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EA6B6" w14:textId="192F6AA5" w:rsidR="00056AEF" w:rsidRDefault="007B625A" w:rsidP="00056AEF">
      <w:pPr>
        <w:pBdr>
          <w:bottom w:val="single" w:sz="4" w:space="1" w:color="000000"/>
        </w:pBdr>
        <w:rPr>
          <w:rFonts w:cs="Times New Roman"/>
          <w:sz w:val="20"/>
          <w:szCs w:val="20"/>
        </w:rPr>
      </w:pPr>
      <w:bookmarkStart w:id="0" w:name="_Hlk123407479"/>
      <w:bookmarkStart w:id="1" w:name="_Hlk109538971"/>
      <w:bookmarkEnd w:id="0"/>
      <w:r w:rsidRPr="00BC1D30">
        <w:rPr>
          <w:rFonts w:ascii="Bebas Neue" w:hAnsi="Bebas Neue"/>
          <w:noProof/>
          <w:sz w:val="56"/>
          <w:szCs w:val="56"/>
          <w:lang w:eastAsia="hu-H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E73722" wp14:editId="6387EBBB">
                <wp:simplePos x="0" y="0"/>
                <wp:positionH relativeFrom="margin">
                  <wp:posOffset>3695065</wp:posOffset>
                </wp:positionH>
                <wp:positionV relativeFrom="paragraph">
                  <wp:posOffset>-100330</wp:posOffset>
                </wp:positionV>
                <wp:extent cx="539336" cy="140462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1CEBA" w14:textId="7F003E3D" w:rsidR="00EC009A" w:rsidRPr="00BC1D30" w:rsidRDefault="00EC009A" w:rsidP="007B625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1D30">
                              <w:rPr>
                                <w:sz w:val="16"/>
                                <w:szCs w:val="16"/>
                              </w:rPr>
                              <w:t>Ára: 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Pr="00BC1D30">
                              <w:rPr>
                                <w:sz w:val="16"/>
                                <w:szCs w:val="16"/>
                              </w:rPr>
                              <w:t>0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E73722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90.95pt;margin-top:-7.9pt;width:42.4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" filled="f" stroked="f">
                <v:textbox style="mso-fit-shape-to-text:t">
                  <w:txbxContent>
                    <w:p w14:paraId="25C1CEBA" w14:textId="7F003E3D" w:rsidR="00EC009A" w:rsidRPr="00BC1D30" w:rsidRDefault="00EC009A" w:rsidP="007B625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C1D30">
                        <w:rPr>
                          <w:sz w:val="16"/>
                          <w:szCs w:val="16"/>
                        </w:rPr>
                        <w:t>Ára: 1</w:t>
                      </w:r>
                      <w:r>
                        <w:rPr>
                          <w:sz w:val="16"/>
                          <w:szCs w:val="16"/>
                        </w:rPr>
                        <w:t>9</w:t>
                      </w:r>
                      <w:r w:rsidRPr="00BC1D30">
                        <w:rPr>
                          <w:sz w:val="16"/>
                          <w:szCs w:val="16"/>
                        </w:rPr>
                        <w:t>0 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AEF">
        <w:rPr>
          <w:noProof/>
          <w:lang w:eastAsia="hu-HU"/>
        </w:rPr>
        <w:drawing>
          <wp:inline distT="0" distB="0" distL="0" distR="0" wp14:anchorId="458D8780" wp14:editId="19E84A99">
            <wp:extent cx="4612640" cy="5988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8FBF" w14:textId="7FBC057D" w:rsidR="00056AEF" w:rsidRPr="004937E4" w:rsidRDefault="00056AEF" w:rsidP="00056AEF">
      <w:pPr>
        <w:pBdr>
          <w:bottom w:val="single" w:sz="12" w:space="1" w:color="000000"/>
        </w:pBdr>
        <w:tabs>
          <w:tab w:val="right" w:pos="7230"/>
        </w:tabs>
        <w:rPr>
          <w:rFonts w:cs="Times New Roman"/>
          <w:b/>
          <w:smallCaps/>
          <w:color w:val="FF0000"/>
          <w:sz w:val="20"/>
          <w:szCs w:val="20"/>
        </w:rPr>
      </w:pPr>
      <w:bookmarkStart w:id="2" w:name="_Hlk90778184"/>
      <w:bookmarkEnd w:id="2"/>
      <w:r>
        <w:rPr>
          <w:rFonts w:cs="Times New Roman"/>
          <w:sz w:val="20"/>
          <w:szCs w:val="20"/>
        </w:rPr>
        <w:t>I</w:t>
      </w:r>
      <w:r w:rsidR="002D0135">
        <w:rPr>
          <w:rFonts w:cs="Times New Roman"/>
          <w:sz w:val="20"/>
          <w:szCs w:val="20"/>
        </w:rPr>
        <w:t>V</w:t>
      </w:r>
      <w:r>
        <w:rPr>
          <w:rFonts w:cs="Times New Roman"/>
          <w:sz w:val="20"/>
          <w:szCs w:val="20"/>
        </w:rPr>
        <w:t xml:space="preserve">. évf. </w:t>
      </w:r>
      <w:r w:rsidR="00415825">
        <w:rPr>
          <w:rFonts w:cs="Times New Roman"/>
          <w:sz w:val="20"/>
          <w:szCs w:val="20"/>
        </w:rPr>
        <w:t>4</w:t>
      </w:r>
      <w:r>
        <w:rPr>
          <w:rFonts w:cs="Times New Roman"/>
          <w:sz w:val="20"/>
          <w:szCs w:val="20"/>
        </w:rPr>
        <w:t xml:space="preserve">. szám </w:t>
      </w:r>
      <w:r w:rsidR="005F3926" w:rsidRPr="005F3926">
        <w:rPr>
          <w:rFonts w:cs="Times New Roman"/>
          <w:b/>
          <w:smallCaps/>
          <w:color w:val="00B050"/>
          <w:sz w:val="20"/>
          <w:szCs w:val="20"/>
        </w:rPr>
        <w:t xml:space="preserve">Évközi </w:t>
      </w:r>
      <w:r w:rsidR="00415825">
        <w:rPr>
          <w:rFonts w:cs="Times New Roman"/>
          <w:b/>
          <w:smallCaps/>
          <w:color w:val="00B050"/>
          <w:sz w:val="20"/>
          <w:szCs w:val="20"/>
        </w:rPr>
        <w:t>3</w:t>
      </w:r>
      <w:r w:rsidR="005F3926" w:rsidRPr="005F3926">
        <w:rPr>
          <w:rFonts w:cs="Times New Roman"/>
          <w:b/>
          <w:smallCaps/>
          <w:color w:val="00B050"/>
          <w:sz w:val="20"/>
          <w:szCs w:val="20"/>
        </w:rPr>
        <w:t>. vasárnap</w:t>
      </w:r>
      <w:r>
        <w:rPr>
          <w:rFonts w:cs="Times New Roman"/>
          <w:b/>
          <w:smallCaps/>
          <w:color w:val="FF0000"/>
          <w:sz w:val="20"/>
          <w:szCs w:val="20"/>
        </w:rPr>
        <w:tab/>
      </w:r>
      <w:r w:rsidR="00A2227E">
        <w:rPr>
          <w:rFonts w:cs="Times New Roman"/>
          <w:sz w:val="20"/>
          <w:szCs w:val="20"/>
        </w:rPr>
        <w:t>202</w:t>
      </w:r>
      <w:r w:rsidR="002D0135">
        <w:rPr>
          <w:rFonts w:cs="Times New Roman"/>
          <w:sz w:val="20"/>
          <w:szCs w:val="20"/>
        </w:rPr>
        <w:t xml:space="preserve">3. január </w:t>
      </w:r>
      <w:r w:rsidR="00415825">
        <w:rPr>
          <w:rFonts w:cs="Times New Roman"/>
          <w:sz w:val="20"/>
          <w:szCs w:val="20"/>
        </w:rPr>
        <w:t>22</w:t>
      </w:r>
      <w:r w:rsidR="00A2227E">
        <w:rPr>
          <w:rFonts w:cs="Times New Roman"/>
          <w:sz w:val="20"/>
          <w:szCs w:val="20"/>
        </w:rPr>
        <w:t>.</w:t>
      </w:r>
    </w:p>
    <w:p w14:paraId="6B135BBF" w14:textId="60B39928" w:rsidR="0074424E" w:rsidRPr="004A156C" w:rsidRDefault="0074424E" w:rsidP="004A156C">
      <w:pPr>
        <w:pStyle w:val="Cmsor1"/>
        <w:shd w:val="clear" w:color="auto" w:fill="FFFFFF"/>
        <w:rPr>
          <w:rFonts w:ascii="Roboto" w:hAnsi="Roboto"/>
          <w:b/>
          <w:bCs/>
          <w:color w:val="EE6E73"/>
        </w:rPr>
      </w:pPr>
      <w:r w:rsidRPr="004A156C">
        <w:rPr>
          <w:rFonts w:ascii="Roboto" w:hAnsi="Roboto"/>
          <w:b/>
          <w:bCs/>
          <w:color w:val="EE6E73"/>
        </w:rPr>
        <w:t xml:space="preserve">S Z Ü K S É G E S T A K A R É K O S </w:t>
      </w:r>
      <w:proofErr w:type="spellStart"/>
      <w:r w:rsidRPr="004A156C">
        <w:rPr>
          <w:rFonts w:ascii="Roboto" w:hAnsi="Roboto"/>
          <w:b/>
          <w:bCs/>
          <w:color w:val="EE6E73"/>
        </w:rPr>
        <w:t>S</w:t>
      </w:r>
      <w:proofErr w:type="spellEnd"/>
      <w:r w:rsidRPr="004A156C">
        <w:rPr>
          <w:rFonts w:ascii="Roboto" w:hAnsi="Roboto"/>
          <w:b/>
          <w:bCs/>
          <w:color w:val="EE6E73"/>
        </w:rPr>
        <w:t xml:space="preserve"> Á G</w:t>
      </w:r>
    </w:p>
    <w:p w14:paraId="19D4F552" w14:textId="52235BFA" w:rsidR="0074424E" w:rsidRDefault="0074424E" w:rsidP="004A156C">
      <w:pPr>
        <w:pStyle w:val="Cmsor1"/>
        <w:shd w:val="clear" w:color="auto" w:fill="FFFFFF"/>
        <w:rPr>
          <w:rFonts w:ascii="Roboto" w:hAnsi="Roboto"/>
          <w:b/>
          <w:bCs/>
          <w:color w:val="EE6E73"/>
        </w:rPr>
      </w:pPr>
      <w:r w:rsidRPr="004A156C">
        <w:rPr>
          <w:rFonts w:ascii="Roboto" w:hAnsi="Roboto"/>
          <w:b/>
          <w:bCs/>
          <w:color w:val="EE6E73"/>
        </w:rPr>
        <w:t>VÁCI EGYHÁZMEGYE</w:t>
      </w:r>
    </w:p>
    <w:p w14:paraId="318C5BD7" w14:textId="6A660B7C" w:rsidR="00415825" w:rsidRPr="00415825" w:rsidRDefault="00415825" w:rsidP="00415825">
      <w:pPr>
        <w:pStyle w:val="Cmsor1"/>
        <w:shd w:val="clear" w:color="auto" w:fill="FFFFFF"/>
        <w:rPr>
          <w:rFonts w:ascii="Roboto" w:hAnsi="Roboto"/>
          <w:b/>
          <w:bCs/>
          <w:color w:val="EE6E73"/>
        </w:rPr>
      </w:pPr>
      <w:r>
        <w:rPr>
          <w:rFonts w:ascii="Roboto" w:hAnsi="Roboto"/>
          <w:b/>
          <w:bCs/>
          <w:color w:val="EE6E73"/>
        </w:rPr>
        <w:t>Tájékoztató és gyakorlati segítség híveknek</w:t>
      </w:r>
    </w:p>
    <w:p w14:paraId="37ABE1AD" w14:textId="7A0C57E5" w:rsidR="0074424E" w:rsidRPr="00924D28" w:rsidRDefault="004A156C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60F52AA4" wp14:editId="2E33909C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704340" cy="2512060"/>
            <wp:effectExtent l="0" t="0" r="0" b="2540"/>
            <wp:wrapTight wrapText="bothSides">
              <wp:wrapPolygon edited="0">
                <wp:start x="0" y="0"/>
                <wp:lineTo x="0" y="21458"/>
                <wp:lineTo x="21246" y="21458"/>
                <wp:lineTo x="21246" y="0"/>
                <wp:lineTo x="0" y="0"/>
              </wp:wrapPolygon>
            </wp:wrapTight>
            <wp:docPr id="1" name="Kép 1" descr="NŐI VISE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ŐI VISELE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81" cy="253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24E" w:rsidRPr="00924D28">
        <w:rPr>
          <w:color w:val="444444"/>
          <w:sz w:val="22"/>
          <w:szCs w:val="22"/>
        </w:rPr>
        <w:t xml:space="preserve">Az anyag összeállításához nyújtott szakmai támogatásért köszönet: </w:t>
      </w:r>
    </w:p>
    <w:p w14:paraId="57FD8B41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</w:t>
      </w:r>
      <w:proofErr w:type="spellStart"/>
      <w:r w:rsidRPr="00924D28">
        <w:rPr>
          <w:color w:val="444444"/>
          <w:sz w:val="22"/>
          <w:szCs w:val="22"/>
        </w:rPr>
        <w:t>Adámi</w:t>
      </w:r>
      <w:proofErr w:type="spellEnd"/>
      <w:r w:rsidRPr="00924D28">
        <w:rPr>
          <w:color w:val="444444"/>
          <w:sz w:val="22"/>
          <w:szCs w:val="22"/>
        </w:rPr>
        <w:t xml:space="preserve"> Zoltánnak (Aszód Plébánia – létesítmény üzemeltető) </w:t>
      </w:r>
    </w:p>
    <w:p w14:paraId="34D41B8C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</w:t>
      </w:r>
      <w:proofErr w:type="spellStart"/>
      <w:r w:rsidRPr="00924D28">
        <w:rPr>
          <w:color w:val="444444"/>
          <w:sz w:val="22"/>
          <w:szCs w:val="22"/>
        </w:rPr>
        <w:t>Benkóczy</w:t>
      </w:r>
      <w:proofErr w:type="spellEnd"/>
      <w:r w:rsidRPr="00924D28">
        <w:rPr>
          <w:color w:val="444444"/>
          <w:sz w:val="22"/>
          <w:szCs w:val="22"/>
        </w:rPr>
        <w:t xml:space="preserve"> Máténak (</w:t>
      </w:r>
      <w:proofErr w:type="spellStart"/>
      <w:r w:rsidRPr="00924D28">
        <w:rPr>
          <w:color w:val="444444"/>
          <w:sz w:val="22"/>
          <w:szCs w:val="22"/>
        </w:rPr>
        <w:t>Servitor</w:t>
      </w:r>
      <w:proofErr w:type="spellEnd"/>
      <w:r w:rsidRPr="00924D28">
        <w:rPr>
          <w:color w:val="444444"/>
          <w:sz w:val="22"/>
          <w:szCs w:val="22"/>
        </w:rPr>
        <w:t xml:space="preserve"> Pro Multis Nonprofit Kft. – ügyvezető) </w:t>
      </w:r>
    </w:p>
    <w:p w14:paraId="4831A905" w14:textId="3279BE63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</w:t>
      </w:r>
      <w:proofErr w:type="spellStart"/>
      <w:r w:rsidRPr="00924D28">
        <w:rPr>
          <w:color w:val="444444"/>
          <w:sz w:val="22"/>
          <w:szCs w:val="22"/>
        </w:rPr>
        <w:t>Grunda</w:t>
      </w:r>
      <w:proofErr w:type="spellEnd"/>
      <w:r w:rsidRPr="00924D28">
        <w:rPr>
          <w:color w:val="444444"/>
          <w:sz w:val="22"/>
          <w:szCs w:val="22"/>
        </w:rPr>
        <w:t xml:space="preserve"> Róbertnek (</w:t>
      </w:r>
      <w:proofErr w:type="spellStart"/>
      <w:r w:rsidRPr="00924D28">
        <w:rPr>
          <w:color w:val="444444"/>
          <w:sz w:val="22"/>
          <w:szCs w:val="22"/>
        </w:rPr>
        <w:t>Servitor</w:t>
      </w:r>
      <w:proofErr w:type="spellEnd"/>
      <w:r w:rsidRPr="00924D28">
        <w:rPr>
          <w:color w:val="444444"/>
          <w:sz w:val="22"/>
          <w:szCs w:val="22"/>
        </w:rPr>
        <w:t xml:space="preserve"> Pro </w:t>
      </w:r>
      <w:proofErr w:type="gramStart"/>
      <w:r w:rsidRPr="00924D28">
        <w:rPr>
          <w:color w:val="444444"/>
          <w:sz w:val="22"/>
          <w:szCs w:val="22"/>
        </w:rPr>
        <w:t>Multis</w:t>
      </w:r>
      <w:r w:rsidR="00D65D46">
        <w:rPr>
          <w:color w:val="444444"/>
          <w:sz w:val="22"/>
          <w:szCs w:val="22"/>
        </w:rPr>
        <w:t xml:space="preserve"> </w:t>
      </w:r>
      <w:r w:rsidRPr="00924D28">
        <w:rPr>
          <w:color w:val="444444"/>
          <w:sz w:val="22"/>
          <w:szCs w:val="22"/>
        </w:rPr>
        <w:t xml:space="preserve"> No</w:t>
      </w:r>
      <w:bookmarkStart w:id="3" w:name="_GoBack"/>
      <w:bookmarkEnd w:id="3"/>
      <w:r w:rsidRPr="00924D28">
        <w:rPr>
          <w:color w:val="444444"/>
          <w:sz w:val="22"/>
          <w:szCs w:val="22"/>
        </w:rPr>
        <w:t>nprofit</w:t>
      </w:r>
      <w:proofErr w:type="gramEnd"/>
      <w:r w:rsidRPr="00924D28">
        <w:rPr>
          <w:color w:val="444444"/>
          <w:sz w:val="22"/>
          <w:szCs w:val="22"/>
        </w:rPr>
        <w:t xml:space="preserve"> Kft. – energia beszerzési vezető)</w:t>
      </w:r>
    </w:p>
    <w:p w14:paraId="41BC847E" w14:textId="6DCFAF92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center"/>
        <w:rPr>
          <w:i/>
          <w:color w:val="444444"/>
          <w:sz w:val="22"/>
          <w:szCs w:val="22"/>
        </w:rPr>
      </w:pPr>
      <w:r w:rsidRPr="00924D28">
        <w:rPr>
          <w:i/>
          <w:color w:val="444444"/>
          <w:sz w:val="22"/>
          <w:szCs w:val="22"/>
        </w:rPr>
        <w:t>Tartalom</w:t>
      </w:r>
    </w:p>
    <w:p w14:paraId="606DBFC4" w14:textId="65802B3E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"Nézzétek: én valami újat viszek végbe, már éppen készülőben van; nem látjátok? Valóban, utat csinálok a pusztában, és ösvényt a járatlan földön.” (Iz.43,19) </w:t>
      </w:r>
    </w:p>
    <w:p w14:paraId="6D62AD93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Erős vár a mi Istenünk! </w:t>
      </w:r>
    </w:p>
    <w:p w14:paraId="27D52F57" w14:textId="4F0D1318" w:rsidR="0074424E" w:rsidRPr="00924D28" w:rsidRDefault="00F010B7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02D50B5" wp14:editId="1ED1A1B3">
                <wp:simplePos x="0" y="0"/>
                <wp:positionH relativeFrom="margin">
                  <wp:align>left</wp:align>
                </wp:positionH>
                <wp:positionV relativeFrom="paragraph">
                  <wp:posOffset>204470</wp:posOffset>
                </wp:positionV>
                <wp:extent cx="1701165" cy="158750"/>
                <wp:effectExtent l="0" t="0" r="0" b="0"/>
                <wp:wrapTight wrapText="bothSides">
                  <wp:wrapPolygon edited="0">
                    <wp:start x="0" y="0"/>
                    <wp:lineTo x="0" y="18144"/>
                    <wp:lineTo x="21286" y="18144"/>
                    <wp:lineTo x="21286" y="0"/>
                    <wp:lineTo x="0" y="0"/>
                  </wp:wrapPolygon>
                </wp:wrapTight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165" cy="15902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70DDAD" w14:textId="21AD4B95" w:rsidR="00F010B7" w:rsidRPr="00573AC4" w:rsidRDefault="00F010B7" w:rsidP="00F010B7">
                            <w:pPr>
                              <w:pStyle w:val="Kpalrs"/>
                              <w:jc w:val="center"/>
                              <w:rPr>
                                <w:rFonts w:eastAsia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Berliner (</w:t>
                            </w:r>
                            <w:proofErr w:type="spellStart"/>
                            <w:r>
                              <w:t>bellénder</w:t>
                            </w:r>
                            <w:proofErr w:type="spellEnd"/>
                            <w:r>
                              <w:t>) kendő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D50B5" id="_x0000_s1027" type="#_x0000_t202" style="position:absolute;left:0;text-align:left;margin-left:0;margin-top:16.1pt;width:133.95pt;height:12.5pt;z-index:-2516510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" stroked="f">
                <v:textbox inset="0,0,0,0">
                  <w:txbxContent>
                    <w:p w14:paraId="7F70DDAD" w14:textId="21AD4B95" w:rsidR="00F010B7" w:rsidRPr="00573AC4" w:rsidRDefault="00F010B7" w:rsidP="00F010B7">
                      <w:pPr>
                        <w:pStyle w:val="Kpalrs"/>
                        <w:jc w:val="center"/>
                        <w:rPr>
                          <w:rFonts w:eastAsia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Berliner (</w:t>
                      </w:r>
                      <w:proofErr w:type="spellStart"/>
                      <w:r>
                        <w:t>bellénder</w:t>
                      </w:r>
                      <w:proofErr w:type="spellEnd"/>
                      <w:r>
                        <w:t>) kendő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4424E" w:rsidRPr="00924D28">
        <w:rPr>
          <w:color w:val="444444"/>
          <w:sz w:val="22"/>
          <w:szCs w:val="22"/>
        </w:rPr>
        <w:t>Helyzet áttekintése &gt; Javaslatok &gt; Ötletek megvitatása</w:t>
      </w:r>
    </w:p>
    <w:p w14:paraId="417E938E" w14:textId="4F120C53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center"/>
        <w:rPr>
          <w:b/>
          <w:color w:val="444444"/>
          <w:sz w:val="22"/>
          <w:szCs w:val="22"/>
        </w:rPr>
      </w:pPr>
      <w:r w:rsidRPr="00924D28">
        <w:rPr>
          <w:b/>
          <w:color w:val="444444"/>
          <w:sz w:val="22"/>
          <w:szCs w:val="22"/>
        </w:rPr>
        <w:t>Alapvető információk</w:t>
      </w:r>
    </w:p>
    <w:p w14:paraId="617A70A6" w14:textId="26E65E85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A Váci Egyházmegye és a hozzá tartozó 227 plébánia és 57 intézmény számára rendkívüli kihívást jelent az előttünk álló időszak a közüzemi költségek drasztikus emelkedése miatt. </w:t>
      </w:r>
    </w:p>
    <w:p w14:paraId="155E0524" w14:textId="13281AC3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Korábban a legtöbb fogyasztási hely az egyetemes szolgáltatás körébe tartozott, a nagyobb fogyasztású intézmények a </w:t>
      </w:r>
      <w:proofErr w:type="spellStart"/>
      <w:r w:rsidRPr="00924D28">
        <w:rPr>
          <w:color w:val="444444"/>
          <w:sz w:val="22"/>
          <w:szCs w:val="22"/>
        </w:rPr>
        <w:t>Servitor</w:t>
      </w:r>
      <w:proofErr w:type="spellEnd"/>
      <w:r w:rsidRPr="00924D28">
        <w:rPr>
          <w:color w:val="444444"/>
          <w:sz w:val="22"/>
          <w:szCs w:val="22"/>
        </w:rPr>
        <w:t xml:space="preserve"> kínálta flottához csatlakoztak.</w:t>
      </w:r>
    </w:p>
    <w:p w14:paraId="02A06597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A plébániáknál rövid időn belül jelentkeznek a megemelt díjak </w:t>
      </w:r>
    </w:p>
    <w:p w14:paraId="5E6606AE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(A jellemzően gázzal működő fűtésrendszerek miatt) </w:t>
      </w:r>
    </w:p>
    <w:p w14:paraId="0234DA36" w14:textId="3D69225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A várható anyagi </w:t>
      </w:r>
      <w:proofErr w:type="spellStart"/>
      <w:r w:rsidRPr="00924D28">
        <w:rPr>
          <w:color w:val="444444"/>
          <w:sz w:val="22"/>
          <w:szCs w:val="22"/>
        </w:rPr>
        <w:t>terhek</w:t>
      </w:r>
      <w:proofErr w:type="spellEnd"/>
      <w:r w:rsidRPr="00924D28">
        <w:rPr>
          <w:color w:val="444444"/>
          <w:sz w:val="22"/>
          <w:szCs w:val="22"/>
        </w:rPr>
        <w:t xml:space="preserve"> mérsékelhetők, ha minden egyes felhasználási hely megtesz minden tőle telhetőt a fogyasztás ésszerűsítéséért </w:t>
      </w:r>
    </w:p>
    <w:p w14:paraId="6E343343" w14:textId="05573D99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Csak ott használjunk földgázt, ahol nincs más lehetőség és érjük be kevesebb komforttal! </w:t>
      </w:r>
    </w:p>
    <w:p w14:paraId="78A2B5A4" w14:textId="51710F36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>. Minden felhasználási helynek képesnek kell lennie legalább 15% megtakarításra a fűtés tekintetében!</w:t>
      </w:r>
    </w:p>
    <w:p w14:paraId="79616FD8" w14:textId="77777777" w:rsidR="00F010B7" w:rsidRPr="00924D28" w:rsidRDefault="00F010B7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</w:p>
    <w:p w14:paraId="4835963A" w14:textId="60515FB5" w:rsidR="0074424E" w:rsidRPr="00924D28" w:rsidRDefault="00F010B7" w:rsidP="0074424E">
      <w:pPr>
        <w:pStyle w:val="NormlWeb"/>
        <w:shd w:val="clear" w:color="auto" w:fill="FFFFFF"/>
        <w:spacing w:before="0" w:beforeAutospacing="0" w:after="0" w:afterAutospacing="0"/>
        <w:jc w:val="center"/>
        <w:rPr>
          <w:i/>
          <w:color w:val="444444"/>
          <w:sz w:val="22"/>
          <w:szCs w:val="22"/>
        </w:rPr>
      </w:pPr>
      <w:r w:rsidRPr="00924D28">
        <w:rPr>
          <w:noProof/>
          <w:sz w:val="22"/>
          <w:szCs w:val="22"/>
        </w:rPr>
        <w:lastRenderedPageBreak/>
        <w:drawing>
          <wp:anchor distT="0" distB="0" distL="114300" distR="114300" simplePos="0" relativeHeight="251666432" behindDoc="1" locked="0" layoutInCell="1" allowOverlap="1" wp14:anchorId="3A8A4287" wp14:editId="45E9967F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858645" cy="2472690"/>
            <wp:effectExtent l="0" t="0" r="8255" b="3810"/>
            <wp:wrapTight wrapText="bothSides">
              <wp:wrapPolygon edited="0">
                <wp:start x="0" y="0"/>
                <wp:lineTo x="0" y="21467"/>
                <wp:lineTo x="21475" y="21467"/>
                <wp:lineTo x="21475" y="0"/>
                <wp:lineTo x="0" y="0"/>
              </wp:wrapPolygon>
            </wp:wrapTight>
            <wp:docPr id="4" name="Kép 4" descr="Hirtobágy, called &quot;cifra szűr&quot; | Hungarian embroidery, Folk costume, Fo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rtobágy, called &quot;cifra szűr&quot; | Hungarian embroidery, Folk costume, Fol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24E" w:rsidRPr="00924D28">
        <w:rPr>
          <w:i/>
          <w:color w:val="444444"/>
          <w:sz w:val="22"/>
          <w:szCs w:val="22"/>
        </w:rPr>
        <w:t>Helyzetértékelés</w:t>
      </w:r>
    </w:p>
    <w:p w14:paraId="4AD11918" w14:textId="0C614A7B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Drasztikus energiadrágulás </w:t>
      </w:r>
    </w:p>
    <w:p w14:paraId="324E50A8" w14:textId="2CD19386" w:rsidR="0074424E" w:rsidRPr="00924D28" w:rsidRDefault="00F010B7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C313E1D" wp14:editId="0DAF04D3">
                <wp:simplePos x="0" y="0"/>
                <wp:positionH relativeFrom="margin">
                  <wp:align>left</wp:align>
                </wp:positionH>
                <wp:positionV relativeFrom="paragraph">
                  <wp:posOffset>2159635</wp:posOffset>
                </wp:positionV>
                <wp:extent cx="1858645" cy="174625"/>
                <wp:effectExtent l="0" t="0" r="8255" b="0"/>
                <wp:wrapTight wrapText="bothSides">
                  <wp:wrapPolygon edited="0">
                    <wp:start x="0" y="0"/>
                    <wp:lineTo x="0" y="18851"/>
                    <wp:lineTo x="21475" y="18851"/>
                    <wp:lineTo x="21475" y="0"/>
                    <wp:lineTo x="0" y="0"/>
                  </wp:wrapPolygon>
                </wp:wrapTight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645" cy="17492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A3BCD4" w14:textId="26EE7D5D" w:rsidR="00F010B7" w:rsidRPr="00EC6AFB" w:rsidRDefault="00F010B7" w:rsidP="00F010B7">
                            <w:pPr>
                              <w:pStyle w:val="Kpalrs"/>
                              <w:jc w:val="center"/>
                              <w:rPr>
                                <w:rFonts w:eastAsia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Templomi (cifra) szűr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13E1D" id="Szövegdoboz 5" o:spid="_x0000_s1028" type="#_x0000_t202" style="position:absolute;left:0;text-align:left;margin-left:0;margin-top:170.05pt;width:146.35pt;height:13.75pt;z-index:-2516480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" stroked="f">
                <v:textbox inset="0,0,0,0">
                  <w:txbxContent>
                    <w:p w14:paraId="6DA3BCD4" w14:textId="26EE7D5D" w:rsidR="00F010B7" w:rsidRPr="00EC6AFB" w:rsidRDefault="00F010B7" w:rsidP="00F010B7">
                      <w:pPr>
                        <w:pStyle w:val="Kpalrs"/>
                        <w:jc w:val="center"/>
                        <w:rPr>
                          <w:rFonts w:eastAsia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Templomi (cifra) szűr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4424E" w:rsidRPr="00924D28">
        <w:rPr>
          <w:color w:val="444444"/>
          <w:sz w:val="22"/>
          <w:szCs w:val="22"/>
        </w:rPr>
        <w:t xml:space="preserve">2021.07.09-i tv. módosítás alapján a szolgáltatók az egyetemes szolgáltatási szerződés alapján az egyházi lakhatás lakossági tarifával 2022.06.17-i </w:t>
      </w:r>
      <w:proofErr w:type="gramStart"/>
      <w:r w:rsidR="0074424E" w:rsidRPr="00924D28">
        <w:rPr>
          <w:color w:val="444444"/>
          <w:sz w:val="22"/>
          <w:szCs w:val="22"/>
        </w:rPr>
        <w:t>korm.rendelet</w:t>
      </w:r>
      <w:proofErr w:type="gramEnd"/>
      <w:r w:rsidR="0074424E" w:rsidRPr="00924D28">
        <w:rPr>
          <w:color w:val="444444"/>
          <w:sz w:val="22"/>
          <w:szCs w:val="22"/>
        </w:rPr>
        <w:t xml:space="preserve"> 2022.08.01-i kezdődátummal jelentős mértékben szűkítette az egyetemes ellátásra jogosultak körét, amely módosítás számos szociális, oktatási vagy pasztorális intézményt érint. 2022. dec.31-ig egyetemes árra csak a lakossági fogyasztók, illetve egyes </w:t>
      </w:r>
      <w:proofErr w:type="spellStart"/>
      <w:r w:rsidR="0074424E" w:rsidRPr="00924D28">
        <w:rPr>
          <w:color w:val="444444"/>
          <w:sz w:val="22"/>
          <w:szCs w:val="22"/>
        </w:rPr>
        <w:t>mikrovállalkozások</w:t>
      </w:r>
      <w:proofErr w:type="spellEnd"/>
      <w:r w:rsidR="0074424E" w:rsidRPr="00924D28">
        <w:rPr>
          <w:color w:val="444444"/>
          <w:sz w:val="22"/>
          <w:szCs w:val="22"/>
        </w:rPr>
        <w:t xml:space="preserve"> jogosultak – a piaci drágulás sok esetben akár 12 szeres! Minden más fogyasztó elveszítette jogosultságát villamos energia vagy földgáz tekintetében az egyetemes ellátásra és egyetemes árra. Az ő számukra december 31-ig fennáll a végső menedékes ellátás. A végső menedékes ellátásban való jelentkezés határidejét a kormány október 31.-re módosította. Azóta a meghatározott fogyasztási keret fölött a lakossági tarifa is jelentősen emelkedett. Idén nyáron mintegy négyszeresére emelkedett a földgáz ára.</w:t>
      </w:r>
    </w:p>
    <w:p w14:paraId="4B9B970D" w14:textId="3E8F0A69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center"/>
        <w:rPr>
          <w:i/>
          <w:color w:val="444444"/>
          <w:sz w:val="22"/>
          <w:szCs w:val="22"/>
        </w:rPr>
      </w:pPr>
      <w:r w:rsidRPr="00924D28">
        <w:rPr>
          <w:i/>
          <w:color w:val="444444"/>
          <w:sz w:val="22"/>
          <w:szCs w:val="22"/>
        </w:rPr>
        <w:t>Tájékoztatás</w:t>
      </w:r>
    </w:p>
    <w:p w14:paraId="505A28A2" w14:textId="639CB69C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A kialakult helyzetről ajánlott a hívek korrekt, empatikus és az indulatokat nem gerjesztő tájékoztatása a helyben szokásos módokon: </w:t>
      </w:r>
    </w:p>
    <w:p w14:paraId="2DD5B701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misék alkalmával, </w:t>
      </w:r>
    </w:p>
    <w:p w14:paraId="7ADA6745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>. nyomtatott formában (</w:t>
      </w:r>
      <w:proofErr w:type="gramStart"/>
      <w:r w:rsidRPr="00924D28">
        <w:rPr>
          <w:color w:val="444444"/>
          <w:sz w:val="22"/>
          <w:szCs w:val="22"/>
        </w:rPr>
        <w:t>hírlevél,</w:t>
      </w:r>
      <w:proofErr w:type="gramEnd"/>
      <w:r w:rsidRPr="00924D28">
        <w:rPr>
          <w:color w:val="444444"/>
          <w:sz w:val="22"/>
          <w:szCs w:val="22"/>
        </w:rPr>
        <w:t xml:space="preserve"> stb.), </w:t>
      </w:r>
    </w:p>
    <w:p w14:paraId="27B8ADF7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közösségi médián keresztül </w:t>
      </w:r>
    </w:p>
    <w:p w14:paraId="7B42EDAD" w14:textId="0E167416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Fontos a hívek bevonása a helyzet kezelésébe! </w:t>
      </w:r>
    </w:p>
    <w:p w14:paraId="3E76B16C" w14:textId="0E703BAC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center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>Földgáz</w:t>
      </w:r>
    </w:p>
    <w:p w14:paraId="0541CE2E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Augusztus végi piaci előrejelzés szerint a gáz </w:t>
      </w:r>
      <w:proofErr w:type="spellStart"/>
      <w:r w:rsidRPr="00924D28">
        <w:rPr>
          <w:color w:val="444444"/>
          <w:sz w:val="22"/>
          <w:szCs w:val="22"/>
        </w:rPr>
        <w:t>köbméterenkénti</w:t>
      </w:r>
      <w:proofErr w:type="spellEnd"/>
      <w:r w:rsidRPr="00924D28">
        <w:rPr>
          <w:color w:val="444444"/>
          <w:sz w:val="22"/>
          <w:szCs w:val="22"/>
        </w:rPr>
        <w:t xml:space="preserve"> ára </w:t>
      </w:r>
      <w:proofErr w:type="spellStart"/>
      <w:r w:rsidRPr="00924D28">
        <w:rPr>
          <w:color w:val="444444"/>
          <w:sz w:val="22"/>
          <w:szCs w:val="22"/>
        </w:rPr>
        <w:t>brt</w:t>
      </w:r>
      <w:proofErr w:type="spellEnd"/>
      <w:r w:rsidRPr="00924D28">
        <w:rPr>
          <w:color w:val="444444"/>
          <w:sz w:val="22"/>
          <w:szCs w:val="22"/>
        </w:rPr>
        <w:t xml:space="preserve">. 1780 - 1900 Ft körül várható idén decemberre </w:t>
      </w:r>
    </w:p>
    <w:p w14:paraId="63C5F4D5" w14:textId="0EE51491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A kedvezményes lakossági díjak: </w:t>
      </w:r>
      <w:proofErr w:type="spellStart"/>
      <w:r w:rsidRPr="00924D28">
        <w:rPr>
          <w:color w:val="444444"/>
          <w:sz w:val="22"/>
          <w:szCs w:val="22"/>
        </w:rPr>
        <w:t>brt</w:t>
      </w:r>
      <w:proofErr w:type="spellEnd"/>
      <w:r w:rsidRPr="00924D28">
        <w:rPr>
          <w:color w:val="444444"/>
          <w:sz w:val="22"/>
          <w:szCs w:val="22"/>
        </w:rPr>
        <w:t xml:space="preserve">. 102 Ft/m3, a kereten felüli fogyasztásért (nagyságrendileg) </w:t>
      </w:r>
      <w:proofErr w:type="spellStart"/>
      <w:r w:rsidRPr="00924D28">
        <w:rPr>
          <w:color w:val="444444"/>
          <w:sz w:val="22"/>
          <w:szCs w:val="22"/>
        </w:rPr>
        <w:t>brt</w:t>
      </w:r>
      <w:proofErr w:type="spellEnd"/>
      <w:r w:rsidRPr="00924D28">
        <w:rPr>
          <w:color w:val="444444"/>
          <w:sz w:val="22"/>
          <w:szCs w:val="22"/>
        </w:rPr>
        <w:t>. 747 Ft/m3 (</w:t>
      </w:r>
      <w:proofErr w:type="spellStart"/>
      <w:r w:rsidRPr="00924D28">
        <w:rPr>
          <w:color w:val="444444"/>
          <w:sz w:val="22"/>
          <w:szCs w:val="22"/>
        </w:rPr>
        <w:t>Tigáz</w:t>
      </w:r>
      <w:proofErr w:type="spellEnd"/>
      <w:r w:rsidRPr="00924D28">
        <w:rPr>
          <w:color w:val="444444"/>
          <w:sz w:val="22"/>
          <w:szCs w:val="22"/>
        </w:rPr>
        <w:t xml:space="preserve"> hálózati területen). Mivel az ország költségvetése is véges, a különbözet várhatóan további lakossági áremeléshez fog vezetni. </w:t>
      </w:r>
    </w:p>
    <w:p w14:paraId="56CB2135" w14:textId="0552C915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center"/>
        <w:rPr>
          <w:i/>
          <w:color w:val="444444"/>
          <w:sz w:val="22"/>
          <w:szCs w:val="22"/>
        </w:rPr>
      </w:pPr>
      <w:r w:rsidRPr="00924D28">
        <w:rPr>
          <w:i/>
          <w:color w:val="444444"/>
          <w:sz w:val="22"/>
          <w:szCs w:val="22"/>
        </w:rPr>
        <w:t>Villamos energia</w:t>
      </w:r>
    </w:p>
    <w:p w14:paraId="3224311F" w14:textId="54F76516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Lakossági ügyfeleknek a kedvezményes árammennyiség (2523 kWh/év/mérési pont) fölött az áram ára augusztustól A1 és A2-es tarifa esetén </w:t>
      </w:r>
      <w:proofErr w:type="spellStart"/>
      <w:r w:rsidRPr="00924D28">
        <w:rPr>
          <w:color w:val="444444"/>
          <w:sz w:val="22"/>
          <w:szCs w:val="22"/>
        </w:rPr>
        <w:t>brt</w:t>
      </w:r>
      <w:proofErr w:type="spellEnd"/>
      <w:r w:rsidRPr="00924D28">
        <w:rPr>
          <w:color w:val="444444"/>
          <w:sz w:val="22"/>
          <w:szCs w:val="22"/>
        </w:rPr>
        <w:t xml:space="preserve">. 70,104 Ft/kWh lesz, B (alap, vezérelt „éjszakai" áram) tarifa esetén </w:t>
      </w:r>
      <w:proofErr w:type="spellStart"/>
      <w:r w:rsidRPr="00924D28">
        <w:rPr>
          <w:color w:val="444444"/>
          <w:sz w:val="22"/>
          <w:szCs w:val="22"/>
        </w:rPr>
        <w:t>brt</w:t>
      </w:r>
      <w:proofErr w:type="spellEnd"/>
      <w:r w:rsidRPr="00924D28">
        <w:rPr>
          <w:color w:val="444444"/>
          <w:sz w:val="22"/>
          <w:szCs w:val="22"/>
        </w:rPr>
        <w:t xml:space="preserve">. 62,884 Ft/kWh. Kedvezményes ár (A 2523 kWh-s kereten belül) </w:t>
      </w:r>
      <w:proofErr w:type="spellStart"/>
      <w:r w:rsidRPr="00924D28">
        <w:rPr>
          <w:color w:val="444444"/>
          <w:sz w:val="22"/>
          <w:szCs w:val="22"/>
        </w:rPr>
        <w:t>brt</w:t>
      </w:r>
      <w:proofErr w:type="spellEnd"/>
      <w:r w:rsidRPr="00924D28">
        <w:rPr>
          <w:color w:val="444444"/>
          <w:sz w:val="22"/>
          <w:szCs w:val="22"/>
        </w:rPr>
        <w:t xml:space="preserve">. 36 Ft/kWh (A1, A2 tarifa) </w:t>
      </w:r>
      <w:proofErr w:type="spellStart"/>
      <w:r w:rsidRPr="00924D28">
        <w:rPr>
          <w:color w:val="444444"/>
          <w:sz w:val="22"/>
          <w:szCs w:val="22"/>
        </w:rPr>
        <w:t>brt</w:t>
      </w:r>
      <w:proofErr w:type="spellEnd"/>
      <w:r w:rsidRPr="00924D28">
        <w:rPr>
          <w:color w:val="444444"/>
          <w:sz w:val="22"/>
          <w:szCs w:val="22"/>
        </w:rPr>
        <w:t xml:space="preserve">. 23 Ft/kWh </w:t>
      </w:r>
      <w:proofErr w:type="gramStart"/>
      <w:r w:rsidRPr="00924D28">
        <w:rPr>
          <w:color w:val="444444"/>
          <w:sz w:val="22"/>
          <w:szCs w:val="22"/>
        </w:rPr>
        <w:t>( B</w:t>
      </w:r>
      <w:proofErr w:type="gramEnd"/>
      <w:r w:rsidRPr="00924D28">
        <w:rPr>
          <w:color w:val="444444"/>
          <w:sz w:val="22"/>
          <w:szCs w:val="22"/>
        </w:rPr>
        <w:t xml:space="preserve"> tarifa, éjszakai, vezérelt áram) (</w:t>
      </w:r>
      <w:proofErr w:type="spellStart"/>
      <w:r w:rsidRPr="00924D28">
        <w:rPr>
          <w:color w:val="444444"/>
          <w:sz w:val="22"/>
          <w:szCs w:val="22"/>
        </w:rPr>
        <w:t>Émász</w:t>
      </w:r>
      <w:proofErr w:type="spellEnd"/>
      <w:r w:rsidRPr="00924D28">
        <w:rPr>
          <w:color w:val="444444"/>
          <w:sz w:val="22"/>
          <w:szCs w:val="22"/>
        </w:rPr>
        <w:t xml:space="preserve"> hálózati területen)</w:t>
      </w:r>
    </w:p>
    <w:p w14:paraId="2999EB93" w14:textId="31EDE332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center"/>
        <w:rPr>
          <w:i/>
          <w:color w:val="444444"/>
          <w:sz w:val="22"/>
          <w:szCs w:val="22"/>
        </w:rPr>
      </w:pPr>
      <w:r w:rsidRPr="00924D28">
        <w:rPr>
          <w:i/>
          <w:color w:val="444444"/>
          <w:sz w:val="22"/>
          <w:szCs w:val="22"/>
        </w:rPr>
        <w:lastRenderedPageBreak/>
        <w:t>Javaslatok – Földgáz</w:t>
      </w:r>
    </w:p>
    <w:p w14:paraId="10EF3FF2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Törekedni kell a földgáz felhasználás minimalizálására! </w:t>
      </w:r>
    </w:p>
    <w:p w14:paraId="4574DCB6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Minden lakhatást szolgáló mérési pont lakossági elszámolás </w:t>
      </w:r>
    </w:p>
    <w:p w14:paraId="2F441BFE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szerinti díjakat fizessen! - a szolgáltatóval vegyék föl a </w:t>
      </w:r>
    </w:p>
    <w:p w14:paraId="62F2AC00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kapcsolatot a szükséges átjelentés érdekében </w:t>
      </w:r>
    </w:p>
    <w:p w14:paraId="0492EAC8" w14:textId="43E4C48D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Plébániai irodai ügyfélfogadási időtartam szűkítése, inkább telefonon előre egyeztetett időpontok </w:t>
      </w:r>
    </w:p>
    <w:p w14:paraId="1345ADAF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Bérlő: mérőórákat az ő nevére átíratni! </w:t>
      </w:r>
    </w:p>
    <w:p w14:paraId="7324E0CC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Nem lakossági díjszabások közül jelenleg az ún. „végső </w:t>
      </w:r>
    </w:p>
    <w:p w14:paraId="68D0E439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menedékes” tarifák a legkedvezőbbek </w:t>
      </w:r>
    </w:p>
    <w:p w14:paraId="30D05120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Ahol ezek nem érhetők el: ajánlatkérés a </w:t>
      </w:r>
      <w:proofErr w:type="spellStart"/>
      <w:r w:rsidRPr="00924D28">
        <w:rPr>
          <w:color w:val="444444"/>
          <w:sz w:val="22"/>
          <w:szCs w:val="22"/>
        </w:rPr>
        <w:t>Servitor</w:t>
      </w:r>
      <w:proofErr w:type="spellEnd"/>
      <w:r w:rsidRPr="00924D28">
        <w:rPr>
          <w:color w:val="444444"/>
          <w:sz w:val="22"/>
          <w:szCs w:val="22"/>
        </w:rPr>
        <w:t xml:space="preserve"> N. Kft-</w:t>
      </w:r>
      <w:proofErr w:type="spellStart"/>
      <w:r w:rsidRPr="00924D28">
        <w:rPr>
          <w:color w:val="444444"/>
          <w:sz w:val="22"/>
          <w:szCs w:val="22"/>
        </w:rPr>
        <w:t>től</w:t>
      </w:r>
      <w:proofErr w:type="spellEnd"/>
    </w:p>
    <w:p w14:paraId="5B9678D7" w14:textId="4D67873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center"/>
        <w:rPr>
          <w:i/>
          <w:color w:val="444444"/>
          <w:sz w:val="22"/>
          <w:szCs w:val="22"/>
        </w:rPr>
      </w:pPr>
      <w:r w:rsidRPr="00924D28">
        <w:rPr>
          <w:i/>
          <w:color w:val="444444"/>
          <w:sz w:val="22"/>
          <w:szCs w:val="22"/>
        </w:rPr>
        <w:t>Javaslatok – energetika</w:t>
      </w:r>
    </w:p>
    <w:p w14:paraId="35D4D7ED" w14:textId="1C711F4F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Minden épületről energetikai szakvéleményt beszerezni, ami alapján tervezhető a korszerűsítés </w:t>
      </w:r>
    </w:p>
    <w:p w14:paraId="7A8D93AA" w14:textId="3ACAE561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Leghatékonyabb: külső hőszigetelés és nyílászárók korszerűsítése </w:t>
      </w:r>
    </w:p>
    <w:p w14:paraId="19FF0D0C" w14:textId="14CE7F40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Jól záró ablakok és ajtók, illetve függönyök </w:t>
      </w:r>
    </w:p>
    <w:p w14:paraId="01BD3D8B" w14:textId="50F478E4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>. Nyílászárók legyenek rendesen bezárva, téli állásra átállítva</w:t>
      </w:r>
    </w:p>
    <w:p w14:paraId="264E92CF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Napi megfelelő szellőztetés növeli a fűtés hatékonyságát </w:t>
      </w:r>
    </w:p>
    <w:p w14:paraId="2F62D542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Belső hőmérséklet: </w:t>
      </w:r>
    </w:p>
    <w:p w14:paraId="7D9C1871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pár fok jelentős megtakarítást jelent! </w:t>
      </w:r>
    </w:p>
    <w:p w14:paraId="2DB6E357" w14:textId="4DCE96F9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Munkavégzés, közösségi találkozók: 19-20 °C </w:t>
      </w:r>
    </w:p>
    <w:p w14:paraId="5C3C5C51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Hálószobák: 15-16 °C </w:t>
      </w:r>
    </w:p>
    <w:p w14:paraId="12AE75DB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Kevesebb helyiséget használjunk! </w:t>
      </w:r>
    </w:p>
    <w:p w14:paraId="49EC11A6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temperáló fűtés: 10 °C </w:t>
      </w:r>
    </w:p>
    <w:p w14:paraId="5C0DE5FB" w14:textId="0982A7A0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Korszerű villanyfűtés alkalmazása: ha a hálózat alkalmas a többlet kiszolgálására. </w:t>
      </w:r>
    </w:p>
    <w:p w14:paraId="62693D4F" w14:textId="74655E71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Csak minőségi tanúsítvánnyal rendelkező, megbízható eszközt telepítsünk, aminek a teljesítménye igazodik a légköbméterhez! </w:t>
      </w:r>
    </w:p>
    <w:p w14:paraId="1C5855F4" w14:textId="6FE5138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Érdemes a kereskedelemben kapható, legalább „A+” energetikai besorolású, hűtő-fűtő </w:t>
      </w:r>
      <w:proofErr w:type="spellStart"/>
      <w:r w:rsidRPr="00924D28">
        <w:rPr>
          <w:color w:val="444444"/>
          <w:sz w:val="22"/>
          <w:szCs w:val="22"/>
        </w:rPr>
        <w:t>split</w:t>
      </w:r>
      <w:proofErr w:type="spellEnd"/>
      <w:r w:rsidRPr="00924D28">
        <w:rPr>
          <w:color w:val="444444"/>
          <w:sz w:val="22"/>
          <w:szCs w:val="22"/>
        </w:rPr>
        <w:t xml:space="preserve"> klímákat beszereltetni, </w:t>
      </w:r>
    </w:p>
    <w:p w14:paraId="03E64317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A jelenlegi árak mellett egy ilyen beruházás megtérül. </w:t>
      </w:r>
    </w:p>
    <w:p w14:paraId="463831CA" w14:textId="42FC1914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>. Egy hőszivattyús rendszer új gépészeti tervezést kíván és a fűtési rendszer tejes átépítését. Akár 10 milliós költséget is jelenthet, műemlék esetén engedélyeztetése kérdéses. Pályázatokat érdemes figyelni!</w:t>
      </w:r>
    </w:p>
    <w:p w14:paraId="2A9B60CD" w14:textId="2556AB89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A fűtési szezon előtt a gázkészülékeket ki kell </w:t>
      </w:r>
      <w:proofErr w:type="spellStart"/>
      <w:r w:rsidRPr="00924D28">
        <w:rPr>
          <w:color w:val="444444"/>
          <w:sz w:val="22"/>
          <w:szCs w:val="22"/>
        </w:rPr>
        <w:t>tisztíttatni</w:t>
      </w:r>
      <w:proofErr w:type="spellEnd"/>
      <w:r w:rsidRPr="00924D28">
        <w:rPr>
          <w:color w:val="444444"/>
          <w:sz w:val="22"/>
          <w:szCs w:val="22"/>
        </w:rPr>
        <w:t xml:space="preserve">, és be kell szabályoztatni a legoptimálisabb értékekre. 5-8% megtakarítás, illetve készülék élettartam növekedés érhető így el. </w:t>
      </w:r>
    </w:p>
    <w:p w14:paraId="7680D4C0" w14:textId="5D1D9C2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>. Csak megbízható, engedéllyel rendelkező szakembert keressünk, aki felülvizsgálati jegyzőkönyvet állít ki a tisztításról és a beállított értékekről! Ez jogszabályi kötelezettség is, ugyanúgy ahogy a kémények felülvizsgálata is. Ezek hiányában a jogszabály lehetővé teszi a szolgáltatónak a hálózatról való leválasztást is!</w:t>
      </w:r>
    </w:p>
    <w:p w14:paraId="0560AF3A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lastRenderedPageBreak/>
        <w:t xml:space="preserve">. A használati melegvíz hőfokának csökkentése: 45-50 °C-ra </w:t>
      </w:r>
    </w:p>
    <w:p w14:paraId="692EEB7B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A fűtési rendszerek korszerűsítése, </w:t>
      </w:r>
    </w:p>
    <w:p w14:paraId="2BA2AD67" w14:textId="53FC66EC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a különálló épületegységek külön történő fogyasztásmérése hosszabb távon elérendő cél (kb. 15 hónapos átfutási idő). </w:t>
      </w:r>
    </w:p>
    <w:p w14:paraId="119E4997" w14:textId="15055503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Mérési helyek különbontásának feltételei: gázterv és engedéllyel rendelkező kivitelező. </w:t>
      </w:r>
    </w:p>
    <w:p w14:paraId="0079DDAE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Jelenleg minden alternatív eszközből hiány van. </w:t>
      </w:r>
    </w:p>
    <w:p w14:paraId="7652EF45" w14:textId="089B0F70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. A szilárd tüzelőanyag ára megközelíti a gáz árát, és 3-4 hónapra vállalják a szállítást, nem gazdaságos átállni vegyes tüzelésre. </w:t>
      </w:r>
    </w:p>
    <w:p w14:paraId="65CDE669" w14:textId="2A0C9A85" w:rsidR="0074424E" w:rsidRPr="00924D28" w:rsidRDefault="0074424E" w:rsidP="00F010B7">
      <w:pPr>
        <w:pStyle w:val="NormlWeb"/>
        <w:shd w:val="clear" w:color="auto" w:fill="FFFFFF"/>
        <w:spacing w:before="0" w:beforeAutospacing="0" w:after="0" w:afterAutospacing="0"/>
        <w:jc w:val="center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>Javaslatok – Villamos energia</w:t>
      </w:r>
    </w:p>
    <w:p w14:paraId="34640F36" w14:textId="0953F873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.Új</w:t>
      </w:r>
      <w:proofErr w:type="gramEnd"/>
      <w:r w:rsidRPr="00924D28">
        <w:rPr>
          <w:color w:val="444444"/>
          <w:sz w:val="22"/>
          <w:szCs w:val="22"/>
        </w:rPr>
        <w:t xml:space="preserve">, nagy értékű gépészeti eszköz beépítése esetén a villámvédelemről és a túlfeszültség elleni védelemről is gondoskodni kell! </w:t>
      </w:r>
    </w:p>
    <w:p w14:paraId="35F9CB8B" w14:textId="3651ADE3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.A</w:t>
      </w:r>
      <w:proofErr w:type="gramEnd"/>
      <w:r w:rsidRPr="00924D28">
        <w:rPr>
          <w:color w:val="444444"/>
          <w:sz w:val="22"/>
          <w:szCs w:val="22"/>
        </w:rPr>
        <w:t xml:space="preserve"> villamos energia fogyasztás mérséklésére a fogyasztó berendezések számának az ésszerű csökkentése és a korszerűbb, legalább „A+” energetikai besorolású eszközök használata </w:t>
      </w:r>
    </w:p>
    <w:p w14:paraId="38544077" w14:textId="7688B820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.Semmilyen</w:t>
      </w:r>
      <w:proofErr w:type="gramEnd"/>
      <w:r w:rsidRPr="00924D28">
        <w:rPr>
          <w:color w:val="444444"/>
          <w:sz w:val="22"/>
          <w:szCs w:val="22"/>
        </w:rPr>
        <w:t xml:space="preserve"> elektromos eszközt ne hagyjunk áram alatt, ha nem használjuk őket!</w:t>
      </w:r>
    </w:p>
    <w:p w14:paraId="26E583E5" w14:textId="760C9B95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.Ajánlott</w:t>
      </w:r>
      <w:proofErr w:type="gramEnd"/>
      <w:r w:rsidRPr="00924D28">
        <w:rPr>
          <w:color w:val="444444"/>
          <w:sz w:val="22"/>
          <w:szCs w:val="22"/>
        </w:rPr>
        <w:t xml:space="preserve"> a 10 évnél idősebb, nagy teljesítményű berendezések cseréje, pl. bojler, hűtőszekrény, villanytűzhely. </w:t>
      </w:r>
    </w:p>
    <w:p w14:paraId="4E01A5DB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.Bojler</w:t>
      </w:r>
      <w:proofErr w:type="gramEnd"/>
      <w:r w:rsidRPr="00924D28">
        <w:rPr>
          <w:color w:val="444444"/>
          <w:sz w:val="22"/>
          <w:szCs w:val="22"/>
        </w:rPr>
        <w:t xml:space="preserve"> esetében sokat érhet egy tisztítás, a fűtőszál cseréje. </w:t>
      </w:r>
    </w:p>
    <w:p w14:paraId="304E7984" w14:textId="57A2124C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.A</w:t>
      </w:r>
      <w:proofErr w:type="gramEnd"/>
      <w:r w:rsidRPr="00924D28">
        <w:rPr>
          <w:color w:val="444444"/>
          <w:sz w:val="22"/>
          <w:szCs w:val="22"/>
        </w:rPr>
        <w:t xml:space="preserve"> hűtőszekrény fogyasztását </w:t>
      </w:r>
      <w:proofErr w:type="spellStart"/>
      <w:r w:rsidRPr="00924D28">
        <w:rPr>
          <w:color w:val="444444"/>
          <w:sz w:val="22"/>
          <w:szCs w:val="22"/>
        </w:rPr>
        <w:t>mérsékli</w:t>
      </w:r>
      <w:proofErr w:type="spellEnd"/>
      <w:r w:rsidRPr="00924D28">
        <w:rPr>
          <w:color w:val="444444"/>
          <w:sz w:val="22"/>
          <w:szCs w:val="22"/>
        </w:rPr>
        <w:t xml:space="preserve">, ha tele van, minél kevesebbszer és minél rövidebb időre nyitják ki, illetve, ha a fagyasztót havonta egyszer leolvasztják. </w:t>
      </w:r>
    </w:p>
    <w:p w14:paraId="4D989C7C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.Főzésnél</w:t>
      </w:r>
      <w:proofErr w:type="gramEnd"/>
      <w:r w:rsidRPr="00924D28">
        <w:rPr>
          <w:color w:val="444444"/>
          <w:sz w:val="22"/>
          <w:szCs w:val="22"/>
        </w:rPr>
        <w:t xml:space="preserve"> használjunk vízforralót, fedőt! </w:t>
      </w:r>
    </w:p>
    <w:p w14:paraId="632B0E02" w14:textId="7FA4E232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.Bizonyos</w:t>
      </w:r>
      <w:proofErr w:type="gramEnd"/>
      <w:r w:rsidRPr="00924D28">
        <w:rPr>
          <w:color w:val="444444"/>
          <w:sz w:val="22"/>
          <w:szCs w:val="22"/>
        </w:rPr>
        <w:t xml:space="preserve"> szüneteket az iskolákban mint </w:t>
      </w:r>
      <w:proofErr w:type="spellStart"/>
      <w:r w:rsidRPr="00924D28">
        <w:rPr>
          <w:color w:val="444444"/>
          <w:sz w:val="22"/>
          <w:szCs w:val="22"/>
        </w:rPr>
        <w:t>pl</w:t>
      </w:r>
      <w:proofErr w:type="spellEnd"/>
      <w:r w:rsidRPr="00924D28">
        <w:rPr>
          <w:color w:val="444444"/>
          <w:sz w:val="22"/>
          <w:szCs w:val="22"/>
        </w:rPr>
        <w:t xml:space="preserve"> az őszi szünet, télen adnak majd ki </w:t>
      </w:r>
    </w:p>
    <w:p w14:paraId="7FCA5DA1" w14:textId="73868A4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.Mérni</w:t>
      </w:r>
      <w:proofErr w:type="gramEnd"/>
      <w:r w:rsidRPr="00924D28">
        <w:rPr>
          <w:color w:val="444444"/>
          <w:sz w:val="22"/>
          <w:szCs w:val="22"/>
        </w:rPr>
        <w:t xml:space="preserve"> a hőmérséklet </w:t>
      </w:r>
      <w:proofErr w:type="spellStart"/>
      <w:r w:rsidRPr="00924D28">
        <w:rPr>
          <w:color w:val="444444"/>
          <w:sz w:val="22"/>
          <w:szCs w:val="22"/>
        </w:rPr>
        <w:t>szobánként</w:t>
      </w:r>
      <w:proofErr w:type="spellEnd"/>
      <w:r w:rsidRPr="00924D28">
        <w:rPr>
          <w:color w:val="444444"/>
          <w:sz w:val="22"/>
          <w:szCs w:val="22"/>
        </w:rPr>
        <w:t xml:space="preserve"> és az alapján csavarni a radiátort ha az adott szobában nincs termosztát </w:t>
      </w:r>
    </w:p>
    <w:p w14:paraId="1B31EE91" w14:textId="0B73B836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.Ne</w:t>
      </w:r>
      <w:proofErr w:type="gramEnd"/>
      <w:r w:rsidRPr="00924D28">
        <w:rPr>
          <w:color w:val="444444"/>
          <w:sz w:val="22"/>
          <w:szCs w:val="22"/>
        </w:rPr>
        <w:t xml:space="preserve"> tegyél a fűtőtest elé/környezetébe semmit, hogy a hő megfelelően áramolhasson </w:t>
      </w:r>
    </w:p>
    <w:p w14:paraId="6599E978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.Szellőztetésre</w:t>
      </w:r>
      <w:proofErr w:type="gramEnd"/>
      <w:r w:rsidRPr="00924D28">
        <w:rPr>
          <w:color w:val="444444"/>
          <w:sz w:val="22"/>
          <w:szCs w:val="22"/>
        </w:rPr>
        <w:t xml:space="preserve"> is figyelni </w:t>
      </w:r>
    </w:p>
    <w:p w14:paraId="5C9E94A8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.Olyan</w:t>
      </w:r>
      <w:proofErr w:type="gramEnd"/>
      <w:r w:rsidRPr="00924D28">
        <w:rPr>
          <w:color w:val="444444"/>
          <w:sz w:val="22"/>
          <w:szCs w:val="22"/>
        </w:rPr>
        <w:t xml:space="preserve"> programok intézményekbe amik extra azokat visszavenni: </w:t>
      </w:r>
    </w:p>
    <w:p w14:paraId="4AB9D8BB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2 óra után az iskola épületében nincs program. </w:t>
      </w:r>
    </w:p>
    <w:p w14:paraId="14BEFEBD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center"/>
        <w:rPr>
          <w:i/>
          <w:color w:val="444444"/>
          <w:sz w:val="22"/>
          <w:szCs w:val="22"/>
        </w:rPr>
      </w:pPr>
      <w:r w:rsidRPr="00924D28">
        <w:rPr>
          <w:i/>
          <w:color w:val="444444"/>
          <w:sz w:val="22"/>
          <w:szCs w:val="22"/>
        </w:rPr>
        <w:t>További javaslatok</w:t>
      </w:r>
    </w:p>
    <w:p w14:paraId="50D0E325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.Programokat</w:t>
      </w:r>
      <w:proofErr w:type="gramEnd"/>
      <w:r w:rsidRPr="00924D28">
        <w:rPr>
          <w:color w:val="444444"/>
          <w:sz w:val="22"/>
          <w:szCs w:val="22"/>
        </w:rPr>
        <w:t xml:space="preserve"> fűtési szezonon kívülre szervezni </w:t>
      </w:r>
    </w:p>
    <w:p w14:paraId="78A6E498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.Bizonyos</w:t>
      </w:r>
      <w:proofErr w:type="gramEnd"/>
      <w:r w:rsidRPr="00924D28">
        <w:rPr>
          <w:color w:val="444444"/>
          <w:sz w:val="22"/>
          <w:szCs w:val="22"/>
        </w:rPr>
        <w:t xml:space="preserve"> alkalmak megszervezése akár egy családnál, vagy </w:t>
      </w:r>
    </w:p>
    <w:p w14:paraId="359C9979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.Ha</w:t>
      </w:r>
      <w:proofErr w:type="gramEnd"/>
      <w:r w:rsidRPr="00924D28">
        <w:rPr>
          <w:color w:val="444444"/>
          <w:sz w:val="22"/>
          <w:szCs w:val="22"/>
        </w:rPr>
        <w:t xml:space="preserve"> nem igényel feltétlen jelenlétet akkor online tartani </w:t>
      </w:r>
    </w:p>
    <w:p w14:paraId="3D2413BD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.Kitolni</w:t>
      </w:r>
      <w:proofErr w:type="gramEnd"/>
      <w:r w:rsidRPr="00924D28">
        <w:rPr>
          <w:color w:val="444444"/>
          <w:sz w:val="22"/>
          <w:szCs w:val="22"/>
        </w:rPr>
        <w:t xml:space="preserve"> a fűtési szezont: 1-2 héttel később kezdeni / korábban befejezni </w:t>
      </w:r>
    </w:p>
    <w:p w14:paraId="62CF4283" w14:textId="716EB12D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.Nem</w:t>
      </w:r>
      <w:proofErr w:type="gramEnd"/>
      <w:r w:rsidRPr="00924D28">
        <w:rPr>
          <w:color w:val="444444"/>
          <w:sz w:val="22"/>
          <w:szCs w:val="22"/>
        </w:rPr>
        <w:t xml:space="preserve"> szabad hagyni teljesen kihűlni az épületet, azt folyamatosan temperálni kell (10°C) </w:t>
      </w:r>
    </w:p>
    <w:p w14:paraId="44379965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.Fogadóórák</w:t>
      </w:r>
      <w:proofErr w:type="gramEnd"/>
      <w:r w:rsidRPr="00924D28">
        <w:rPr>
          <w:color w:val="444444"/>
          <w:sz w:val="22"/>
          <w:szCs w:val="22"/>
        </w:rPr>
        <w:t xml:space="preserve">: nem hetente 5-ször csak hetente pár alkalommal </w:t>
      </w:r>
    </w:p>
    <w:p w14:paraId="5E2A81C2" w14:textId="3E900914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.Akár</w:t>
      </w:r>
      <w:proofErr w:type="gramEnd"/>
      <w:r w:rsidRPr="00924D28">
        <w:rPr>
          <w:color w:val="444444"/>
          <w:sz w:val="22"/>
          <w:szCs w:val="22"/>
        </w:rPr>
        <w:t xml:space="preserve"> nem is kell a gázt bekapcsolni, elég egy villanymelegítő vagy egy </w:t>
      </w:r>
      <w:proofErr w:type="spellStart"/>
      <w:r w:rsidRPr="00924D28">
        <w:rPr>
          <w:color w:val="444444"/>
          <w:sz w:val="22"/>
          <w:szCs w:val="22"/>
        </w:rPr>
        <w:t>infrapanel</w:t>
      </w:r>
      <w:proofErr w:type="spellEnd"/>
      <w:r w:rsidRPr="00924D28">
        <w:rPr>
          <w:color w:val="444444"/>
          <w:sz w:val="22"/>
          <w:szCs w:val="22"/>
        </w:rPr>
        <w:t xml:space="preserve"> </w:t>
      </w:r>
    </w:p>
    <w:p w14:paraId="442E409F" w14:textId="5751E06F" w:rsidR="0074424E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.Bejárati</w:t>
      </w:r>
      <w:proofErr w:type="gramEnd"/>
      <w:r w:rsidRPr="00924D28">
        <w:rPr>
          <w:color w:val="444444"/>
          <w:sz w:val="22"/>
          <w:szCs w:val="22"/>
        </w:rPr>
        <w:t xml:space="preserve"> ajtókhoz (templom) ha lehet odatenni egy nagy hőfogó függönyt </w:t>
      </w:r>
    </w:p>
    <w:p w14:paraId="7B1BE59A" w14:textId="0FE6D20C" w:rsidR="00924D28" w:rsidRDefault="00924D28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</w:p>
    <w:p w14:paraId="2514D36E" w14:textId="77777777" w:rsidR="00924D28" w:rsidRPr="00924D28" w:rsidRDefault="00924D28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</w:p>
    <w:p w14:paraId="5770C20D" w14:textId="77777777" w:rsidR="0074424E" w:rsidRPr="00924D28" w:rsidRDefault="0074424E" w:rsidP="00F010B7">
      <w:pPr>
        <w:pStyle w:val="NormlWeb"/>
        <w:shd w:val="clear" w:color="auto" w:fill="FFFFFF"/>
        <w:spacing w:before="0" w:beforeAutospacing="0" w:after="0" w:afterAutospacing="0"/>
        <w:jc w:val="center"/>
        <w:rPr>
          <w:i/>
          <w:color w:val="444444"/>
          <w:sz w:val="22"/>
          <w:szCs w:val="22"/>
        </w:rPr>
      </w:pPr>
      <w:r w:rsidRPr="00924D28">
        <w:rPr>
          <w:i/>
          <w:color w:val="444444"/>
          <w:sz w:val="22"/>
          <w:szCs w:val="22"/>
        </w:rPr>
        <w:lastRenderedPageBreak/>
        <w:t xml:space="preserve">Kérdések – Válaszok </w:t>
      </w:r>
    </w:p>
    <w:p w14:paraId="1CC8614D" w14:textId="6B1C9DF6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>Kérdés</w:t>
      </w:r>
      <w:r w:rsidR="00F010B7" w:rsidRPr="00924D28">
        <w:rPr>
          <w:color w:val="444444"/>
          <w:sz w:val="22"/>
          <w:szCs w:val="22"/>
        </w:rPr>
        <w:t>:</w:t>
      </w:r>
      <w:r w:rsidRPr="00924D28">
        <w:rPr>
          <w:color w:val="444444"/>
          <w:sz w:val="22"/>
          <w:szCs w:val="22"/>
        </w:rPr>
        <w:t xml:space="preserve"> Amikor a közösségi terem és a szolgálati lakás egy gázórán van: Amennyiben a szolgálati lakásban lévő munkatárs nevére van átírva a gázóra, a közösségi terem fogyasztását külön megállapodás alapján miként lehet hivatalosan elszámolni? </w:t>
      </w:r>
    </w:p>
    <w:p w14:paraId="6563DA74" w14:textId="05065C29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Válasz: A Plébániákra is vonatkozik az az előírás, hogy számviteli bizonylat </w:t>
      </w:r>
      <w:proofErr w:type="gramStart"/>
      <w:r w:rsidRPr="00924D28">
        <w:rPr>
          <w:color w:val="444444"/>
          <w:sz w:val="22"/>
          <w:szCs w:val="22"/>
        </w:rPr>
        <w:t>( számla</w:t>
      </w:r>
      <w:proofErr w:type="gramEnd"/>
      <w:r w:rsidRPr="00924D28">
        <w:rPr>
          <w:color w:val="444444"/>
          <w:sz w:val="22"/>
          <w:szCs w:val="22"/>
        </w:rPr>
        <w:t xml:space="preserve"> ) alapján számolható el költség. Tehát kifizetni a Plébánia pénztárából vagy átutalni a bankszámlájáról a Plébánia nevére szóló számla alapján lehet. Ha átírják a magánszemély nevére az órát, akkor nem lehet betenni a magát a számlát a Plébánia könyvelésébe részben sem. Arra nincs hivatalos megoldás, hogy a bérlő bármilyen számviteli bizonylatot kiállítson a tulajdonos felé a gázfogyasztásról, főleg a kedvezményes díjszabás alapján. A kedvezmény, nagycsaládos, </w:t>
      </w:r>
      <w:proofErr w:type="spellStart"/>
      <w:r w:rsidRPr="00924D28">
        <w:rPr>
          <w:color w:val="444444"/>
          <w:sz w:val="22"/>
          <w:szCs w:val="22"/>
        </w:rPr>
        <w:t>stb</w:t>
      </w:r>
      <w:proofErr w:type="spellEnd"/>
      <w:r w:rsidRPr="00924D28">
        <w:rPr>
          <w:color w:val="444444"/>
          <w:sz w:val="22"/>
          <w:szCs w:val="22"/>
        </w:rPr>
        <w:t xml:space="preserve"> pedig személyhez kötött, ez nem adható át a Plébánia részére. Megoldás lehet a gázóra átíratása az egyházközség nevére, és a bérlő felé ki kell számlázni a bérlőre jutó fogyasztást (ekkor elveszítik a kedvezményes díjszabást). A Plébánia tovább számlázhatja azt a fogyasztást, amit a bérlő fogyasztott. A legjobb megoldás az lenne, ha műszakilag különválasztanák a két fogyasztót </w:t>
      </w:r>
      <w:proofErr w:type="gramStart"/>
      <w:r w:rsidRPr="00924D28">
        <w:rPr>
          <w:color w:val="444444"/>
          <w:sz w:val="22"/>
          <w:szCs w:val="22"/>
        </w:rPr>
        <w:t>( a</w:t>
      </w:r>
      <w:proofErr w:type="gramEnd"/>
      <w:r w:rsidRPr="00924D28">
        <w:rPr>
          <w:color w:val="444444"/>
          <w:sz w:val="22"/>
          <w:szCs w:val="22"/>
        </w:rPr>
        <w:t xml:space="preserve"> közösségi terem és a bérlő lakrésze ), így két különböző órával a pontos fogyasztás mérhető és fizethető.</w:t>
      </w:r>
    </w:p>
    <w:p w14:paraId="7304ACAA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Kérdés </w:t>
      </w:r>
    </w:p>
    <w:p w14:paraId="6222711A" w14:textId="3330F6AE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Több helyről olyan információ érkezett, hogy a </w:t>
      </w:r>
      <w:proofErr w:type="spellStart"/>
      <w:r w:rsidRPr="00924D28">
        <w:rPr>
          <w:color w:val="444444"/>
          <w:sz w:val="22"/>
          <w:szCs w:val="22"/>
        </w:rPr>
        <w:t>fíliában</w:t>
      </w:r>
      <w:proofErr w:type="spellEnd"/>
      <w:r w:rsidRPr="00924D28">
        <w:rPr>
          <w:color w:val="444444"/>
          <w:sz w:val="22"/>
          <w:szCs w:val="22"/>
        </w:rPr>
        <w:t xml:space="preserve"> lévő közösségi termet a plébános nem hajlandó átírni az egyházközség nevéről a saját nevére. Ebben az esetben a </w:t>
      </w:r>
      <w:proofErr w:type="spellStart"/>
      <w:r w:rsidRPr="00924D28">
        <w:rPr>
          <w:color w:val="444444"/>
          <w:sz w:val="22"/>
          <w:szCs w:val="22"/>
        </w:rPr>
        <w:t>fília</w:t>
      </w:r>
      <w:proofErr w:type="spellEnd"/>
      <w:r w:rsidRPr="00924D28">
        <w:rPr>
          <w:color w:val="444444"/>
          <w:sz w:val="22"/>
          <w:szCs w:val="22"/>
        </w:rPr>
        <w:t xml:space="preserve"> a teljes fogyasztás után piaci árat fizet. </w:t>
      </w:r>
    </w:p>
    <w:p w14:paraId="5E59CEFB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Válasz </w:t>
      </w:r>
    </w:p>
    <w:p w14:paraId="36665989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A közüzemi szerződések az Egyházközség nevén kell, hogy legyenek. </w:t>
      </w:r>
    </w:p>
    <w:p w14:paraId="3D13BE94" w14:textId="19C0BCB6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Ha egy épületben életvitelszerűen lakik a plébános, egy nyilatkozattal kérhető a lakossági díjszabás. Ahol nem lakik egyházi személy életvitelszerűen, ott a végső menedékes díjszabásra kellett nyilatkozni. </w:t>
      </w:r>
    </w:p>
    <w:p w14:paraId="39831938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Kérdés </w:t>
      </w:r>
    </w:p>
    <w:p w14:paraId="756B50EF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Lehet-e a plébánosokat valahogy kötelezni a saját nevükre való átírásra? </w:t>
      </w:r>
    </w:p>
    <w:p w14:paraId="310CC7A1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Ennek híján a rájuk bízott egyházközségnek komoly anyagi károkat okoznak. </w:t>
      </w:r>
    </w:p>
    <w:p w14:paraId="5253270E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Válasz </w:t>
      </w:r>
    </w:p>
    <w:p w14:paraId="15E0D334" w14:textId="0AAE6DEB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A közüzemi szerződések az Egyházközség nevén kell, hogy legyenek. Abban az esetben, amelyik épületben életvitelszerűen lakik a plébános, egy nyilatkozattal kérhető a lakossági díjszabás. Ahol nem lakik egyházi személy életvitelszerűen, ott a végső menedékes díjszabásra kellett nyilatkozni. </w:t>
      </w:r>
    </w:p>
    <w:p w14:paraId="766CE46F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r w:rsidRPr="00924D28">
        <w:rPr>
          <w:color w:val="444444"/>
          <w:sz w:val="22"/>
          <w:szCs w:val="22"/>
        </w:rPr>
        <w:t xml:space="preserve">Közös szembenézés </w:t>
      </w:r>
    </w:p>
    <w:p w14:paraId="56F4C884" w14:textId="172FCD3B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.Globális</w:t>
      </w:r>
      <w:proofErr w:type="gramEnd"/>
      <w:r w:rsidRPr="00924D28">
        <w:rPr>
          <w:color w:val="444444"/>
          <w:sz w:val="22"/>
          <w:szCs w:val="22"/>
        </w:rPr>
        <w:t xml:space="preserve"> szemlélet alapján találjuk meg a helyben alkalmazható módszereket! </w:t>
      </w:r>
    </w:p>
    <w:p w14:paraId="07BD5004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.Használjuk</w:t>
      </w:r>
      <w:proofErr w:type="gramEnd"/>
      <w:r w:rsidRPr="00924D28">
        <w:rPr>
          <w:color w:val="444444"/>
          <w:sz w:val="22"/>
          <w:szCs w:val="22"/>
        </w:rPr>
        <w:t xml:space="preserve"> ki a lehetőségeket! </w:t>
      </w:r>
    </w:p>
    <w:p w14:paraId="04B357B0" w14:textId="77777777" w:rsidR="0074424E" w:rsidRPr="00924D28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.Szüntessünk</w:t>
      </w:r>
      <w:proofErr w:type="gramEnd"/>
      <w:r w:rsidRPr="00924D28">
        <w:rPr>
          <w:color w:val="444444"/>
          <w:sz w:val="22"/>
          <w:szCs w:val="22"/>
        </w:rPr>
        <w:t xml:space="preserve"> meg minden pazarlást! </w:t>
      </w:r>
    </w:p>
    <w:p w14:paraId="46954565" w14:textId="4DFAFD49" w:rsidR="0074424E" w:rsidRDefault="0074424E" w:rsidP="0074424E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444444"/>
          <w:sz w:val="22"/>
          <w:szCs w:val="22"/>
        </w:rPr>
      </w:pPr>
      <w:proofErr w:type="gramStart"/>
      <w:r w:rsidRPr="00924D28">
        <w:rPr>
          <w:color w:val="444444"/>
          <w:sz w:val="22"/>
          <w:szCs w:val="22"/>
        </w:rPr>
        <w:t>.Fontos</w:t>
      </w:r>
      <w:proofErr w:type="gramEnd"/>
      <w:r w:rsidRPr="00924D28">
        <w:rPr>
          <w:color w:val="444444"/>
          <w:sz w:val="22"/>
          <w:szCs w:val="22"/>
        </w:rPr>
        <w:t xml:space="preserve"> a hívek bevonása: tájékoztatás és célzott adománygyűjtés </w:t>
      </w:r>
    </w:p>
    <w:p w14:paraId="40BCFA01" w14:textId="4DFB75CF" w:rsidR="00924D28" w:rsidRDefault="00924D28">
      <w:pPr>
        <w:spacing w:after="160" w:line="259" w:lineRule="auto"/>
        <w:rPr>
          <w:color w:val="444444"/>
          <w:sz w:val="22"/>
        </w:rPr>
      </w:pPr>
      <w:r w:rsidRPr="00924D28">
        <w:rPr>
          <w:noProof/>
          <w:color w:val="444444"/>
          <w:sz w:val="22"/>
        </w:rPr>
        <w:lastRenderedPageBreak/>
        <w:drawing>
          <wp:inline distT="0" distB="0" distL="0" distR="0" wp14:anchorId="193391DE" wp14:editId="0FAD0BEA">
            <wp:extent cx="4624685" cy="6579704"/>
            <wp:effectExtent l="0" t="0" r="508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36" cy="659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5D62C0DC" w14:textId="76BE0B96" w:rsidR="00924D28" w:rsidRPr="00924D28" w:rsidRDefault="00924D28" w:rsidP="00924D28">
      <w:pPr>
        <w:pStyle w:val="Szvegtrzs"/>
        <w:kinsoku w:val="0"/>
        <w:overflowPunct w:val="0"/>
        <w:ind w:left="0"/>
        <w:rPr>
          <w:b/>
          <w:bCs/>
          <w:color w:val="313131"/>
          <w:w w:val="105"/>
          <w:sz w:val="20"/>
          <w:szCs w:val="20"/>
        </w:rPr>
      </w:pPr>
      <w:r>
        <w:rPr>
          <w:b/>
          <w:bCs/>
          <w:color w:val="313131"/>
          <w:w w:val="105"/>
          <w:sz w:val="20"/>
          <w:szCs w:val="20"/>
          <w:u w:val="thick"/>
        </w:rPr>
        <w:lastRenderedPageBreak/>
        <w:t xml:space="preserve">Váci Egyházmegye körleveléből: </w:t>
      </w:r>
      <w:r w:rsidRPr="00924D28">
        <w:rPr>
          <w:b/>
          <w:bCs/>
          <w:color w:val="313131"/>
          <w:w w:val="105"/>
          <w:sz w:val="20"/>
          <w:szCs w:val="20"/>
          <w:u w:val="thick"/>
        </w:rPr>
        <w:t>2124/2022. sz. Fakultások meghosszabbítása</w:t>
      </w:r>
    </w:p>
    <w:p w14:paraId="308D9A3B" w14:textId="77777777" w:rsidR="00924D28" w:rsidRPr="00924D28" w:rsidRDefault="00924D28" w:rsidP="00924D28">
      <w:pPr>
        <w:pStyle w:val="Szvegtrzs"/>
        <w:kinsoku w:val="0"/>
        <w:overflowPunct w:val="0"/>
        <w:ind w:left="0"/>
        <w:rPr>
          <w:b/>
          <w:bCs/>
          <w:sz w:val="20"/>
          <w:szCs w:val="20"/>
        </w:rPr>
      </w:pPr>
    </w:p>
    <w:p w14:paraId="436288E6" w14:textId="77777777" w:rsidR="00924D28" w:rsidRPr="00924D28" w:rsidRDefault="00924D28" w:rsidP="00924D28">
      <w:pPr>
        <w:pStyle w:val="Szvegtrzs"/>
        <w:kinsoku w:val="0"/>
        <w:overflowPunct w:val="0"/>
        <w:ind w:left="0" w:firstLine="6"/>
        <w:jc w:val="both"/>
        <w:rPr>
          <w:color w:val="313131"/>
          <w:w w:val="105"/>
          <w:sz w:val="20"/>
          <w:szCs w:val="20"/>
        </w:rPr>
      </w:pPr>
      <w:r w:rsidRPr="00924D28">
        <w:rPr>
          <w:color w:val="313131"/>
          <w:w w:val="105"/>
          <w:sz w:val="20"/>
          <w:szCs w:val="20"/>
        </w:rPr>
        <w:t>Az egyházi törvénykönyv</w:t>
      </w:r>
      <w:r w:rsidRPr="00924D28">
        <w:rPr>
          <w:color w:val="313131"/>
          <w:spacing w:val="51"/>
          <w:w w:val="105"/>
          <w:sz w:val="20"/>
          <w:szCs w:val="20"/>
        </w:rPr>
        <w:t xml:space="preserve"> </w:t>
      </w:r>
      <w:r w:rsidRPr="00924D28">
        <w:rPr>
          <w:color w:val="313131"/>
          <w:w w:val="105"/>
          <w:sz w:val="20"/>
          <w:szCs w:val="20"/>
        </w:rPr>
        <w:t>905. kánonjának</w:t>
      </w:r>
      <w:r w:rsidRPr="00924D28">
        <w:rPr>
          <w:color w:val="313131"/>
          <w:spacing w:val="51"/>
          <w:w w:val="105"/>
          <w:sz w:val="20"/>
          <w:szCs w:val="20"/>
        </w:rPr>
        <w:t xml:space="preserve"> </w:t>
      </w:r>
      <w:r w:rsidRPr="00924D28">
        <w:rPr>
          <w:color w:val="313131"/>
          <w:w w:val="105"/>
          <w:sz w:val="20"/>
          <w:szCs w:val="20"/>
        </w:rPr>
        <w:t>2. §-ára való hivatkozással engedélyt adok arra, hogy</w:t>
      </w:r>
      <w:r w:rsidRPr="00924D28">
        <w:rPr>
          <w:color w:val="313131"/>
          <w:spacing w:val="51"/>
          <w:w w:val="105"/>
          <w:sz w:val="20"/>
          <w:szCs w:val="20"/>
        </w:rPr>
        <w:t xml:space="preserve"> </w:t>
      </w:r>
      <w:r w:rsidRPr="00924D28">
        <w:rPr>
          <w:color w:val="313131"/>
          <w:w w:val="105"/>
          <w:sz w:val="20"/>
          <w:szCs w:val="20"/>
        </w:rPr>
        <w:t>megfelelő</w:t>
      </w:r>
      <w:r w:rsidRPr="00924D28">
        <w:rPr>
          <w:color w:val="313131"/>
          <w:spacing w:val="59"/>
          <w:w w:val="105"/>
          <w:sz w:val="20"/>
          <w:szCs w:val="20"/>
        </w:rPr>
        <w:t xml:space="preserve"> </w:t>
      </w:r>
      <w:r w:rsidRPr="00924D28">
        <w:rPr>
          <w:color w:val="313131"/>
          <w:w w:val="105"/>
          <w:sz w:val="20"/>
          <w:szCs w:val="20"/>
        </w:rPr>
        <w:t>lelkipásztori</w:t>
      </w:r>
      <w:r w:rsidRPr="00924D28">
        <w:rPr>
          <w:color w:val="313131"/>
          <w:spacing w:val="51"/>
          <w:w w:val="105"/>
          <w:sz w:val="20"/>
          <w:szCs w:val="20"/>
        </w:rPr>
        <w:t xml:space="preserve"> </w:t>
      </w:r>
      <w:r w:rsidRPr="00924D28">
        <w:rPr>
          <w:color w:val="313131"/>
          <w:w w:val="105"/>
          <w:sz w:val="20"/>
          <w:szCs w:val="20"/>
        </w:rPr>
        <w:t>indok és szükség</w:t>
      </w:r>
      <w:r w:rsidRPr="00924D28">
        <w:rPr>
          <w:color w:val="313131"/>
          <w:spacing w:val="51"/>
          <w:w w:val="105"/>
          <w:sz w:val="20"/>
          <w:szCs w:val="20"/>
        </w:rPr>
        <w:t xml:space="preserve"> </w:t>
      </w:r>
      <w:r w:rsidRPr="00924D28">
        <w:rPr>
          <w:color w:val="313131"/>
          <w:w w:val="105"/>
          <w:sz w:val="20"/>
          <w:szCs w:val="20"/>
        </w:rPr>
        <w:t xml:space="preserve">esetén a Paptestvérek hétköznapokon kettő, </w:t>
      </w:r>
      <w:proofErr w:type="spellStart"/>
      <w:r w:rsidRPr="00924D28">
        <w:rPr>
          <w:color w:val="313131"/>
          <w:w w:val="105"/>
          <w:sz w:val="20"/>
          <w:szCs w:val="20"/>
        </w:rPr>
        <w:t>vasár</w:t>
      </w:r>
      <w:proofErr w:type="spellEnd"/>
      <w:r w:rsidRPr="00924D28">
        <w:rPr>
          <w:color w:val="313131"/>
          <w:w w:val="105"/>
          <w:sz w:val="20"/>
          <w:szCs w:val="20"/>
        </w:rPr>
        <w:t>-, és ünnepnapokon pedig három szentmisét mutassanak</w:t>
      </w:r>
      <w:r w:rsidRPr="00924D28">
        <w:rPr>
          <w:color w:val="313131"/>
          <w:spacing w:val="56"/>
          <w:w w:val="105"/>
          <w:sz w:val="20"/>
          <w:szCs w:val="20"/>
        </w:rPr>
        <w:t xml:space="preserve"> </w:t>
      </w:r>
      <w:r w:rsidRPr="00924D28">
        <w:rPr>
          <w:color w:val="313131"/>
          <w:w w:val="105"/>
          <w:sz w:val="20"/>
          <w:szCs w:val="20"/>
        </w:rPr>
        <w:t xml:space="preserve">be, megtartva a miseadomány elfogadására vonatkozó rendelkezéseket. A 951. kánon 1.§. szerint, aki ugyanazon a napon több misét mutat be, csak egy </w:t>
      </w:r>
      <w:proofErr w:type="spellStart"/>
      <w:r w:rsidRPr="00924D28">
        <w:rPr>
          <w:color w:val="313131"/>
          <w:w w:val="105"/>
          <w:sz w:val="20"/>
          <w:szCs w:val="20"/>
        </w:rPr>
        <w:t>miséért</w:t>
      </w:r>
      <w:proofErr w:type="spellEnd"/>
      <w:r w:rsidRPr="00924D28">
        <w:rPr>
          <w:color w:val="313131"/>
          <w:w w:val="105"/>
          <w:sz w:val="20"/>
          <w:szCs w:val="20"/>
        </w:rPr>
        <w:t xml:space="preserve"> tarthatja meg a miseadományt, és vegye figyelembe a stóladíjszabás rendelkezéseit.</w:t>
      </w:r>
    </w:p>
    <w:p w14:paraId="362AB3A0" w14:textId="77777777" w:rsidR="00924D28" w:rsidRPr="00924D28" w:rsidRDefault="00924D28" w:rsidP="00924D28">
      <w:pPr>
        <w:pStyle w:val="Szvegtrzs"/>
        <w:kinsoku w:val="0"/>
        <w:overflowPunct w:val="0"/>
        <w:ind w:left="0"/>
        <w:rPr>
          <w:sz w:val="20"/>
          <w:szCs w:val="20"/>
        </w:rPr>
      </w:pPr>
    </w:p>
    <w:p w14:paraId="1F39D353" w14:textId="77777777" w:rsidR="00924D28" w:rsidRPr="00924D28" w:rsidRDefault="00924D28" w:rsidP="00924D28">
      <w:pPr>
        <w:pStyle w:val="Szvegtrzs"/>
        <w:kinsoku w:val="0"/>
        <w:overflowPunct w:val="0"/>
        <w:ind w:left="0" w:firstLine="5"/>
        <w:jc w:val="both"/>
        <w:rPr>
          <w:color w:val="313131"/>
          <w:w w:val="105"/>
          <w:sz w:val="20"/>
          <w:szCs w:val="20"/>
        </w:rPr>
      </w:pPr>
      <w:r w:rsidRPr="00924D28">
        <w:rPr>
          <w:color w:val="313131"/>
          <w:w w:val="105"/>
          <w:sz w:val="20"/>
          <w:szCs w:val="20"/>
        </w:rPr>
        <w:t>A Váci Egyházmegye területén kötendő vegyes vallású házasságokhoz 2023. évre az 1124. kánon szerint megadom a szükséges engedélyt azzal a feltétellel, ha a katolikus fél az 1125</w:t>
      </w:r>
      <w:r w:rsidRPr="00924D28">
        <w:rPr>
          <w:color w:val="181818"/>
          <w:w w:val="105"/>
          <w:sz w:val="20"/>
          <w:szCs w:val="20"/>
        </w:rPr>
        <w:t xml:space="preserve">. </w:t>
      </w:r>
      <w:r w:rsidRPr="00924D28">
        <w:rPr>
          <w:color w:val="313131"/>
          <w:w w:val="105"/>
          <w:sz w:val="20"/>
          <w:szCs w:val="20"/>
        </w:rPr>
        <w:t>kánon szerinti ígéretet leteszi.</w:t>
      </w:r>
    </w:p>
    <w:p w14:paraId="086CD499" w14:textId="77777777" w:rsidR="00924D28" w:rsidRPr="00924D28" w:rsidRDefault="00924D28" w:rsidP="00924D28">
      <w:pPr>
        <w:pStyle w:val="Szvegtrzs"/>
        <w:kinsoku w:val="0"/>
        <w:overflowPunct w:val="0"/>
        <w:ind w:left="0"/>
        <w:rPr>
          <w:sz w:val="20"/>
          <w:szCs w:val="20"/>
        </w:rPr>
      </w:pPr>
    </w:p>
    <w:p w14:paraId="5224A2F6" w14:textId="77777777" w:rsidR="00924D28" w:rsidRPr="00924D28" w:rsidRDefault="00924D28" w:rsidP="00924D28">
      <w:pPr>
        <w:pStyle w:val="Szvegtrzs"/>
        <w:kinsoku w:val="0"/>
        <w:overflowPunct w:val="0"/>
        <w:ind w:left="0" w:firstLine="2"/>
        <w:jc w:val="both"/>
        <w:rPr>
          <w:color w:val="313131"/>
          <w:w w:val="105"/>
          <w:sz w:val="20"/>
          <w:szCs w:val="20"/>
        </w:rPr>
      </w:pPr>
      <w:r w:rsidRPr="00924D28">
        <w:rPr>
          <w:color w:val="313131"/>
          <w:w w:val="105"/>
          <w:sz w:val="20"/>
          <w:szCs w:val="20"/>
        </w:rPr>
        <w:t xml:space="preserve">A 863. kánon szerint engedélyezem a 2023. évre a felnőtt keresztelést, ill. az azt követő bérmálást, de csak a </w:t>
      </w:r>
      <w:proofErr w:type="spellStart"/>
      <w:r w:rsidRPr="00924D28">
        <w:rPr>
          <w:color w:val="313131"/>
          <w:w w:val="105"/>
          <w:sz w:val="20"/>
          <w:szCs w:val="20"/>
        </w:rPr>
        <w:t>katekumenátus</w:t>
      </w:r>
      <w:proofErr w:type="spellEnd"/>
      <w:r w:rsidRPr="00924D28">
        <w:rPr>
          <w:color w:val="313131"/>
          <w:w w:val="105"/>
          <w:sz w:val="20"/>
          <w:szCs w:val="20"/>
        </w:rPr>
        <w:t xml:space="preserve"> szabályainak betartásával.</w:t>
      </w:r>
    </w:p>
    <w:p w14:paraId="628C85BE" w14:textId="77777777" w:rsidR="00924D28" w:rsidRPr="00924D28" w:rsidRDefault="00924D28" w:rsidP="00924D28">
      <w:pPr>
        <w:pStyle w:val="Szvegtrzs"/>
        <w:kinsoku w:val="0"/>
        <w:overflowPunct w:val="0"/>
        <w:ind w:left="0"/>
        <w:rPr>
          <w:sz w:val="20"/>
          <w:szCs w:val="20"/>
        </w:rPr>
      </w:pPr>
    </w:p>
    <w:p w14:paraId="43F3A3B6" w14:textId="77777777" w:rsidR="00924D28" w:rsidRPr="00924D28" w:rsidRDefault="00924D28" w:rsidP="00924D28">
      <w:pPr>
        <w:pStyle w:val="Szvegtrzs"/>
        <w:kinsoku w:val="0"/>
        <w:overflowPunct w:val="0"/>
        <w:ind w:left="0" w:firstLine="6"/>
        <w:jc w:val="both"/>
        <w:rPr>
          <w:color w:val="313131"/>
          <w:w w:val="105"/>
          <w:sz w:val="20"/>
          <w:szCs w:val="20"/>
        </w:rPr>
      </w:pPr>
      <w:r w:rsidRPr="00924D28">
        <w:rPr>
          <w:color w:val="313131"/>
          <w:w w:val="105"/>
          <w:sz w:val="20"/>
          <w:szCs w:val="20"/>
        </w:rPr>
        <w:t xml:space="preserve">Az abortusz bűnének feloldozásával kapcsolatban, érvényben van Ferenc pápa apostoli levele, amelyben 2016. évben elrendelte, hogy „mostantól fogva minden felszentelt pap rendelkezik a joghatósággal, hogy az abortusz bűnével hozzá fordulókat feloldozza". </w:t>
      </w:r>
      <w:r w:rsidRPr="00924D28">
        <w:rPr>
          <w:color w:val="464646"/>
          <w:w w:val="105"/>
          <w:sz w:val="20"/>
          <w:szCs w:val="20"/>
        </w:rPr>
        <w:t xml:space="preserve">A </w:t>
      </w:r>
      <w:r w:rsidRPr="00924D28">
        <w:rPr>
          <w:color w:val="313131"/>
          <w:w w:val="105"/>
          <w:sz w:val="20"/>
          <w:szCs w:val="20"/>
        </w:rPr>
        <w:t>2023-as évben is, tehát minden gyóntatási joghatósággal rendelkező pap, megfelelő penitencia feladása mellett, az apostoli levél alapján feloldozhatja az abortusz bűnét, hangsúlyozva, hogy ezt külön pápai engedély alapján adhatja meg a gyónónak.</w:t>
      </w:r>
    </w:p>
    <w:p w14:paraId="74DC6736" w14:textId="77777777" w:rsidR="00924D28" w:rsidRDefault="00924D28" w:rsidP="00924D28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</w:p>
    <w:p w14:paraId="12BFA857" w14:textId="7899AA7B" w:rsidR="00DE7C8A" w:rsidRDefault="00DE7C8A" w:rsidP="001B7399">
      <w:pPr>
        <w:tabs>
          <w:tab w:val="right" w:pos="7088"/>
        </w:tabs>
        <w:jc w:val="center"/>
        <w:rPr>
          <w:sz w:val="32"/>
          <w:szCs w:val="32"/>
        </w:rPr>
      </w:pPr>
      <w:r>
        <w:rPr>
          <w:sz w:val="32"/>
          <w:szCs w:val="32"/>
        </w:rPr>
        <w:t>HIRDETÉSEK</w:t>
      </w:r>
    </w:p>
    <w:p w14:paraId="4E3546B7" w14:textId="77777777" w:rsidR="005211FE" w:rsidRPr="00924D28" w:rsidRDefault="005211FE" w:rsidP="00924D28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24D28">
        <w:rPr>
          <w:b/>
          <w:bCs/>
          <w:color w:val="000000"/>
          <w:sz w:val="20"/>
          <w:szCs w:val="20"/>
        </w:rPr>
        <w:t xml:space="preserve">Ifjúsági Világtalálkozó - </w:t>
      </w:r>
      <w:proofErr w:type="gramStart"/>
      <w:r w:rsidRPr="00924D28">
        <w:rPr>
          <w:b/>
          <w:bCs/>
          <w:color w:val="000000"/>
          <w:sz w:val="20"/>
          <w:szCs w:val="20"/>
        </w:rPr>
        <w:t>Július</w:t>
      </w:r>
      <w:proofErr w:type="gramEnd"/>
      <w:r w:rsidRPr="00924D28">
        <w:rPr>
          <w:b/>
          <w:bCs/>
          <w:color w:val="000000"/>
          <w:sz w:val="20"/>
          <w:szCs w:val="20"/>
        </w:rPr>
        <w:t xml:space="preserve"> 25-től augusztus 7.</w:t>
      </w:r>
    </w:p>
    <w:p w14:paraId="6CE6BF1B" w14:textId="77777777" w:rsidR="005211FE" w:rsidRPr="00924D28" w:rsidRDefault="005211FE" w:rsidP="00924D28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24D28">
        <w:rPr>
          <w:i/>
          <w:iCs/>
          <w:color w:val="000000"/>
          <w:sz w:val="20"/>
          <w:szCs w:val="20"/>
        </w:rPr>
        <w:t>Hét év után 2023 nyarán újra Európában, mégpedig Lisszabonban rendezik az Ifjúsági Világtalálkozót, melyre Ferenc pápa hívja a világ fiataljait. Idén a körülmények miatt az egyházmegye a </w:t>
      </w:r>
      <w:r w:rsidRPr="00924D28">
        <w:rPr>
          <w:rStyle w:val="il"/>
          <w:rFonts w:eastAsiaTheme="majorEastAsia"/>
          <w:i/>
          <w:iCs/>
          <w:color w:val="000000"/>
          <w:sz w:val="20"/>
          <w:szCs w:val="20"/>
        </w:rPr>
        <w:t>kor</w:t>
      </w:r>
      <w:r w:rsidRPr="00924D28">
        <w:rPr>
          <w:i/>
          <w:iCs/>
          <w:color w:val="000000"/>
          <w:sz w:val="20"/>
          <w:szCs w:val="20"/>
        </w:rPr>
        <w:t>ábbiaknál jóval kevesebb fiatalt tud támogatni, mindössze 30 főt. Emellett önköltséggel is lehet csatlakozni a csoporthoz. A Váci Egyházmegye delegációjával tartó csoport július 25-én indul és augusztus 7-én tér vissza repülő</w:t>
      </w:r>
      <w:r w:rsidRPr="00924D28">
        <w:rPr>
          <w:rStyle w:val="il"/>
          <w:rFonts w:eastAsiaTheme="majorEastAsia"/>
          <w:i/>
          <w:iCs/>
          <w:color w:val="000000"/>
          <w:sz w:val="20"/>
          <w:szCs w:val="20"/>
        </w:rPr>
        <w:t>vel</w:t>
      </w:r>
      <w:r w:rsidRPr="00924D28">
        <w:rPr>
          <w:i/>
          <w:iCs/>
          <w:color w:val="000000"/>
          <w:sz w:val="20"/>
          <w:szCs w:val="20"/>
        </w:rPr>
        <w:t> Budapestre. A két hét teljes költsége 400.000 Ft, a 30 fő támogatott fiatal számára ennek a költségnek a felét átvállalja az egyházmegye. További részletek és regisztráció elérhető a </w:t>
      </w:r>
      <w:hyperlink r:id="rId12" w:tgtFrame="_blank" w:history="1">
        <w:r w:rsidRPr="00924D28">
          <w:rPr>
            <w:rStyle w:val="Hiperhivatkozs"/>
            <w:rFonts w:eastAsiaTheme="majorEastAsia"/>
            <w:i/>
            <w:iCs/>
            <w:color w:val="1155CC"/>
            <w:sz w:val="20"/>
            <w:szCs w:val="20"/>
          </w:rPr>
          <w:t>mente.hu/</w:t>
        </w:r>
        <w:proofErr w:type="spellStart"/>
        <w:r w:rsidRPr="00924D28">
          <w:rPr>
            <w:rStyle w:val="Hiperhivatkozs"/>
            <w:rFonts w:eastAsiaTheme="majorEastAsia"/>
            <w:i/>
            <w:iCs/>
            <w:color w:val="1155CC"/>
            <w:sz w:val="20"/>
            <w:szCs w:val="20"/>
          </w:rPr>
          <w:t>lisszabon</w:t>
        </w:r>
        <w:proofErr w:type="spellEnd"/>
      </w:hyperlink>
      <w:r w:rsidRPr="00924D28">
        <w:rPr>
          <w:i/>
          <w:iCs/>
          <w:color w:val="000000"/>
          <w:sz w:val="20"/>
          <w:szCs w:val="20"/>
        </w:rPr>
        <w:t> oldalon.</w:t>
      </w:r>
    </w:p>
    <w:p w14:paraId="6B3E6CD6" w14:textId="77777777" w:rsidR="005211FE" w:rsidRPr="00924D28" w:rsidRDefault="005211FE" w:rsidP="00924D28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14:paraId="54E23BA9" w14:textId="77777777" w:rsidR="005211FE" w:rsidRPr="00924D28" w:rsidRDefault="005211FE" w:rsidP="00924D28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proofErr w:type="spellStart"/>
      <w:r w:rsidRPr="00924D28">
        <w:rPr>
          <w:b/>
          <w:bCs/>
          <w:color w:val="000000"/>
          <w:sz w:val="20"/>
          <w:szCs w:val="20"/>
        </w:rPr>
        <w:t>PontVeled</w:t>
      </w:r>
      <w:proofErr w:type="spellEnd"/>
      <w:r w:rsidRPr="00924D28">
        <w:rPr>
          <w:b/>
          <w:bCs/>
          <w:color w:val="000000"/>
          <w:sz w:val="20"/>
          <w:szCs w:val="20"/>
        </w:rPr>
        <w:t xml:space="preserve"> és a világtalálkozó előtalálkozója - </w:t>
      </w:r>
      <w:proofErr w:type="gramStart"/>
      <w:r w:rsidRPr="00924D28">
        <w:rPr>
          <w:b/>
          <w:bCs/>
          <w:color w:val="000000"/>
          <w:sz w:val="20"/>
          <w:szCs w:val="20"/>
        </w:rPr>
        <w:t>Február</w:t>
      </w:r>
      <w:proofErr w:type="gramEnd"/>
      <w:r w:rsidRPr="00924D28">
        <w:rPr>
          <w:b/>
          <w:bCs/>
          <w:color w:val="000000"/>
          <w:sz w:val="20"/>
          <w:szCs w:val="20"/>
        </w:rPr>
        <w:t xml:space="preserve"> 4.</w:t>
      </w:r>
    </w:p>
    <w:p w14:paraId="0617AE38" w14:textId="77777777" w:rsidR="005211FE" w:rsidRPr="00924D28" w:rsidRDefault="005211FE" w:rsidP="00924D28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24D28">
        <w:rPr>
          <w:i/>
          <w:iCs/>
          <w:color w:val="000000"/>
          <w:sz w:val="20"/>
          <w:szCs w:val="20"/>
        </w:rPr>
        <w:t>Február 4-én, Vácon a Madách Imre Mű</w:t>
      </w:r>
      <w:r w:rsidRPr="00924D28">
        <w:rPr>
          <w:rStyle w:val="il"/>
          <w:rFonts w:eastAsiaTheme="majorEastAsia"/>
          <w:i/>
          <w:iCs/>
          <w:color w:val="000000"/>
          <w:sz w:val="20"/>
          <w:szCs w:val="20"/>
        </w:rPr>
        <w:t>vel</w:t>
      </w:r>
      <w:r w:rsidRPr="00924D28">
        <w:rPr>
          <w:i/>
          <w:iCs/>
          <w:color w:val="000000"/>
          <w:sz w:val="20"/>
          <w:szCs w:val="20"/>
        </w:rPr>
        <w:t xml:space="preserve">ődési Központban ifjúsági rendezvény kerül megrendezésre, </w:t>
      </w:r>
      <w:proofErr w:type="gramStart"/>
      <w:r w:rsidRPr="00924D28">
        <w:rPr>
          <w:i/>
          <w:iCs/>
          <w:color w:val="000000"/>
          <w:sz w:val="20"/>
          <w:szCs w:val="20"/>
        </w:rPr>
        <w:t>ahová  különösen</w:t>
      </w:r>
      <w:proofErr w:type="gramEnd"/>
      <w:r w:rsidRPr="00924D28">
        <w:rPr>
          <w:i/>
          <w:iCs/>
          <w:color w:val="000000"/>
          <w:sz w:val="20"/>
          <w:szCs w:val="20"/>
        </w:rPr>
        <w:t xml:space="preserve"> várják az egyházmegye ifjúsági közösségeit, de a közösséghez nem tartozókat és a felnőtt </w:t>
      </w:r>
      <w:proofErr w:type="spellStart"/>
      <w:r w:rsidRPr="00924D28">
        <w:rPr>
          <w:i/>
          <w:iCs/>
          <w:color w:val="000000"/>
          <w:sz w:val="20"/>
          <w:szCs w:val="20"/>
        </w:rPr>
        <w:t>éreklődőket</w:t>
      </w:r>
      <w:proofErr w:type="spellEnd"/>
      <w:r w:rsidRPr="00924D28">
        <w:rPr>
          <w:i/>
          <w:iCs/>
          <w:color w:val="000000"/>
          <w:sz w:val="20"/>
          <w:szCs w:val="20"/>
        </w:rPr>
        <w:t xml:space="preserve"> is. A program részét képezi az ifjúsági világtalálkozó tájékoztatója, imádság a békéért, előadás Pál Feri atyával és Süveges Gergő</w:t>
      </w:r>
      <w:r w:rsidRPr="00924D28">
        <w:rPr>
          <w:rStyle w:val="il"/>
          <w:rFonts w:eastAsiaTheme="majorEastAsia"/>
          <w:i/>
          <w:iCs/>
          <w:color w:val="000000"/>
          <w:sz w:val="20"/>
          <w:szCs w:val="20"/>
        </w:rPr>
        <w:t>vel</w:t>
      </w:r>
      <w:r w:rsidRPr="00924D28">
        <w:rPr>
          <w:i/>
          <w:iCs/>
          <w:color w:val="000000"/>
          <w:sz w:val="20"/>
          <w:szCs w:val="20"/>
        </w:rPr>
        <w:t xml:space="preserve">, keresztény jótékonysági bál, koncert és </w:t>
      </w:r>
      <w:proofErr w:type="spellStart"/>
      <w:r w:rsidRPr="00924D28">
        <w:rPr>
          <w:i/>
          <w:iCs/>
          <w:color w:val="000000"/>
          <w:sz w:val="20"/>
          <w:szCs w:val="20"/>
        </w:rPr>
        <w:t>disco</w:t>
      </w:r>
      <w:proofErr w:type="spellEnd"/>
      <w:r w:rsidRPr="00924D28">
        <w:rPr>
          <w:i/>
          <w:iCs/>
          <w:color w:val="000000"/>
          <w:sz w:val="20"/>
          <w:szCs w:val="20"/>
        </w:rPr>
        <w:t xml:space="preserve"> is. Marton Zsolt Püspök atya is ellátogat a rendezvényre. A rendezvény regisztrációköteles, jegyek 1.000 - 3.000 Ft között kaphatók. Regisztrálni a </w:t>
      </w:r>
      <w:hyperlink r:id="rId13" w:tgtFrame="_blank" w:history="1">
        <w:r w:rsidRPr="00924D28">
          <w:rPr>
            <w:rStyle w:val="Hiperhivatkozs"/>
            <w:rFonts w:eastAsiaTheme="majorEastAsia"/>
            <w:i/>
            <w:iCs/>
            <w:color w:val="1155CC"/>
            <w:sz w:val="20"/>
            <w:szCs w:val="20"/>
          </w:rPr>
          <w:t>mente.hu/jubileumok/</w:t>
        </w:r>
        <w:proofErr w:type="spellStart"/>
        <w:r w:rsidRPr="00924D28">
          <w:rPr>
            <w:rStyle w:val="Hiperhivatkozs"/>
            <w:rFonts w:eastAsiaTheme="majorEastAsia"/>
            <w:i/>
            <w:iCs/>
            <w:color w:val="1155CC"/>
            <w:sz w:val="20"/>
            <w:szCs w:val="20"/>
          </w:rPr>
          <w:t>pontveled</w:t>
        </w:r>
        <w:proofErr w:type="spellEnd"/>
        <w:r w:rsidRPr="00924D28">
          <w:rPr>
            <w:rStyle w:val="Hiperhivatkozs"/>
            <w:rFonts w:eastAsiaTheme="majorEastAsia"/>
            <w:i/>
            <w:iCs/>
            <w:color w:val="1155CC"/>
            <w:sz w:val="20"/>
            <w:szCs w:val="20"/>
          </w:rPr>
          <w:t>/</w:t>
        </w:r>
      </w:hyperlink>
      <w:r w:rsidRPr="00924D28">
        <w:rPr>
          <w:i/>
          <w:iCs/>
          <w:color w:val="000000"/>
          <w:sz w:val="20"/>
          <w:szCs w:val="20"/>
        </w:rPr>
        <w:t> honlapon keresztül lehet. </w:t>
      </w:r>
      <w:r w:rsidRPr="00924D28">
        <w:rPr>
          <w:rStyle w:val="Kiemels2"/>
          <w:rFonts w:eastAsiaTheme="majorEastAsia"/>
          <w:i/>
          <w:iCs/>
          <w:color w:val="000000"/>
          <w:sz w:val="20"/>
          <w:szCs w:val="20"/>
        </w:rPr>
        <w:t>Regisztrációs határidő: január 27."</w:t>
      </w:r>
    </w:p>
    <w:p w14:paraId="15A1EA55" w14:textId="5E600690" w:rsidR="00127426" w:rsidRDefault="00127426" w:rsidP="00127426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 w:rsidRPr="00541D36">
        <w:rPr>
          <w:sz w:val="20"/>
          <w:szCs w:val="20"/>
        </w:rPr>
        <w:lastRenderedPageBreak/>
        <w:t>Felnőtt asszisztenciára felnőtt férfiakat, valamint ministránsnak gyerekek és fiatalok jelentkezését is várjuk.</w:t>
      </w:r>
    </w:p>
    <w:p w14:paraId="24E8B508" w14:textId="77777777" w:rsidR="00924D28" w:rsidRDefault="00924D28" w:rsidP="00127426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</w:p>
    <w:p w14:paraId="3C7DE418" w14:textId="73CF61B7" w:rsidR="00CB30BA" w:rsidRDefault="00CB30BA" w:rsidP="00513050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 w:rsidRPr="00541D36">
        <w:rPr>
          <w:sz w:val="20"/>
          <w:szCs w:val="20"/>
        </w:rPr>
        <w:t xml:space="preserve">A </w:t>
      </w:r>
      <w:proofErr w:type="spellStart"/>
      <w:r w:rsidRPr="00541D36">
        <w:rPr>
          <w:sz w:val="20"/>
          <w:szCs w:val="20"/>
        </w:rPr>
        <w:t>berceli</w:t>
      </w:r>
      <w:proofErr w:type="spellEnd"/>
      <w:r w:rsidRPr="00541D36">
        <w:rPr>
          <w:sz w:val="20"/>
          <w:szCs w:val="20"/>
        </w:rPr>
        <w:t xml:space="preserve"> templomba </w:t>
      </w:r>
      <w:proofErr w:type="spellStart"/>
      <w:r w:rsidRPr="00541D36">
        <w:rPr>
          <w:sz w:val="20"/>
          <w:szCs w:val="20"/>
        </w:rPr>
        <w:t>szacellánt</w:t>
      </w:r>
      <w:proofErr w:type="spellEnd"/>
      <w:r w:rsidRPr="00541D36">
        <w:rPr>
          <w:sz w:val="20"/>
          <w:szCs w:val="20"/>
        </w:rPr>
        <w:t xml:space="preserve"> (sekrestyést)</w:t>
      </w:r>
      <w:r w:rsidR="00127426" w:rsidRPr="00541D36">
        <w:rPr>
          <w:sz w:val="20"/>
          <w:szCs w:val="20"/>
        </w:rPr>
        <w:t xml:space="preserve"> keresünk</w:t>
      </w:r>
      <w:r w:rsidRPr="00541D36">
        <w:rPr>
          <w:sz w:val="20"/>
          <w:szCs w:val="20"/>
        </w:rPr>
        <w:t>.</w:t>
      </w:r>
    </w:p>
    <w:p w14:paraId="75E49CCB" w14:textId="77777777" w:rsidR="00924D28" w:rsidRDefault="00924D28" w:rsidP="00513050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</w:p>
    <w:p w14:paraId="05B2977D" w14:textId="1653B989" w:rsidR="00B53F1A" w:rsidRDefault="00B53F1A" w:rsidP="00513050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>2023.01.22.</w:t>
      </w:r>
      <w:r>
        <w:rPr>
          <w:sz w:val="20"/>
          <w:szCs w:val="20"/>
        </w:rPr>
        <w:tab/>
        <w:t>V</w:t>
      </w:r>
      <w:r>
        <w:rPr>
          <w:sz w:val="20"/>
          <w:szCs w:val="20"/>
        </w:rPr>
        <w:tab/>
        <w:t>18:00</w:t>
      </w:r>
      <w:r>
        <w:rPr>
          <w:sz w:val="20"/>
          <w:szCs w:val="20"/>
        </w:rPr>
        <w:tab/>
        <w:t>Ökumenikus imaóra Galgagutai evangélikus templom</w:t>
      </w:r>
    </w:p>
    <w:p w14:paraId="2501836E" w14:textId="1B4259FE" w:rsidR="00B53F1A" w:rsidRDefault="00B53F1A" w:rsidP="00513050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B53F1A">
        <w:rPr>
          <w:sz w:val="20"/>
          <w:szCs w:val="20"/>
        </w:rPr>
        <w:t>Lukács Máté lelkész</w:t>
      </w:r>
    </w:p>
    <w:p w14:paraId="33DA605E" w14:textId="503170F4" w:rsidR="004753D6" w:rsidRDefault="004753D6" w:rsidP="00A977FD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3B46F5">
        <w:rPr>
          <w:sz w:val="20"/>
          <w:szCs w:val="20"/>
        </w:rPr>
        <w:t>202</w:t>
      </w:r>
      <w:r w:rsidR="003B46F5" w:rsidRPr="003B46F5">
        <w:rPr>
          <w:sz w:val="20"/>
          <w:szCs w:val="20"/>
        </w:rPr>
        <w:t>3</w:t>
      </w:r>
      <w:r w:rsidRPr="003B46F5">
        <w:rPr>
          <w:sz w:val="20"/>
          <w:szCs w:val="20"/>
        </w:rPr>
        <w:t>.</w:t>
      </w:r>
      <w:r w:rsidR="003B46F5" w:rsidRPr="003B46F5">
        <w:rPr>
          <w:sz w:val="20"/>
          <w:szCs w:val="20"/>
        </w:rPr>
        <w:t>01</w:t>
      </w:r>
      <w:r w:rsidRPr="003B46F5">
        <w:rPr>
          <w:sz w:val="20"/>
          <w:szCs w:val="20"/>
        </w:rPr>
        <w:t>.</w:t>
      </w:r>
      <w:r w:rsidR="00B53F1A">
        <w:rPr>
          <w:sz w:val="20"/>
          <w:szCs w:val="20"/>
        </w:rPr>
        <w:t>23</w:t>
      </w:r>
      <w:r w:rsidRPr="003B46F5">
        <w:rPr>
          <w:sz w:val="20"/>
          <w:szCs w:val="20"/>
        </w:rPr>
        <w:t>.</w:t>
      </w:r>
      <w:r w:rsidRPr="003B46F5">
        <w:rPr>
          <w:sz w:val="20"/>
          <w:szCs w:val="20"/>
        </w:rPr>
        <w:tab/>
        <w:t>H</w:t>
      </w:r>
      <w:r w:rsidRPr="003B46F5">
        <w:rPr>
          <w:sz w:val="20"/>
          <w:szCs w:val="20"/>
        </w:rPr>
        <w:tab/>
      </w:r>
      <w:r w:rsidR="00B53F1A">
        <w:rPr>
          <w:sz w:val="20"/>
          <w:szCs w:val="20"/>
        </w:rPr>
        <w:t>07</w:t>
      </w:r>
      <w:r w:rsidRPr="003B46F5">
        <w:rPr>
          <w:sz w:val="20"/>
          <w:szCs w:val="20"/>
        </w:rPr>
        <w:t>:</w:t>
      </w:r>
      <w:r w:rsidR="00B53F1A">
        <w:rPr>
          <w:sz w:val="20"/>
          <w:szCs w:val="20"/>
        </w:rPr>
        <w:t>0</w:t>
      </w:r>
      <w:r w:rsidRPr="003B46F5">
        <w:rPr>
          <w:sz w:val="20"/>
          <w:szCs w:val="20"/>
        </w:rPr>
        <w:t>0</w:t>
      </w:r>
      <w:r w:rsidRPr="003B46F5">
        <w:rPr>
          <w:sz w:val="20"/>
          <w:szCs w:val="20"/>
        </w:rPr>
        <w:tab/>
      </w:r>
      <w:r w:rsidR="003B46F5" w:rsidRPr="003B46F5">
        <w:rPr>
          <w:sz w:val="20"/>
          <w:szCs w:val="20"/>
        </w:rPr>
        <w:t xml:space="preserve">Szentmise a </w:t>
      </w:r>
      <w:r w:rsidR="00B53F1A">
        <w:rPr>
          <w:sz w:val="20"/>
          <w:szCs w:val="20"/>
        </w:rPr>
        <w:t>Bercel</w:t>
      </w:r>
      <w:r w:rsidR="00332EEB">
        <w:rPr>
          <w:sz w:val="20"/>
          <w:szCs w:val="20"/>
        </w:rPr>
        <w:t>i</w:t>
      </w:r>
      <w:r w:rsidRPr="003B46F5">
        <w:rPr>
          <w:sz w:val="20"/>
          <w:szCs w:val="20"/>
        </w:rPr>
        <w:t xml:space="preserve"> Templomban</w:t>
      </w:r>
    </w:p>
    <w:p w14:paraId="7FDA6225" w14:textId="30097C40" w:rsidR="00B53F1A" w:rsidRDefault="00B53F1A" w:rsidP="00B53F1A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>18:00</w:t>
      </w:r>
      <w:r>
        <w:rPr>
          <w:sz w:val="20"/>
          <w:szCs w:val="20"/>
        </w:rPr>
        <w:tab/>
        <w:t xml:space="preserve">Ökumenikus imaóra </w:t>
      </w: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g</w:t>
      </w:r>
      <w:r>
        <w:rPr>
          <w:sz w:val="20"/>
          <w:szCs w:val="20"/>
        </w:rPr>
        <w:t>algagutai</w:t>
      </w:r>
      <w:proofErr w:type="spellEnd"/>
      <w:r>
        <w:rPr>
          <w:sz w:val="20"/>
          <w:szCs w:val="20"/>
        </w:rPr>
        <w:t xml:space="preserve"> evangélikus templom</w:t>
      </w:r>
    </w:p>
    <w:p w14:paraId="77F42770" w14:textId="1518E113" w:rsidR="00B53F1A" w:rsidRDefault="00B53F1A" w:rsidP="00B53F1A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 w:rsidRPr="00B53F1A">
        <w:rPr>
          <w:sz w:val="20"/>
          <w:szCs w:val="20"/>
        </w:rPr>
        <w:t>Szmollár</w:t>
      </w:r>
      <w:proofErr w:type="spellEnd"/>
      <w:r w:rsidRPr="00B53F1A">
        <w:rPr>
          <w:sz w:val="20"/>
          <w:szCs w:val="20"/>
        </w:rPr>
        <w:t xml:space="preserve"> Attila evangélikus lelkész</w:t>
      </w:r>
    </w:p>
    <w:p w14:paraId="46C75864" w14:textId="75FBB661" w:rsidR="004D6FC2" w:rsidRDefault="004D6FC2" w:rsidP="00A977FD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>2023.01.</w:t>
      </w:r>
      <w:r w:rsidR="00B53F1A">
        <w:rPr>
          <w:sz w:val="20"/>
          <w:szCs w:val="20"/>
        </w:rPr>
        <w:t>24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  <w:t>K</w:t>
      </w:r>
      <w:r>
        <w:rPr>
          <w:sz w:val="20"/>
          <w:szCs w:val="20"/>
        </w:rPr>
        <w:tab/>
      </w:r>
      <w:r w:rsidR="00B53F1A">
        <w:rPr>
          <w:sz w:val="20"/>
          <w:szCs w:val="20"/>
        </w:rPr>
        <w:t>10</w:t>
      </w:r>
      <w:r>
        <w:rPr>
          <w:sz w:val="20"/>
          <w:szCs w:val="20"/>
        </w:rPr>
        <w:t>:</w:t>
      </w:r>
      <w:r w:rsidR="00B53F1A">
        <w:rPr>
          <w:sz w:val="20"/>
          <w:szCs w:val="20"/>
        </w:rPr>
        <w:t>0</w:t>
      </w:r>
      <w:r>
        <w:rPr>
          <w:sz w:val="20"/>
          <w:szCs w:val="20"/>
        </w:rPr>
        <w:t>0</w:t>
      </w:r>
      <w:r>
        <w:rPr>
          <w:sz w:val="20"/>
          <w:szCs w:val="20"/>
        </w:rPr>
        <w:tab/>
      </w:r>
      <w:r w:rsidR="00B53F1A" w:rsidRPr="00B53F1A">
        <w:rPr>
          <w:sz w:val="20"/>
          <w:szCs w:val="20"/>
        </w:rPr>
        <w:t>Varga Istvánné Urbányi Erzsébet gyászmiséje és temetése</w:t>
      </w:r>
      <w:r w:rsidR="00B53F1A">
        <w:rPr>
          <w:sz w:val="20"/>
          <w:szCs w:val="20"/>
        </w:rPr>
        <w:t xml:space="preserve"> Bercelen</w:t>
      </w:r>
    </w:p>
    <w:p w14:paraId="0101C3CB" w14:textId="77777777" w:rsidR="00B53F1A" w:rsidRDefault="00B53F1A" w:rsidP="00B53F1A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18:00</w:t>
      </w:r>
      <w:r>
        <w:rPr>
          <w:sz w:val="20"/>
          <w:szCs w:val="20"/>
        </w:rPr>
        <w:tab/>
        <w:t xml:space="preserve">Ökumenikus imaóra a </w:t>
      </w:r>
      <w:proofErr w:type="spellStart"/>
      <w:r>
        <w:rPr>
          <w:sz w:val="20"/>
          <w:szCs w:val="20"/>
        </w:rPr>
        <w:t>galgagutai</w:t>
      </w:r>
      <w:proofErr w:type="spellEnd"/>
      <w:r>
        <w:rPr>
          <w:sz w:val="20"/>
          <w:szCs w:val="20"/>
        </w:rPr>
        <w:t xml:space="preserve"> evangélikus templom</w:t>
      </w:r>
    </w:p>
    <w:p w14:paraId="2227550F" w14:textId="0C014A9E" w:rsidR="00B53F1A" w:rsidRDefault="00B53F1A" w:rsidP="00B53F1A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 w:rsidRPr="00B53F1A">
        <w:rPr>
          <w:sz w:val="20"/>
          <w:szCs w:val="20"/>
        </w:rPr>
        <w:t>Meláth</w:t>
      </w:r>
      <w:proofErr w:type="spellEnd"/>
      <w:r w:rsidRPr="00B53F1A">
        <w:rPr>
          <w:sz w:val="20"/>
          <w:szCs w:val="20"/>
        </w:rPr>
        <w:t xml:space="preserve"> Attila baptista lelkész</w:t>
      </w:r>
    </w:p>
    <w:p w14:paraId="70ED2653" w14:textId="773CE8DE" w:rsidR="004753D6" w:rsidRDefault="004753D6" w:rsidP="004753D6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3B46F5">
        <w:rPr>
          <w:sz w:val="20"/>
          <w:szCs w:val="20"/>
        </w:rPr>
        <w:t>202</w:t>
      </w:r>
      <w:r w:rsidR="003B46F5" w:rsidRPr="003B46F5">
        <w:rPr>
          <w:sz w:val="20"/>
          <w:szCs w:val="20"/>
        </w:rPr>
        <w:t>3</w:t>
      </w:r>
      <w:r w:rsidRPr="003B46F5">
        <w:rPr>
          <w:sz w:val="20"/>
          <w:szCs w:val="20"/>
        </w:rPr>
        <w:t>.</w:t>
      </w:r>
      <w:r w:rsidR="003B46F5" w:rsidRPr="003B46F5">
        <w:rPr>
          <w:sz w:val="20"/>
          <w:szCs w:val="20"/>
        </w:rPr>
        <w:t>01.</w:t>
      </w:r>
      <w:r w:rsidR="00B53F1A">
        <w:rPr>
          <w:sz w:val="20"/>
          <w:szCs w:val="20"/>
        </w:rPr>
        <w:t>25</w:t>
      </w:r>
      <w:r w:rsidRPr="003B46F5">
        <w:rPr>
          <w:sz w:val="20"/>
          <w:szCs w:val="20"/>
        </w:rPr>
        <w:t>.</w:t>
      </w:r>
      <w:r w:rsidRPr="003B46F5">
        <w:rPr>
          <w:sz w:val="20"/>
          <w:szCs w:val="20"/>
        </w:rPr>
        <w:tab/>
      </w:r>
      <w:r w:rsidR="003B46F5" w:rsidRPr="003B46F5">
        <w:rPr>
          <w:sz w:val="20"/>
          <w:szCs w:val="20"/>
        </w:rPr>
        <w:t>Sz</w:t>
      </w:r>
      <w:r w:rsidRPr="003B46F5">
        <w:rPr>
          <w:sz w:val="20"/>
          <w:szCs w:val="20"/>
        </w:rPr>
        <w:tab/>
      </w:r>
      <w:r w:rsidR="00B53F1A">
        <w:rPr>
          <w:sz w:val="20"/>
          <w:szCs w:val="20"/>
        </w:rPr>
        <w:t>11</w:t>
      </w:r>
      <w:r w:rsidR="003B46F5" w:rsidRPr="003B46F5">
        <w:rPr>
          <w:sz w:val="20"/>
          <w:szCs w:val="20"/>
        </w:rPr>
        <w:t>:</w:t>
      </w:r>
      <w:r w:rsidR="00B53F1A">
        <w:rPr>
          <w:sz w:val="20"/>
          <w:szCs w:val="20"/>
        </w:rPr>
        <w:t>0</w:t>
      </w:r>
      <w:r w:rsidR="003B46F5" w:rsidRPr="003B46F5">
        <w:rPr>
          <w:sz w:val="20"/>
          <w:szCs w:val="20"/>
        </w:rPr>
        <w:t>0</w:t>
      </w:r>
      <w:r w:rsidR="003B46F5" w:rsidRPr="003B46F5">
        <w:rPr>
          <w:sz w:val="20"/>
          <w:szCs w:val="20"/>
        </w:rPr>
        <w:tab/>
      </w:r>
      <w:proofErr w:type="spellStart"/>
      <w:r w:rsidR="00B53F1A" w:rsidRPr="00B53F1A">
        <w:rPr>
          <w:sz w:val="20"/>
          <w:szCs w:val="20"/>
        </w:rPr>
        <w:t>Bendek</w:t>
      </w:r>
      <w:proofErr w:type="spellEnd"/>
      <w:r w:rsidR="00B53F1A" w:rsidRPr="00B53F1A">
        <w:rPr>
          <w:sz w:val="20"/>
          <w:szCs w:val="20"/>
        </w:rPr>
        <w:t xml:space="preserve"> László gyászmiséje és temetése</w:t>
      </w:r>
      <w:r w:rsidR="00B53F1A">
        <w:rPr>
          <w:sz w:val="20"/>
          <w:szCs w:val="20"/>
        </w:rPr>
        <w:t xml:space="preserve"> Bercelen</w:t>
      </w:r>
    </w:p>
    <w:p w14:paraId="3BC0F253" w14:textId="77777777" w:rsidR="00B53F1A" w:rsidRDefault="00B53F1A" w:rsidP="00B53F1A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18:00</w:t>
      </w:r>
      <w:r>
        <w:rPr>
          <w:sz w:val="20"/>
          <w:szCs w:val="20"/>
        </w:rPr>
        <w:tab/>
        <w:t xml:space="preserve">Ökumenikus imaóra a </w:t>
      </w:r>
      <w:proofErr w:type="spellStart"/>
      <w:r>
        <w:rPr>
          <w:sz w:val="20"/>
          <w:szCs w:val="20"/>
        </w:rPr>
        <w:t>galgagutai</w:t>
      </w:r>
      <w:proofErr w:type="spellEnd"/>
      <w:r>
        <w:rPr>
          <w:sz w:val="20"/>
          <w:szCs w:val="20"/>
        </w:rPr>
        <w:t xml:space="preserve"> evangélikus templom</w:t>
      </w:r>
    </w:p>
    <w:p w14:paraId="5B50C2BC" w14:textId="77777777" w:rsidR="00B53F1A" w:rsidRDefault="00B53F1A" w:rsidP="006E0007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 w:rsidRPr="00B53F1A">
        <w:rPr>
          <w:sz w:val="20"/>
          <w:szCs w:val="20"/>
        </w:rPr>
        <w:t>Valentinyi</w:t>
      </w:r>
      <w:proofErr w:type="spellEnd"/>
      <w:r w:rsidRPr="00B53F1A">
        <w:rPr>
          <w:sz w:val="20"/>
          <w:szCs w:val="20"/>
        </w:rPr>
        <w:t xml:space="preserve"> Erzsébet evangélikus lelkésznő</w:t>
      </w:r>
    </w:p>
    <w:p w14:paraId="67FADC60" w14:textId="741D411A" w:rsidR="00B53F1A" w:rsidRDefault="00B53F1A" w:rsidP="006E0007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>2023.01.26.</w:t>
      </w:r>
      <w:r>
        <w:rPr>
          <w:sz w:val="20"/>
          <w:szCs w:val="20"/>
        </w:rPr>
        <w:tab/>
        <w:t>Cs</w:t>
      </w:r>
      <w:r>
        <w:rPr>
          <w:sz w:val="20"/>
          <w:szCs w:val="20"/>
        </w:rPr>
        <w:tab/>
        <w:t>17:00</w:t>
      </w:r>
      <w:r>
        <w:rPr>
          <w:sz w:val="20"/>
          <w:szCs w:val="20"/>
        </w:rPr>
        <w:tab/>
        <w:t>Szentmise a Galgagutai katolikus templomban</w:t>
      </w:r>
    </w:p>
    <w:p w14:paraId="34811489" w14:textId="77777777" w:rsidR="00B53F1A" w:rsidRDefault="00B53F1A" w:rsidP="00B53F1A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18:00</w:t>
      </w:r>
      <w:r>
        <w:rPr>
          <w:sz w:val="20"/>
          <w:szCs w:val="20"/>
        </w:rPr>
        <w:tab/>
        <w:t xml:space="preserve">Ökumenikus imaóra a </w:t>
      </w:r>
      <w:proofErr w:type="spellStart"/>
      <w:r>
        <w:rPr>
          <w:sz w:val="20"/>
          <w:szCs w:val="20"/>
        </w:rPr>
        <w:t>galgagutai</w:t>
      </w:r>
      <w:proofErr w:type="spellEnd"/>
      <w:r>
        <w:rPr>
          <w:sz w:val="20"/>
          <w:szCs w:val="20"/>
        </w:rPr>
        <w:t xml:space="preserve"> evangélikus templom</w:t>
      </w:r>
    </w:p>
    <w:p w14:paraId="0BE6D817" w14:textId="3C587F70" w:rsidR="00B53F1A" w:rsidRDefault="00B53F1A" w:rsidP="006E0007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 w:rsidRPr="00B53F1A">
        <w:rPr>
          <w:sz w:val="20"/>
          <w:szCs w:val="20"/>
        </w:rPr>
        <w:t>Dóbiás</w:t>
      </w:r>
      <w:proofErr w:type="spellEnd"/>
      <w:r w:rsidRPr="00B53F1A">
        <w:rPr>
          <w:sz w:val="20"/>
          <w:szCs w:val="20"/>
        </w:rPr>
        <w:t xml:space="preserve"> Zalán esperes</w:t>
      </w:r>
    </w:p>
    <w:p w14:paraId="2B48EE05" w14:textId="1979F912" w:rsidR="004D6FC2" w:rsidRPr="00332EEB" w:rsidRDefault="006E0007" w:rsidP="006E0007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332EEB">
        <w:rPr>
          <w:sz w:val="20"/>
          <w:szCs w:val="20"/>
        </w:rPr>
        <w:t>202</w:t>
      </w:r>
      <w:r w:rsidR="004D6FC2" w:rsidRPr="00332EEB">
        <w:rPr>
          <w:sz w:val="20"/>
          <w:szCs w:val="20"/>
        </w:rPr>
        <w:t>3</w:t>
      </w:r>
      <w:r w:rsidRPr="00332EEB">
        <w:rPr>
          <w:sz w:val="20"/>
          <w:szCs w:val="20"/>
        </w:rPr>
        <w:t>.</w:t>
      </w:r>
      <w:r w:rsidR="004D6FC2" w:rsidRPr="00332EEB">
        <w:rPr>
          <w:sz w:val="20"/>
          <w:szCs w:val="20"/>
        </w:rPr>
        <w:t>01</w:t>
      </w:r>
      <w:r w:rsidRPr="00332EEB">
        <w:rPr>
          <w:sz w:val="20"/>
          <w:szCs w:val="20"/>
        </w:rPr>
        <w:t>.</w:t>
      </w:r>
      <w:r w:rsidR="00062B44">
        <w:rPr>
          <w:sz w:val="20"/>
          <w:szCs w:val="20"/>
        </w:rPr>
        <w:t>2</w:t>
      </w:r>
      <w:r w:rsidR="00B53F1A">
        <w:rPr>
          <w:sz w:val="20"/>
          <w:szCs w:val="20"/>
        </w:rPr>
        <w:t>7</w:t>
      </w:r>
      <w:r w:rsidRPr="00332EEB">
        <w:rPr>
          <w:sz w:val="20"/>
          <w:szCs w:val="20"/>
        </w:rPr>
        <w:t>.</w:t>
      </w:r>
      <w:r w:rsidRPr="00332EEB">
        <w:rPr>
          <w:sz w:val="20"/>
          <w:szCs w:val="20"/>
        </w:rPr>
        <w:tab/>
        <w:t>P</w:t>
      </w:r>
      <w:r w:rsidR="004D6FC2" w:rsidRPr="00332EEB">
        <w:rPr>
          <w:sz w:val="20"/>
          <w:szCs w:val="20"/>
        </w:rPr>
        <w:tab/>
      </w:r>
      <w:r w:rsidR="00062B44">
        <w:rPr>
          <w:sz w:val="20"/>
          <w:szCs w:val="20"/>
        </w:rPr>
        <w:t>1</w:t>
      </w:r>
      <w:r w:rsidR="00B53F1A">
        <w:rPr>
          <w:sz w:val="20"/>
          <w:szCs w:val="20"/>
        </w:rPr>
        <w:t>7</w:t>
      </w:r>
      <w:r w:rsidR="004D6FC2" w:rsidRPr="00332EEB">
        <w:rPr>
          <w:sz w:val="20"/>
          <w:szCs w:val="20"/>
        </w:rPr>
        <w:t>:00</w:t>
      </w:r>
      <w:r w:rsidR="004D6FC2" w:rsidRPr="00332EEB">
        <w:rPr>
          <w:sz w:val="20"/>
          <w:szCs w:val="20"/>
        </w:rPr>
        <w:tab/>
        <w:t xml:space="preserve">Szentmise a </w:t>
      </w:r>
      <w:proofErr w:type="spellStart"/>
      <w:r w:rsidR="00B53F1A">
        <w:rPr>
          <w:sz w:val="20"/>
          <w:szCs w:val="20"/>
        </w:rPr>
        <w:t>Nógrádkövesdi</w:t>
      </w:r>
      <w:proofErr w:type="spellEnd"/>
      <w:r w:rsidR="004D6FC2" w:rsidRPr="00332EEB">
        <w:rPr>
          <w:sz w:val="20"/>
          <w:szCs w:val="20"/>
        </w:rPr>
        <w:t xml:space="preserve"> Templomban</w:t>
      </w:r>
    </w:p>
    <w:p w14:paraId="56FD8C0F" w14:textId="77777777" w:rsidR="00B53F1A" w:rsidRDefault="00B53F1A" w:rsidP="00B53F1A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18:00</w:t>
      </w:r>
      <w:r>
        <w:rPr>
          <w:sz w:val="20"/>
          <w:szCs w:val="20"/>
        </w:rPr>
        <w:tab/>
        <w:t xml:space="preserve">Ökumenikus imaóra a </w:t>
      </w:r>
      <w:proofErr w:type="spellStart"/>
      <w:r>
        <w:rPr>
          <w:sz w:val="20"/>
          <w:szCs w:val="20"/>
        </w:rPr>
        <w:t>galgagutai</w:t>
      </w:r>
      <w:proofErr w:type="spellEnd"/>
      <w:r>
        <w:rPr>
          <w:sz w:val="20"/>
          <w:szCs w:val="20"/>
        </w:rPr>
        <w:t xml:space="preserve"> evangélikus templom</w:t>
      </w:r>
    </w:p>
    <w:p w14:paraId="01741768" w14:textId="7E288581" w:rsidR="00B53F1A" w:rsidRDefault="00B53F1A" w:rsidP="00B53F1A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B53F1A">
        <w:rPr>
          <w:sz w:val="20"/>
          <w:szCs w:val="20"/>
        </w:rPr>
        <w:t>Ipolyi Károly plébános</w:t>
      </w:r>
    </w:p>
    <w:p w14:paraId="1A13A3FD" w14:textId="17107E91" w:rsidR="00062B44" w:rsidRPr="00062B44" w:rsidRDefault="004D6FC2" w:rsidP="00A91564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4D6FC2">
        <w:rPr>
          <w:color w:val="FF0000"/>
          <w:sz w:val="20"/>
          <w:szCs w:val="20"/>
        </w:rPr>
        <w:t>202</w:t>
      </w:r>
      <w:r>
        <w:rPr>
          <w:color w:val="FF0000"/>
          <w:sz w:val="20"/>
          <w:szCs w:val="20"/>
        </w:rPr>
        <w:t>3</w:t>
      </w:r>
      <w:r w:rsidRPr="004D6FC2">
        <w:rPr>
          <w:color w:val="FF0000"/>
          <w:sz w:val="20"/>
          <w:szCs w:val="20"/>
        </w:rPr>
        <w:t>.</w:t>
      </w:r>
      <w:r>
        <w:rPr>
          <w:color w:val="FF0000"/>
          <w:sz w:val="20"/>
          <w:szCs w:val="20"/>
        </w:rPr>
        <w:t>01</w:t>
      </w:r>
      <w:r w:rsidRPr="004D6FC2">
        <w:rPr>
          <w:color w:val="FF0000"/>
          <w:sz w:val="20"/>
          <w:szCs w:val="20"/>
        </w:rPr>
        <w:t>.</w:t>
      </w:r>
      <w:r w:rsidR="00062B44">
        <w:rPr>
          <w:color w:val="FF0000"/>
          <w:sz w:val="20"/>
          <w:szCs w:val="20"/>
        </w:rPr>
        <w:t>2</w:t>
      </w:r>
      <w:r w:rsidR="00B53F1A">
        <w:rPr>
          <w:color w:val="FF0000"/>
          <w:sz w:val="20"/>
          <w:szCs w:val="20"/>
        </w:rPr>
        <w:t>8</w:t>
      </w:r>
      <w:r w:rsidRPr="004D6FC2">
        <w:rPr>
          <w:color w:val="FF0000"/>
          <w:sz w:val="20"/>
          <w:szCs w:val="20"/>
        </w:rPr>
        <w:t>.Sz</w:t>
      </w:r>
      <w:r w:rsidRPr="00056D8A">
        <w:rPr>
          <w:b/>
          <w:color w:val="FF0000"/>
          <w:sz w:val="20"/>
          <w:szCs w:val="20"/>
        </w:rPr>
        <w:tab/>
      </w:r>
      <w:r w:rsidR="00332EEB">
        <w:rPr>
          <w:color w:val="FF0000"/>
          <w:sz w:val="20"/>
          <w:szCs w:val="20"/>
        </w:rPr>
        <w:tab/>
      </w:r>
      <w:r w:rsidRPr="004D2FC7">
        <w:rPr>
          <w:color w:val="FF0000"/>
          <w:sz w:val="20"/>
          <w:szCs w:val="20"/>
        </w:rPr>
        <w:t>17:00</w:t>
      </w:r>
      <w:r w:rsidRPr="004D2FC7">
        <w:rPr>
          <w:color w:val="FF0000"/>
          <w:sz w:val="20"/>
          <w:szCs w:val="20"/>
        </w:rPr>
        <w:tab/>
        <w:t>Szentmise a Berceli Templomban</w:t>
      </w:r>
      <w:r w:rsidR="00062B44" w:rsidRPr="00062B44">
        <w:t xml:space="preserve"> </w:t>
      </w:r>
    </w:p>
    <w:p w14:paraId="74858C83" w14:textId="6955E3A8" w:rsidR="00B53F1A" w:rsidRDefault="00B53F1A" w:rsidP="00B53F1A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18:00</w:t>
      </w:r>
      <w:r>
        <w:rPr>
          <w:sz w:val="20"/>
          <w:szCs w:val="20"/>
        </w:rPr>
        <w:tab/>
        <w:t xml:space="preserve">Ökumenikus imaóra Galgagutai </w:t>
      </w:r>
      <w:r>
        <w:rPr>
          <w:sz w:val="20"/>
          <w:szCs w:val="20"/>
        </w:rPr>
        <w:t>katolikus</w:t>
      </w:r>
      <w:r>
        <w:rPr>
          <w:sz w:val="20"/>
          <w:szCs w:val="20"/>
        </w:rPr>
        <w:t xml:space="preserve"> templom</w:t>
      </w:r>
    </w:p>
    <w:p w14:paraId="426C6631" w14:textId="36546E1E" w:rsidR="00B53F1A" w:rsidRDefault="00B53F1A" w:rsidP="00B53F1A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 w:rsidRPr="00B53F1A">
        <w:rPr>
          <w:sz w:val="20"/>
          <w:szCs w:val="20"/>
        </w:rPr>
        <w:t>Czombos</w:t>
      </w:r>
      <w:proofErr w:type="spellEnd"/>
      <w:r w:rsidRPr="00B53F1A">
        <w:rPr>
          <w:sz w:val="20"/>
          <w:szCs w:val="20"/>
        </w:rPr>
        <w:t xml:space="preserve"> József nyugalmazott plébános</w:t>
      </w:r>
    </w:p>
    <w:p w14:paraId="27F0F320" w14:textId="5DB29BCA" w:rsidR="00A91564" w:rsidRDefault="00A91564" w:rsidP="00A91564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 w:rsidRPr="00372F4F">
        <w:rPr>
          <w:b/>
          <w:color w:val="FF0000"/>
          <w:sz w:val="20"/>
          <w:szCs w:val="20"/>
        </w:rPr>
        <w:t>202</w:t>
      </w:r>
      <w:r w:rsidR="00794049">
        <w:rPr>
          <w:b/>
          <w:color w:val="FF0000"/>
          <w:sz w:val="20"/>
          <w:szCs w:val="20"/>
        </w:rPr>
        <w:t>3</w:t>
      </w:r>
      <w:r w:rsidRPr="00372F4F">
        <w:rPr>
          <w:b/>
          <w:color w:val="FF0000"/>
          <w:sz w:val="20"/>
          <w:szCs w:val="20"/>
        </w:rPr>
        <w:t>.</w:t>
      </w:r>
      <w:r w:rsidR="00794049">
        <w:rPr>
          <w:b/>
          <w:color w:val="FF0000"/>
          <w:sz w:val="20"/>
          <w:szCs w:val="20"/>
        </w:rPr>
        <w:t>01</w:t>
      </w:r>
      <w:r w:rsidRPr="00372F4F">
        <w:rPr>
          <w:b/>
          <w:color w:val="FF0000"/>
          <w:sz w:val="20"/>
          <w:szCs w:val="20"/>
        </w:rPr>
        <w:t>.</w:t>
      </w:r>
      <w:r w:rsidR="00062B44">
        <w:rPr>
          <w:b/>
          <w:color w:val="FF0000"/>
          <w:sz w:val="20"/>
          <w:szCs w:val="20"/>
        </w:rPr>
        <w:t>2</w:t>
      </w:r>
      <w:r w:rsidR="00B53F1A">
        <w:rPr>
          <w:b/>
          <w:color w:val="FF0000"/>
          <w:sz w:val="20"/>
          <w:szCs w:val="20"/>
        </w:rPr>
        <w:t>9</w:t>
      </w:r>
      <w:r w:rsidRPr="00372F4F">
        <w:rPr>
          <w:b/>
          <w:color w:val="FF0000"/>
          <w:sz w:val="20"/>
          <w:szCs w:val="20"/>
        </w:rPr>
        <w:t>.</w:t>
      </w:r>
      <w:r w:rsidRPr="00372F4F"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>V</w:t>
      </w:r>
      <w:r w:rsidRPr="00372F4F"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08:30</w:t>
      </w:r>
      <w:r>
        <w:rPr>
          <w:b/>
          <w:color w:val="FF0000"/>
          <w:sz w:val="20"/>
          <w:szCs w:val="20"/>
        </w:rPr>
        <w:tab/>
      </w:r>
      <w:r w:rsidR="006E0007">
        <w:rPr>
          <w:b/>
          <w:color w:val="FF0000"/>
          <w:sz w:val="20"/>
          <w:szCs w:val="20"/>
        </w:rPr>
        <w:t>Szent</w:t>
      </w:r>
      <w:r>
        <w:rPr>
          <w:b/>
          <w:color w:val="FF0000"/>
          <w:sz w:val="20"/>
          <w:szCs w:val="20"/>
        </w:rPr>
        <w:t>mis</w:t>
      </w:r>
      <w:r w:rsidR="006E0007">
        <w:rPr>
          <w:b/>
          <w:color w:val="FF0000"/>
          <w:sz w:val="20"/>
          <w:szCs w:val="20"/>
        </w:rPr>
        <w:t>e</w:t>
      </w:r>
      <w:r>
        <w:rPr>
          <w:b/>
          <w:color w:val="FF0000"/>
          <w:sz w:val="20"/>
          <w:szCs w:val="20"/>
        </w:rPr>
        <w:t xml:space="preserve"> a Berceli Templomban</w:t>
      </w:r>
    </w:p>
    <w:p w14:paraId="0CA8201C" w14:textId="548AA6CA" w:rsidR="00B53F1A" w:rsidRDefault="00B53F1A" w:rsidP="00B53F1A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</w:t>
      </w:r>
      <w:r>
        <w:rPr>
          <w:b/>
          <w:color w:val="FF0000"/>
          <w:sz w:val="20"/>
          <w:szCs w:val="20"/>
        </w:rPr>
        <w:t>0</w:t>
      </w:r>
      <w:r>
        <w:rPr>
          <w:b/>
          <w:color w:val="FF0000"/>
          <w:sz w:val="20"/>
          <w:szCs w:val="20"/>
        </w:rPr>
        <w:t>:00</w:t>
      </w:r>
      <w:r>
        <w:rPr>
          <w:b/>
          <w:color w:val="FF0000"/>
          <w:sz w:val="20"/>
          <w:szCs w:val="20"/>
        </w:rPr>
        <w:tab/>
        <w:t xml:space="preserve">Szentmise a </w:t>
      </w:r>
      <w:proofErr w:type="spellStart"/>
      <w:r>
        <w:rPr>
          <w:b/>
          <w:color w:val="FF0000"/>
          <w:sz w:val="20"/>
          <w:szCs w:val="20"/>
        </w:rPr>
        <w:t>Szécsénkei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  <w:r w:rsidR="00415825">
        <w:rPr>
          <w:b/>
          <w:color w:val="FF0000"/>
          <w:sz w:val="20"/>
          <w:szCs w:val="20"/>
        </w:rPr>
        <w:t>, gyertyaszenteléssel</w:t>
      </w:r>
    </w:p>
    <w:p w14:paraId="332E114F" w14:textId="0601FD8C" w:rsidR="00A91564" w:rsidRDefault="00332EEB" w:rsidP="00A91564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Évközi</w:t>
      </w:r>
      <w:r w:rsidR="00A91564">
        <w:rPr>
          <w:b/>
          <w:color w:val="FF0000"/>
          <w:sz w:val="20"/>
          <w:szCs w:val="20"/>
        </w:rPr>
        <w:tab/>
      </w:r>
      <w:r w:rsidR="00A91564">
        <w:rPr>
          <w:b/>
          <w:color w:val="FF0000"/>
          <w:sz w:val="20"/>
          <w:szCs w:val="20"/>
        </w:rPr>
        <w:tab/>
        <w:t>10:</w:t>
      </w:r>
      <w:r w:rsidR="006E0007">
        <w:rPr>
          <w:b/>
          <w:color w:val="FF0000"/>
          <w:sz w:val="20"/>
          <w:szCs w:val="20"/>
        </w:rPr>
        <w:t>30</w:t>
      </w:r>
      <w:r w:rsidR="00A91564">
        <w:rPr>
          <w:b/>
          <w:color w:val="FF0000"/>
          <w:sz w:val="20"/>
          <w:szCs w:val="20"/>
        </w:rPr>
        <w:tab/>
      </w:r>
      <w:r w:rsidR="00B53F1A">
        <w:rPr>
          <w:b/>
          <w:color w:val="FF0000"/>
          <w:sz w:val="20"/>
          <w:szCs w:val="20"/>
        </w:rPr>
        <w:t>Szentmise</w:t>
      </w:r>
      <w:r w:rsidR="00A91564">
        <w:rPr>
          <w:b/>
          <w:color w:val="FF0000"/>
          <w:sz w:val="20"/>
          <w:szCs w:val="20"/>
        </w:rPr>
        <w:t xml:space="preserve"> a Galgagutai Templomban</w:t>
      </w:r>
      <w:r w:rsidR="00415825">
        <w:rPr>
          <w:b/>
          <w:color w:val="FF0000"/>
          <w:sz w:val="20"/>
          <w:szCs w:val="20"/>
        </w:rPr>
        <w:t>, gyertyaszenteléssel</w:t>
      </w:r>
    </w:p>
    <w:p w14:paraId="095AD1EE" w14:textId="3CC65844" w:rsidR="00A91564" w:rsidRDefault="00B53F1A" w:rsidP="00A91564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4</w:t>
      </w:r>
      <w:r w:rsidR="00332EEB">
        <w:rPr>
          <w:b/>
          <w:color w:val="FF0000"/>
          <w:sz w:val="20"/>
          <w:szCs w:val="20"/>
        </w:rPr>
        <w:t>. vasárnap</w:t>
      </w:r>
      <w:r w:rsidR="00A91564">
        <w:rPr>
          <w:b/>
          <w:color w:val="FF0000"/>
          <w:sz w:val="20"/>
          <w:szCs w:val="20"/>
        </w:rPr>
        <w:tab/>
      </w:r>
      <w:r w:rsidR="00A91564">
        <w:rPr>
          <w:b/>
          <w:color w:val="FF0000"/>
          <w:sz w:val="20"/>
          <w:szCs w:val="20"/>
        </w:rPr>
        <w:tab/>
        <w:t>10:30</w:t>
      </w:r>
      <w:r w:rsidR="00A91564"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>Igeliturgia</w:t>
      </w:r>
      <w:r w:rsidR="00A91564">
        <w:rPr>
          <w:b/>
          <w:color w:val="FF0000"/>
          <w:sz w:val="20"/>
          <w:szCs w:val="20"/>
        </w:rPr>
        <w:t xml:space="preserve"> a </w:t>
      </w:r>
      <w:proofErr w:type="spellStart"/>
      <w:r w:rsidR="00A91564">
        <w:rPr>
          <w:b/>
          <w:color w:val="FF0000"/>
          <w:sz w:val="20"/>
          <w:szCs w:val="20"/>
        </w:rPr>
        <w:t>Becskei</w:t>
      </w:r>
      <w:proofErr w:type="spellEnd"/>
      <w:r w:rsidR="00A91564">
        <w:rPr>
          <w:b/>
          <w:color w:val="FF0000"/>
          <w:sz w:val="20"/>
          <w:szCs w:val="20"/>
        </w:rPr>
        <w:t xml:space="preserve"> Templomban</w:t>
      </w:r>
    </w:p>
    <w:p w14:paraId="61F4A460" w14:textId="1783099D" w:rsidR="00062B44" w:rsidRDefault="00062B44" w:rsidP="006E0007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i/>
          <w:color w:val="FF0000"/>
          <w:sz w:val="20"/>
          <w:szCs w:val="20"/>
        </w:rPr>
        <w:tab/>
      </w:r>
      <w:r>
        <w:rPr>
          <w:i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>12:00</w:t>
      </w:r>
      <w:r>
        <w:rPr>
          <w:b/>
          <w:color w:val="FF0000"/>
          <w:sz w:val="20"/>
          <w:szCs w:val="20"/>
        </w:rPr>
        <w:tab/>
      </w:r>
      <w:r w:rsidR="00B53F1A">
        <w:rPr>
          <w:b/>
          <w:color w:val="FF0000"/>
          <w:sz w:val="20"/>
          <w:szCs w:val="20"/>
        </w:rPr>
        <w:t>Szentmise</w:t>
      </w:r>
      <w:r>
        <w:rPr>
          <w:b/>
          <w:color w:val="FF0000"/>
          <w:sz w:val="20"/>
          <w:szCs w:val="20"/>
        </w:rPr>
        <w:t xml:space="preserve"> a </w:t>
      </w:r>
      <w:proofErr w:type="spellStart"/>
      <w:r>
        <w:rPr>
          <w:b/>
          <w:color w:val="FF0000"/>
          <w:sz w:val="20"/>
          <w:szCs w:val="20"/>
        </w:rPr>
        <w:t>Nógrádkövesdi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  <w:r w:rsidR="00415825">
        <w:rPr>
          <w:b/>
          <w:color w:val="FF0000"/>
          <w:sz w:val="20"/>
          <w:szCs w:val="20"/>
        </w:rPr>
        <w:t>, gyertyaszenteléssel</w:t>
      </w:r>
    </w:p>
    <w:p w14:paraId="07FC98B3" w14:textId="1494BFBF" w:rsidR="00B53F1A" w:rsidRDefault="00B53F1A" w:rsidP="00B53F1A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18:00</w:t>
      </w:r>
      <w:r>
        <w:rPr>
          <w:sz w:val="20"/>
          <w:szCs w:val="20"/>
        </w:rPr>
        <w:tab/>
        <w:t xml:space="preserve">Ökumenikus imaóra Galgagutai </w:t>
      </w:r>
      <w:r>
        <w:rPr>
          <w:sz w:val="20"/>
          <w:szCs w:val="20"/>
        </w:rPr>
        <w:t>katolikus</w:t>
      </w:r>
      <w:r>
        <w:rPr>
          <w:sz w:val="20"/>
          <w:szCs w:val="20"/>
        </w:rPr>
        <w:t xml:space="preserve"> templom</w:t>
      </w:r>
    </w:p>
    <w:p w14:paraId="4E5516FA" w14:textId="0B27860C" w:rsidR="00B53F1A" w:rsidRDefault="00B53F1A" w:rsidP="00B53F1A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B53F1A">
        <w:rPr>
          <w:sz w:val="20"/>
          <w:szCs w:val="20"/>
        </w:rPr>
        <w:t>Hulitka Róbert plébános</w:t>
      </w:r>
    </w:p>
    <w:p w14:paraId="76A0819C" w14:textId="685D8C34" w:rsidR="005211FE" w:rsidRPr="009076EE" w:rsidRDefault="005211FE" w:rsidP="005211FE">
      <w:pPr>
        <w:tabs>
          <w:tab w:val="left" w:pos="993"/>
          <w:tab w:val="left" w:pos="1276"/>
          <w:tab w:val="right" w:pos="1701"/>
          <w:tab w:val="left" w:pos="1843"/>
        </w:tabs>
        <w:rPr>
          <w:color w:val="0070C0"/>
          <w:sz w:val="20"/>
          <w:szCs w:val="20"/>
        </w:rPr>
      </w:pPr>
      <w:r w:rsidRPr="004D6FC2">
        <w:rPr>
          <w:color w:val="FF0000"/>
          <w:sz w:val="20"/>
          <w:szCs w:val="20"/>
        </w:rPr>
        <w:t>202</w:t>
      </w:r>
      <w:r>
        <w:rPr>
          <w:color w:val="FF0000"/>
          <w:sz w:val="20"/>
          <w:szCs w:val="20"/>
        </w:rPr>
        <w:t>3</w:t>
      </w:r>
      <w:r w:rsidRPr="004D6FC2">
        <w:rPr>
          <w:color w:val="FF0000"/>
          <w:sz w:val="20"/>
          <w:szCs w:val="20"/>
        </w:rPr>
        <w:t>.</w:t>
      </w:r>
      <w:r>
        <w:rPr>
          <w:color w:val="FF0000"/>
          <w:sz w:val="20"/>
          <w:szCs w:val="20"/>
        </w:rPr>
        <w:t>0</w:t>
      </w:r>
      <w:r>
        <w:rPr>
          <w:color w:val="FF0000"/>
          <w:sz w:val="20"/>
          <w:szCs w:val="20"/>
        </w:rPr>
        <w:t>2</w:t>
      </w:r>
      <w:r w:rsidRPr="004D6FC2">
        <w:rPr>
          <w:color w:val="FF0000"/>
          <w:sz w:val="20"/>
          <w:szCs w:val="20"/>
        </w:rPr>
        <w:t>.</w:t>
      </w:r>
      <w:r>
        <w:rPr>
          <w:color w:val="FF0000"/>
          <w:sz w:val="20"/>
          <w:szCs w:val="20"/>
        </w:rPr>
        <w:t>04</w:t>
      </w:r>
      <w:r w:rsidRPr="004D6FC2">
        <w:rPr>
          <w:color w:val="FF0000"/>
          <w:sz w:val="20"/>
          <w:szCs w:val="20"/>
        </w:rPr>
        <w:t>.Sz</w:t>
      </w:r>
      <w:r w:rsidRPr="00056D8A">
        <w:rPr>
          <w:b/>
          <w:color w:val="FF0000"/>
          <w:sz w:val="20"/>
          <w:szCs w:val="20"/>
        </w:rPr>
        <w:tab/>
      </w:r>
      <w:r w:rsidRPr="009076EE">
        <w:rPr>
          <w:color w:val="0070C0"/>
          <w:sz w:val="20"/>
          <w:szCs w:val="20"/>
        </w:rPr>
        <w:tab/>
        <w:t>EWTN Mária nap a békéért a Berceli Templomban</w:t>
      </w:r>
    </w:p>
    <w:p w14:paraId="06993184" w14:textId="77777777" w:rsidR="005211FE" w:rsidRPr="009076EE" w:rsidRDefault="005211FE" w:rsidP="005211FE">
      <w:pPr>
        <w:tabs>
          <w:tab w:val="left" w:pos="993"/>
          <w:tab w:val="left" w:pos="1276"/>
          <w:tab w:val="right" w:pos="1701"/>
          <w:tab w:val="left" w:pos="1843"/>
        </w:tabs>
        <w:rPr>
          <w:color w:val="00B0F0"/>
          <w:sz w:val="20"/>
          <w:szCs w:val="20"/>
        </w:rPr>
      </w:pPr>
      <w:r w:rsidRPr="009076EE">
        <w:rPr>
          <w:color w:val="00B0F0"/>
          <w:sz w:val="20"/>
          <w:szCs w:val="20"/>
        </w:rPr>
        <w:tab/>
      </w:r>
      <w:r w:rsidRPr="009076EE">
        <w:rPr>
          <w:color w:val="00B0F0"/>
          <w:sz w:val="20"/>
          <w:szCs w:val="20"/>
        </w:rPr>
        <w:tab/>
        <w:t>15:00</w:t>
      </w:r>
      <w:r w:rsidRPr="009076EE">
        <w:rPr>
          <w:color w:val="00B0F0"/>
          <w:sz w:val="20"/>
          <w:szCs w:val="20"/>
        </w:rPr>
        <w:tab/>
        <w:t>Irgalmasság rózsafüzére</w:t>
      </w:r>
      <w:r>
        <w:rPr>
          <w:color w:val="00B0F0"/>
          <w:sz w:val="20"/>
          <w:szCs w:val="20"/>
        </w:rPr>
        <w:t xml:space="preserve">, keresztút </w:t>
      </w:r>
      <w:r w:rsidRPr="009076EE">
        <w:rPr>
          <w:color w:val="00B0F0"/>
          <w:sz w:val="20"/>
          <w:szCs w:val="20"/>
        </w:rPr>
        <w:t>a Berceli Templomban</w:t>
      </w:r>
    </w:p>
    <w:p w14:paraId="3E0D4189" w14:textId="77777777" w:rsidR="005211FE" w:rsidRPr="009076EE" w:rsidRDefault="005211FE" w:rsidP="005211FE">
      <w:pPr>
        <w:tabs>
          <w:tab w:val="left" w:pos="993"/>
          <w:tab w:val="left" w:pos="1276"/>
          <w:tab w:val="right" w:pos="1701"/>
          <w:tab w:val="left" w:pos="1843"/>
        </w:tabs>
        <w:rPr>
          <w:color w:val="00B0F0"/>
          <w:sz w:val="20"/>
          <w:szCs w:val="20"/>
        </w:rPr>
      </w:pPr>
      <w:r w:rsidRPr="009076EE">
        <w:rPr>
          <w:color w:val="00B0F0"/>
          <w:sz w:val="20"/>
          <w:szCs w:val="20"/>
        </w:rPr>
        <w:tab/>
      </w:r>
      <w:r w:rsidRPr="009076EE">
        <w:rPr>
          <w:color w:val="00B0F0"/>
          <w:sz w:val="20"/>
          <w:szCs w:val="20"/>
        </w:rPr>
        <w:tab/>
        <w:t>16:00</w:t>
      </w:r>
      <w:r w:rsidRPr="009076EE">
        <w:rPr>
          <w:color w:val="00B0F0"/>
          <w:sz w:val="20"/>
          <w:szCs w:val="20"/>
        </w:rPr>
        <w:tab/>
        <w:t>Rózsafüzér közben buzdítás, katekézis a Berceli Templomban</w:t>
      </w:r>
    </w:p>
    <w:p w14:paraId="1D980188" w14:textId="77777777" w:rsidR="005211FE" w:rsidRPr="004D2FC7" w:rsidRDefault="005211FE" w:rsidP="005211FE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20"/>
          <w:szCs w:val="20"/>
        </w:rPr>
      </w:pPr>
      <w:r w:rsidRPr="004D2FC7">
        <w:rPr>
          <w:color w:val="FF0000"/>
          <w:sz w:val="20"/>
          <w:szCs w:val="20"/>
        </w:rPr>
        <w:tab/>
      </w:r>
      <w:r w:rsidRPr="004D2FC7">
        <w:rPr>
          <w:color w:val="FF0000"/>
          <w:sz w:val="20"/>
          <w:szCs w:val="20"/>
        </w:rPr>
        <w:tab/>
        <w:t>17:00</w:t>
      </w:r>
      <w:r w:rsidRPr="004D2FC7">
        <w:rPr>
          <w:color w:val="FF0000"/>
          <w:sz w:val="20"/>
          <w:szCs w:val="20"/>
        </w:rPr>
        <w:tab/>
        <w:t>Szentmise a Berceli Templomban EWTN közvetítéssel</w:t>
      </w:r>
    </w:p>
    <w:p w14:paraId="6B7F934C" w14:textId="77777777" w:rsidR="005211FE" w:rsidRPr="004D2FC7" w:rsidRDefault="005211FE" w:rsidP="005211FE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20"/>
          <w:szCs w:val="20"/>
        </w:rPr>
      </w:pPr>
      <w:r w:rsidRPr="004D2FC7">
        <w:rPr>
          <w:color w:val="FF0000"/>
          <w:sz w:val="20"/>
          <w:szCs w:val="20"/>
        </w:rPr>
        <w:tab/>
      </w:r>
      <w:r w:rsidRPr="004D2FC7">
        <w:rPr>
          <w:color w:val="FF0000"/>
          <w:sz w:val="20"/>
          <w:szCs w:val="20"/>
        </w:rPr>
        <w:tab/>
        <w:t>18:00</w:t>
      </w:r>
      <w:r w:rsidRPr="004D2FC7">
        <w:rPr>
          <w:color w:val="FF0000"/>
          <w:sz w:val="20"/>
          <w:szCs w:val="20"/>
        </w:rPr>
        <w:tab/>
        <w:t xml:space="preserve">Körmenet a Berceli hordozható Mária kegyképpel, </w:t>
      </w:r>
    </w:p>
    <w:p w14:paraId="1842C319" w14:textId="0E75AAE8" w:rsidR="005211FE" w:rsidRDefault="005211FE" w:rsidP="005211FE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20"/>
          <w:szCs w:val="20"/>
        </w:rPr>
      </w:pPr>
      <w:r w:rsidRPr="004D2FC7">
        <w:rPr>
          <w:color w:val="FF0000"/>
          <w:sz w:val="20"/>
          <w:szCs w:val="20"/>
        </w:rPr>
        <w:tab/>
      </w:r>
      <w:r w:rsidRPr="004D2FC7">
        <w:rPr>
          <w:color w:val="FF0000"/>
          <w:sz w:val="20"/>
          <w:szCs w:val="20"/>
        </w:rPr>
        <w:tab/>
      </w:r>
      <w:r w:rsidRPr="004D2FC7">
        <w:rPr>
          <w:color w:val="FF0000"/>
          <w:sz w:val="20"/>
          <w:szCs w:val="20"/>
        </w:rPr>
        <w:tab/>
      </w:r>
      <w:r w:rsidRPr="004D2FC7">
        <w:rPr>
          <w:color w:val="FF0000"/>
          <w:sz w:val="20"/>
          <w:szCs w:val="20"/>
        </w:rPr>
        <w:tab/>
        <w:t>utána Szentségimádás és szentségi áldás</w:t>
      </w:r>
    </w:p>
    <w:p w14:paraId="06E6A783" w14:textId="52CB8F52" w:rsidR="00415825" w:rsidRDefault="00415825" w:rsidP="005211FE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2023.02.11.</w:t>
      </w:r>
      <w:r>
        <w:rPr>
          <w:color w:val="FF0000"/>
          <w:sz w:val="20"/>
          <w:szCs w:val="20"/>
        </w:rPr>
        <w:tab/>
        <w:t>Sz</w:t>
      </w:r>
      <w:r>
        <w:rPr>
          <w:color w:val="FF0000"/>
          <w:sz w:val="20"/>
          <w:szCs w:val="20"/>
        </w:rPr>
        <w:tab/>
        <w:t>09:00-15:30 Engesztelő lelki nap a Berceli Templomban</w:t>
      </w:r>
    </w:p>
    <w:p w14:paraId="16A6C352" w14:textId="37C19B42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163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Római Katolikus Plébánia 2687 Bercel, Béke u. 20.</w:t>
      </w:r>
    </w:p>
    <w:p w14:paraId="169FD6AA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tel: 0630/455-3287 web: </w:t>
      </w:r>
      <w:hyperlink r:id="rId14">
        <w:r>
          <w:rPr>
            <w:rStyle w:val="Internet-hivatkozs"/>
            <w:rFonts w:cs="Times New Roman"/>
            <w:sz w:val="20"/>
            <w:szCs w:val="20"/>
          </w:rPr>
          <w:t>http://bercel.vaciegyhazmegye.hu</w:t>
        </w:r>
      </w:hyperlink>
      <w:r>
        <w:rPr>
          <w:rFonts w:cs="Times New Roman"/>
          <w:sz w:val="20"/>
          <w:szCs w:val="20"/>
        </w:rPr>
        <w:t xml:space="preserve">, e-mail: </w:t>
      </w:r>
      <w:hyperlink r:id="rId15">
        <w:r>
          <w:rPr>
            <w:rStyle w:val="Internet-hivatkozs"/>
            <w:rFonts w:cs="Times New Roman"/>
            <w:sz w:val="20"/>
            <w:szCs w:val="20"/>
          </w:rPr>
          <w:t>bercel@vacem.hu</w:t>
        </w:r>
      </w:hyperlink>
    </w:p>
    <w:p w14:paraId="0CFB023D" w14:textId="31083C49" w:rsidR="00B22FCD" w:rsidRDefault="00B22FCD" w:rsidP="00B22FCD">
      <w:pP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Bankszámlaszám: 10700323-68589824-51100005</w:t>
      </w:r>
    </w:p>
    <w:sectPr w:rsidR="00B22FCD" w:rsidSect="005F2CF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8419" w:h="11906" w:orient="landscape" w:code="9"/>
      <w:pgMar w:top="567" w:right="567" w:bottom="567" w:left="567" w:header="34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8A60E" w14:textId="77777777" w:rsidR="00A9073B" w:rsidRDefault="00A9073B" w:rsidP="003F5A99">
      <w:r>
        <w:separator/>
      </w:r>
    </w:p>
  </w:endnote>
  <w:endnote w:type="continuationSeparator" w:id="0">
    <w:p w14:paraId="07FC6A35" w14:textId="77777777" w:rsidR="00A9073B" w:rsidRDefault="00A9073B" w:rsidP="003F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bas Neue">
    <w:panose1 w:val="00000500000000000000"/>
    <w:charset w:val="EE"/>
    <w:family w:val="auto"/>
    <w:pitch w:val="variable"/>
    <w:sig w:usb0="A000022F" w:usb1="1000005B" w:usb2="00000000" w:usb3="00000000" w:csb0="00000097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9505784"/>
      <w:docPartObj>
        <w:docPartGallery w:val="Page Numbers (Bottom of Page)"/>
        <w:docPartUnique/>
      </w:docPartObj>
    </w:sdtPr>
    <w:sdtEndPr>
      <w:rPr>
        <w:rFonts w:ascii="Bebas Neue" w:hAnsi="Bebas Neue"/>
      </w:rPr>
    </w:sdtEndPr>
    <w:sdtContent>
      <w:p w14:paraId="61BCDC57" w14:textId="3A680779" w:rsidR="00EC009A" w:rsidRPr="006E411E" w:rsidRDefault="00EC009A" w:rsidP="006E411E">
        <w:pPr>
          <w:pStyle w:val="llb"/>
          <w:pBdr>
            <w:top w:val="single" w:sz="4" w:space="1" w:color="auto"/>
          </w:pBdr>
          <w:tabs>
            <w:tab w:val="clear" w:pos="4536"/>
            <w:tab w:val="center" w:pos="3686"/>
          </w:tabs>
          <w:jc w:val="right"/>
          <w:rPr>
            <w:rFonts w:ascii="Bebas Neue" w:hAnsi="Bebas Neue"/>
          </w:rPr>
        </w:pPr>
        <w:r w:rsidRPr="00F15F3B">
          <w:rPr>
            <w:rFonts w:ascii="Bebas Neue" w:hAnsi="Bebas Neue"/>
          </w:rPr>
          <w:fldChar w:fldCharType="begin"/>
        </w:r>
        <w:r w:rsidRPr="00F15F3B">
          <w:rPr>
            <w:rFonts w:ascii="Bebas Neue" w:hAnsi="Bebas Neue"/>
          </w:rPr>
          <w:instrText>PAGE   \* MERGEFORMAT</w:instrText>
        </w:r>
        <w:r w:rsidRPr="00F15F3B">
          <w:rPr>
            <w:rFonts w:ascii="Bebas Neue" w:hAnsi="Bebas Neue"/>
          </w:rPr>
          <w:fldChar w:fldCharType="separate"/>
        </w:r>
        <w:r>
          <w:rPr>
            <w:rFonts w:ascii="Bebas Neue" w:hAnsi="Bebas Neue"/>
            <w:noProof/>
          </w:rPr>
          <w:t>8</w:t>
        </w:r>
        <w:r w:rsidRPr="00F15F3B">
          <w:rPr>
            <w:rFonts w:ascii="Bebas Neue" w:hAnsi="Bebas Neue"/>
          </w:rPr>
          <w:fldChar w:fldCharType="end"/>
        </w:r>
        <w:r w:rsidRPr="00F15F3B">
          <w:rPr>
            <w:rFonts w:ascii="Bebas Neue" w:hAnsi="Bebas Neue"/>
          </w:rPr>
          <w:tab/>
        </w:r>
        <w:r w:rsidRPr="00F15F3B">
          <w:rPr>
            <w:rFonts w:ascii="Bebas Neue" w:hAnsi="Bebas Neue"/>
          </w:rPr>
          <w:tab/>
          <w:t xml:space="preserve"> </w:t>
        </w:r>
        <w:r>
          <w:rPr>
            <w:rFonts w:ascii="Bebas Neue" w:hAnsi="Bebas Neue"/>
          </w:rPr>
          <w:t xml:space="preserve">BECSKEI </w:t>
        </w:r>
        <w:r w:rsidRPr="00F15F3B">
          <w:rPr>
            <w:rFonts w:ascii="Bebas Neue" w:hAnsi="Bebas Neue"/>
          </w:rPr>
          <w:t>Értékkeres</w:t>
        </w:r>
        <w:r w:rsidRPr="00F15F3B">
          <w:rPr>
            <w:rFonts w:ascii="Bebas Neue" w:hAnsi="Bebas Neue" w:cs="Calibri"/>
          </w:rPr>
          <w:t>ő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8E679" w14:textId="53B43117" w:rsidR="00EC009A" w:rsidRPr="006E411E" w:rsidRDefault="00EC009A" w:rsidP="006E411E">
    <w:pPr>
      <w:pStyle w:val="llb"/>
      <w:pBdr>
        <w:top w:val="single" w:sz="4" w:space="1" w:color="auto"/>
      </w:pBdr>
      <w:tabs>
        <w:tab w:val="clear" w:pos="9072"/>
        <w:tab w:val="right" w:pos="7371"/>
      </w:tabs>
      <w:rPr>
        <w:rFonts w:ascii="Bebas Neue" w:hAnsi="Bebas Neue"/>
      </w:rPr>
    </w:pPr>
    <w:r>
      <w:rPr>
        <w:rFonts w:ascii="Bebas Neue" w:hAnsi="Bebas Neue"/>
      </w:rPr>
      <w:t xml:space="preserve">BECSKEI </w:t>
    </w:r>
    <w:r w:rsidRPr="00F15F3B">
      <w:rPr>
        <w:rFonts w:ascii="Bebas Neue" w:hAnsi="Bebas Neue"/>
      </w:rPr>
      <w:t>Értékkeres</w:t>
    </w:r>
    <w:r w:rsidRPr="00F15F3B">
      <w:rPr>
        <w:rFonts w:ascii="Bebas Neue" w:hAnsi="Bebas Neue" w:cs="Calibri"/>
      </w:rPr>
      <w:t>ő</w:t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fldChar w:fldCharType="begin"/>
    </w:r>
    <w:r w:rsidRPr="00F15F3B">
      <w:rPr>
        <w:rFonts w:ascii="Bebas Neue" w:hAnsi="Bebas Neue"/>
      </w:rPr>
      <w:instrText>PAGE   \* MERGEFORMAT</w:instrText>
    </w:r>
    <w:r w:rsidRPr="00F15F3B">
      <w:rPr>
        <w:rFonts w:ascii="Bebas Neue" w:hAnsi="Bebas Neue"/>
      </w:rPr>
      <w:fldChar w:fldCharType="separate"/>
    </w:r>
    <w:r>
      <w:rPr>
        <w:rFonts w:ascii="Bebas Neue" w:hAnsi="Bebas Neue"/>
        <w:noProof/>
      </w:rPr>
      <w:t>7</w:t>
    </w:r>
    <w:r w:rsidRPr="00F15F3B">
      <w:rPr>
        <w:rFonts w:ascii="Bebas Neue" w:hAnsi="Bebas Neue"/>
      </w:rPr>
      <w:fldChar w:fldCharType="end"/>
    </w:r>
    <w:r w:rsidRPr="00F15F3B">
      <w:rPr>
        <w:rFonts w:ascii="Bebas Neue" w:hAnsi="Bebas Neue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FC05E" w14:textId="77777777" w:rsidR="00EC009A" w:rsidRDefault="00EC009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43A2BE" w14:textId="77777777" w:rsidR="00A9073B" w:rsidRDefault="00A9073B" w:rsidP="003F5A99">
      <w:r>
        <w:separator/>
      </w:r>
    </w:p>
  </w:footnote>
  <w:footnote w:type="continuationSeparator" w:id="0">
    <w:p w14:paraId="4A37A65B" w14:textId="77777777" w:rsidR="00A9073B" w:rsidRDefault="00A9073B" w:rsidP="003F5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29B5D" w14:textId="77777777" w:rsidR="00EC009A" w:rsidRDefault="00EC009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FBA27" w14:textId="77777777" w:rsidR="00EC009A" w:rsidRDefault="00EC009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32764" w14:textId="77777777" w:rsidR="00EC009A" w:rsidRDefault="00EC009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F510F378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" w15:restartNumberingAfterBreak="0">
    <w:nsid w:val="00000403"/>
    <w:multiLevelType w:val="multilevel"/>
    <w:tmpl w:val="28DCCC50"/>
    <w:lvl w:ilvl="0">
      <w:start w:val="26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•"/>
      <w:lvlJc w:val="left"/>
      <w:pPr>
        <w:ind w:left="457" w:hanging="98"/>
      </w:pPr>
      <w:rPr>
        <w:rFonts w:ascii="Times New Roman" w:hAnsi="Times New Roman" w:cs="Times New Roman"/>
        <w:b w:val="0"/>
        <w:bCs w:val="0"/>
        <w:color w:val="939393"/>
        <w:spacing w:val="16"/>
        <w:w w:val="100"/>
        <w:sz w:val="21"/>
        <w:szCs w:val="21"/>
      </w:rPr>
    </w:lvl>
    <w:lvl w:ilvl="1">
      <w:numFmt w:val="bullet"/>
      <w:lvlText w:val="•"/>
      <w:lvlJc w:val="left"/>
      <w:pPr>
        <w:ind w:left="1131" w:hanging="98"/>
      </w:pPr>
    </w:lvl>
    <w:lvl w:ilvl="2">
      <w:numFmt w:val="bullet"/>
      <w:lvlText w:val="•"/>
      <w:lvlJc w:val="left"/>
      <w:pPr>
        <w:ind w:left="1802" w:hanging="98"/>
      </w:pPr>
    </w:lvl>
    <w:lvl w:ilvl="3">
      <w:numFmt w:val="bullet"/>
      <w:lvlText w:val="•"/>
      <w:lvlJc w:val="left"/>
      <w:pPr>
        <w:ind w:left="2473" w:hanging="98"/>
      </w:pPr>
    </w:lvl>
    <w:lvl w:ilvl="4">
      <w:numFmt w:val="bullet"/>
      <w:lvlText w:val="•"/>
      <w:lvlJc w:val="left"/>
      <w:pPr>
        <w:ind w:left="3144" w:hanging="98"/>
      </w:pPr>
    </w:lvl>
    <w:lvl w:ilvl="5">
      <w:numFmt w:val="bullet"/>
      <w:lvlText w:val="•"/>
      <w:lvlJc w:val="left"/>
      <w:pPr>
        <w:ind w:left="3816" w:hanging="98"/>
      </w:pPr>
    </w:lvl>
    <w:lvl w:ilvl="6">
      <w:numFmt w:val="bullet"/>
      <w:lvlText w:val="•"/>
      <w:lvlJc w:val="left"/>
      <w:pPr>
        <w:ind w:left="4487" w:hanging="98"/>
      </w:pPr>
    </w:lvl>
    <w:lvl w:ilvl="7">
      <w:numFmt w:val="bullet"/>
      <w:lvlText w:val="•"/>
      <w:lvlJc w:val="left"/>
      <w:pPr>
        <w:ind w:left="5158" w:hanging="98"/>
      </w:pPr>
    </w:lvl>
    <w:lvl w:ilvl="8">
      <w:numFmt w:val="bullet"/>
      <w:lvlText w:val="•"/>
      <w:lvlJc w:val="left"/>
      <w:pPr>
        <w:ind w:left="5829" w:hanging="98"/>
      </w:pPr>
    </w:lvl>
  </w:abstractNum>
  <w:abstractNum w:abstractNumId="3" w15:restartNumberingAfterBreak="0">
    <w:nsid w:val="015830D8"/>
    <w:multiLevelType w:val="multilevel"/>
    <w:tmpl w:val="0FA227AC"/>
    <w:lvl w:ilvl="0">
      <w:start w:val="1"/>
      <w:numFmt w:val="bullet"/>
      <w:lvlText w:val=""/>
      <w:lvlJc w:val="left"/>
      <w:pPr>
        <w:ind w:left="106" w:hanging="738"/>
      </w:pPr>
      <w:rPr>
        <w:rFonts w:ascii="Symbol" w:hAnsi="Symbo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4" w15:restartNumberingAfterBreak="0">
    <w:nsid w:val="04572968"/>
    <w:multiLevelType w:val="multilevel"/>
    <w:tmpl w:val="6870E79A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start w:val="1"/>
      <w:numFmt w:val="decimal"/>
      <w:lvlText w:val="%2.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5" w15:restartNumberingAfterBreak="0">
    <w:nsid w:val="04F01167"/>
    <w:multiLevelType w:val="multilevel"/>
    <w:tmpl w:val="B7BAC842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6" w15:restartNumberingAfterBreak="0">
    <w:nsid w:val="069A7968"/>
    <w:multiLevelType w:val="multilevel"/>
    <w:tmpl w:val="BB949D6E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7" w15:restartNumberingAfterBreak="0">
    <w:nsid w:val="0C86183A"/>
    <w:multiLevelType w:val="multilevel"/>
    <w:tmpl w:val="BF8E2852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8" w15:restartNumberingAfterBreak="0">
    <w:nsid w:val="1943567B"/>
    <w:multiLevelType w:val="hybridMultilevel"/>
    <w:tmpl w:val="AE209B42"/>
    <w:lvl w:ilvl="0" w:tplc="19E82E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3047BE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0" w15:restartNumberingAfterBreak="0">
    <w:nsid w:val="1AFF5BCD"/>
    <w:multiLevelType w:val="hybridMultilevel"/>
    <w:tmpl w:val="07CA2A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EF2185"/>
    <w:multiLevelType w:val="multilevel"/>
    <w:tmpl w:val="8A44E404"/>
    <w:lvl w:ilvl="0">
      <w:start w:val="26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2" w15:restartNumberingAfterBreak="0">
    <w:nsid w:val="26246EEC"/>
    <w:multiLevelType w:val="hybridMultilevel"/>
    <w:tmpl w:val="CFF6C4C6"/>
    <w:lvl w:ilvl="0" w:tplc="9D3C8254">
      <w:start w:val="272"/>
      <w:numFmt w:val="decimal"/>
      <w:lvlText w:val="%1."/>
      <w:lvlJc w:val="left"/>
      <w:pPr>
        <w:ind w:left="713" w:hanging="571"/>
        <w:jc w:val="right"/>
      </w:pPr>
      <w:rPr>
        <w:rFonts w:hint="default"/>
        <w:color w:val="auto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13" w15:restartNumberingAfterBreak="0">
    <w:nsid w:val="2B5E6E3B"/>
    <w:multiLevelType w:val="hybridMultilevel"/>
    <w:tmpl w:val="A77AA506"/>
    <w:lvl w:ilvl="0" w:tplc="17FA2E1E">
      <w:start w:val="1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C1A0B37"/>
    <w:multiLevelType w:val="multilevel"/>
    <w:tmpl w:val="2FBCBBCA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5" w15:restartNumberingAfterBreak="0">
    <w:nsid w:val="33406BA1"/>
    <w:multiLevelType w:val="multilevel"/>
    <w:tmpl w:val="58AE60F8"/>
    <w:lvl w:ilvl="0">
      <w:start w:val="20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6" w15:restartNumberingAfterBreak="0">
    <w:nsid w:val="35B237FC"/>
    <w:multiLevelType w:val="hybridMultilevel"/>
    <w:tmpl w:val="B06CB404"/>
    <w:lvl w:ilvl="0" w:tplc="9BB874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512E2"/>
    <w:multiLevelType w:val="hybridMultilevel"/>
    <w:tmpl w:val="A4D8A3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A248C7"/>
    <w:multiLevelType w:val="multilevel"/>
    <w:tmpl w:val="991C5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4A6F07"/>
    <w:multiLevelType w:val="multilevel"/>
    <w:tmpl w:val="6FEC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441858"/>
    <w:multiLevelType w:val="hybridMultilevel"/>
    <w:tmpl w:val="362CAD9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302A48"/>
    <w:multiLevelType w:val="multilevel"/>
    <w:tmpl w:val="A120E49E"/>
    <w:lvl w:ilvl="0">
      <w:start w:val="1"/>
      <w:numFmt w:val="bullet"/>
      <w:lvlText w:val=""/>
      <w:lvlJc w:val="left"/>
      <w:pPr>
        <w:ind w:left="106" w:hanging="738"/>
      </w:pPr>
      <w:rPr>
        <w:rFonts w:ascii="Symbol" w:hAnsi="Symbo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22" w15:restartNumberingAfterBreak="0">
    <w:nsid w:val="4A7241E1"/>
    <w:multiLevelType w:val="hybridMultilevel"/>
    <w:tmpl w:val="9E9A1E4E"/>
    <w:lvl w:ilvl="0" w:tplc="8D382A64">
      <w:start w:val="286"/>
      <w:numFmt w:val="decimal"/>
      <w:lvlText w:val="%1."/>
      <w:lvlJc w:val="left"/>
      <w:pPr>
        <w:ind w:left="720" w:hanging="360"/>
      </w:pPr>
      <w:rPr>
        <w:rFonts w:hint="default"/>
        <w:color w:val="857262"/>
        <w:w w:val="11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D12069"/>
    <w:multiLevelType w:val="hybridMultilevel"/>
    <w:tmpl w:val="3A1CA300"/>
    <w:lvl w:ilvl="0" w:tplc="040E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" w15:restartNumberingAfterBreak="0">
    <w:nsid w:val="545C0A43"/>
    <w:multiLevelType w:val="multilevel"/>
    <w:tmpl w:val="69D47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5" w15:restartNumberingAfterBreak="0">
    <w:nsid w:val="5510007D"/>
    <w:multiLevelType w:val="hybridMultilevel"/>
    <w:tmpl w:val="A15AA7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2E1B34"/>
    <w:multiLevelType w:val="multilevel"/>
    <w:tmpl w:val="873A1F30"/>
    <w:lvl w:ilvl="0">
      <w:start w:val="1"/>
      <w:numFmt w:val="bullet"/>
      <w:lvlText w:val=""/>
      <w:lvlJc w:val="left"/>
      <w:pPr>
        <w:ind w:left="106" w:hanging="738"/>
      </w:pPr>
      <w:rPr>
        <w:rFonts w:ascii="Symbol" w:hAnsi="Symbo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27" w15:restartNumberingAfterBreak="0">
    <w:nsid w:val="5663532D"/>
    <w:multiLevelType w:val="multilevel"/>
    <w:tmpl w:val="8FEA967A"/>
    <w:lvl w:ilvl="0">
      <w:start w:val="26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28" w15:restartNumberingAfterBreak="0">
    <w:nsid w:val="63502FD4"/>
    <w:multiLevelType w:val="multilevel"/>
    <w:tmpl w:val="8FEA967A"/>
    <w:lvl w:ilvl="0">
      <w:start w:val="26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29" w15:restartNumberingAfterBreak="0">
    <w:nsid w:val="64956DE4"/>
    <w:multiLevelType w:val="hybridMultilevel"/>
    <w:tmpl w:val="1EC24384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9C2B29"/>
    <w:multiLevelType w:val="multilevel"/>
    <w:tmpl w:val="4B9C31BE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31" w15:restartNumberingAfterBreak="0">
    <w:nsid w:val="6BBA7D49"/>
    <w:multiLevelType w:val="hybridMultilevel"/>
    <w:tmpl w:val="4242327E"/>
    <w:lvl w:ilvl="0" w:tplc="9BB874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5D23F7"/>
    <w:multiLevelType w:val="hybridMultilevel"/>
    <w:tmpl w:val="CDDC0102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8228A2"/>
    <w:multiLevelType w:val="hybridMultilevel"/>
    <w:tmpl w:val="444ED12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22"/>
  </w:num>
  <w:num w:numId="4">
    <w:abstractNumId w:val="18"/>
    <w:lvlOverride w:ilvl="0">
      <w:startOverride w:val="2"/>
    </w:lvlOverride>
  </w:num>
  <w:num w:numId="5">
    <w:abstractNumId w:val="18"/>
    <w:lvlOverride w:ilvl="0">
      <w:lvl w:ilvl="0">
        <w:numFmt w:val="decimal"/>
        <w:lvlText w:val="%1."/>
        <w:lvlJc w:val="left"/>
      </w:lvl>
    </w:lvlOverride>
  </w:num>
  <w:num w:numId="6">
    <w:abstractNumId w:val="19"/>
  </w:num>
  <w:num w:numId="7">
    <w:abstractNumId w:val="23"/>
  </w:num>
  <w:num w:numId="8">
    <w:abstractNumId w:val="0"/>
  </w:num>
  <w:num w:numId="9">
    <w:abstractNumId w:val="24"/>
  </w:num>
  <w:num w:numId="10">
    <w:abstractNumId w:val="8"/>
  </w:num>
  <w:num w:numId="11">
    <w:abstractNumId w:val="5"/>
  </w:num>
  <w:num w:numId="12">
    <w:abstractNumId w:val="25"/>
  </w:num>
  <w:num w:numId="13">
    <w:abstractNumId w:val="6"/>
  </w:num>
  <w:num w:numId="14">
    <w:abstractNumId w:val="27"/>
  </w:num>
  <w:num w:numId="15">
    <w:abstractNumId w:val="28"/>
  </w:num>
  <w:num w:numId="16">
    <w:abstractNumId w:val="30"/>
  </w:num>
  <w:num w:numId="17">
    <w:abstractNumId w:val="26"/>
  </w:num>
  <w:num w:numId="18">
    <w:abstractNumId w:val="3"/>
  </w:num>
  <w:num w:numId="19">
    <w:abstractNumId w:val="21"/>
  </w:num>
  <w:num w:numId="20">
    <w:abstractNumId w:val="7"/>
  </w:num>
  <w:num w:numId="21">
    <w:abstractNumId w:val="33"/>
  </w:num>
  <w:num w:numId="22">
    <w:abstractNumId w:val="17"/>
  </w:num>
  <w:num w:numId="23">
    <w:abstractNumId w:val="13"/>
  </w:num>
  <w:num w:numId="24">
    <w:abstractNumId w:val="2"/>
  </w:num>
  <w:num w:numId="25">
    <w:abstractNumId w:val="1"/>
  </w:num>
  <w:num w:numId="26">
    <w:abstractNumId w:val="14"/>
  </w:num>
  <w:num w:numId="27">
    <w:abstractNumId w:val="15"/>
  </w:num>
  <w:num w:numId="28">
    <w:abstractNumId w:val="11"/>
  </w:num>
  <w:num w:numId="29">
    <w:abstractNumId w:val="10"/>
  </w:num>
  <w:num w:numId="30">
    <w:abstractNumId w:val="4"/>
  </w:num>
  <w:num w:numId="31">
    <w:abstractNumId w:val="29"/>
  </w:num>
  <w:num w:numId="32">
    <w:abstractNumId w:val="32"/>
  </w:num>
  <w:num w:numId="33">
    <w:abstractNumId w:val="20"/>
  </w:num>
  <w:num w:numId="34">
    <w:abstractNumId w:val="31"/>
  </w:num>
  <w:num w:numId="35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9"/>
  <w:hyphenationZone w:val="425"/>
  <w:evenAndOddHeaders/>
  <w:bookFoldPrinting/>
  <w:bookFoldPrintingSheets w:val="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073"/>
    <w:rsid w:val="000000CB"/>
    <w:rsid w:val="00000F51"/>
    <w:rsid w:val="00001253"/>
    <w:rsid w:val="00007B47"/>
    <w:rsid w:val="00007CB5"/>
    <w:rsid w:val="00011E2A"/>
    <w:rsid w:val="0001357D"/>
    <w:rsid w:val="0001451E"/>
    <w:rsid w:val="00015147"/>
    <w:rsid w:val="0002634B"/>
    <w:rsid w:val="00031FB0"/>
    <w:rsid w:val="000340BA"/>
    <w:rsid w:val="000347EC"/>
    <w:rsid w:val="000431F8"/>
    <w:rsid w:val="00043F3B"/>
    <w:rsid w:val="000440A4"/>
    <w:rsid w:val="00045A29"/>
    <w:rsid w:val="00047C25"/>
    <w:rsid w:val="00052255"/>
    <w:rsid w:val="00052347"/>
    <w:rsid w:val="000533BF"/>
    <w:rsid w:val="00056965"/>
    <w:rsid w:val="00056AE7"/>
    <w:rsid w:val="00056AEF"/>
    <w:rsid w:val="00056D8A"/>
    <w:rsid w:val="00057D1F"/>
    <w:rsid w:val="00060CC3"/>
    <w:rsid w:val="000623DB"/>
    <w:rsid w:val="00062B44"/>
    <w:rsid w:val="000650F8"/>
    <w:rsid w:val="00065356"/>
    <w:rsid w:val="00065CCD"/>
    <w:rsid w:val="00066716"/>
    <w:rsid w:val="000724E8"/>
    <w:rsid w:val="00077979"/>
    <w:rsid w:val="00077E04"/>
    <w:rsid w:val="00083B54"/>
    <w:rsid w:val="0008491D"/>
    <w:rsid w:val="00085AB6"/>
    <w:rsid w:val="00093451"/>
    <w:rsid w:val="00094820"/>
    <w:rsid w:val="00094DC7"/>
    <w:rsid w:val="000A40C4"/>
    <w:rsid w:val="000A4F2D"/>
    <w:rsid w:val="000B1A7C"/>
    <w:rsid w:val="000B776E"/>
    <w:rsid w:val="000B7C44"/>
    <w:rsid w:val="000C1A67"/>
    <w:rsid w:val="000C3C34"/>
    <w:rsid w:val="000C4E51"/>
    <w:rsid w:val="000C553C"/>
    <w:rsid w:val="000C682B"/>
    <w:rsid w:val="000C6904"/>
    <w:rsid w:val="000D13A3"/>
    <w:rsid w:val="000D2041"/>
    <w:rsid w:val="000D4308"/>
    <w:rsid w:val="000D4D13"/>
    <w:rsid w:val="000D546F"/>
    <w:rsid w:val="000D795A"/>
    <w:rsid w:val="000E0E9F"/>
    <w:rsid w:val="000E20BB"/>
    <w:rsid w:val="000E3446"/>
    <w:rsid w:val="000F29FC"/>
    <w:rsid w:val="000F5297"/>
    <w:rsid w:val="000F6117"/>
    <w:rsid w:val="000F6E27"/>
    <w:rsid w:val="000F75D7"/>
    <w:rsid w:val="00100ADE"/>
    <w:rsid w:val="00101ECD"/>
    <w:rsid w:val="00102B86"/>
    <w:rsid w:val="001032E8"/>
    <w:rsid w:val="001032F5"/>
    <w:rsid w:val="00105F47"/>
    <w:rsid w:val="0010663D"/>
    <w:rsid w:val="0011478D"/>
    <w:rsid w:val="00115A9B"/>
    <w:rsid w:val="00121568"/>
    <w:rsid w:val="00122490"/>
    <w:rsid w:val="00122DFD"/>
    <w:rsid w:val="00123917"/>
    <w:rsid w:val="0012637B"/>
    <w:rsid w:val="00127426"/>
    <w:rsid w:val="001302F3"/>
    <w:rsid w:val="001336C4"/>
    <w:rsid w:val="00133A87"/>
    <w:rsid w:val="00140557"/>
    <w:rsid w:val="00142202"/>
    <w:rsid w:val="00142C10"/>
    <w:rsid w:val="00144CAB"/>
    <w:rsid w:val="00145855"/>
    <w:rsid w:val="00146F6F"/>
    <w:rsid w:val="00147190"/>
    <w:rsid w:val="00147B5B"/>
    <w:rsid w:val="00150538"/>
    <w:rsid w:val="00150626"/>
    <w:rsid w:val="00153CE1"/>
    <w:rsid w:val="0015522D"/>
    <w:rsid w:val="00161BD7"/>
    <w:rsid w:val="00175C69"/>
    <w:rsid w:val="001801E2"/>
    <w:rsid w:val="001842D5"/>
    <w:rsid w:val="00184CBD"/>
    <w:rsid w:val="00192DA1"/>
    <w:rsid w:val="00196280"/>
    <w:rsid w:val="001A15B0"/>
    <w:rsid w:val="001A1D1A"/>
    <w:rsid w:val="001A545F"/>
    <w:rsid w:val="001A7017"/>
    <w:rsid w:val="001A7E78"/>
    <w:rsid w:val="001B0F80"/>
    <w:rsid w:val="001B221A"/>
    <w:rsid w:val="001B2243"/>
    <w:rsid w:val="001B5FCA"/>
    <w:rsid w:val="001B7277"/>
    <w:rsid w:val="001B7399"/>
    <w:rsid w:val="001B77FB"/>
    <w:rsid w:val="001C13AD"/>
    <w:rsid w:val="001C31C6"/>
    <w:rsid w:val="001C3BD8"/>
    <w:rsid w:val="001C5635"/>
    <w:rsid w:val="001C66A8"/>
    <w:rsid w:val="001E0823"/>
    <w:rsid w:val="001E19F1"/>
    <w:rsid w:val="001E71FC"/>
    <w:rsid w:val="001E7EBB"/>
    <w:rsid w:val="001F6226"/>
    <w:rsid w:val="00200018"/>
    <w:rsid w:val="00200D5D"/>
    <w:rsid w:val="002014E1"/>
    <w:rsid w:val="002050A6"/>
    <w:rsid w:val="00205A54"/>
    <w:rsid w:val="0020694D"/>
    <w:rsid w:val="0020723E"/>
    <w:rsid w:val="002141C5"/>
    <w:rsid w:val="0021712C"/>
    <w:rsid w:val="00217EA7"/>
    <w:rsid w:val="00221CD4"/>
    <w:rsid w:val="00222BC8"/>
    <w:rsid w:val="0022313F"/>
    <w:rsid w:val="002233D7"/>
    <w:rsid w:val="0022362A"/>
    <w:rsid w:val="0022711A"/>
    <w:rsid w:val="00227307"/>
    <w:rsid w:val="00233435"/>
    <w:rsid w:val="002339E1"/>
    <w:rsid w:val="0023683B"/>
    <w:rsid w:val="00236C65"/>
    <w:rsid w:val="00237371"/>
    <w:rsid w:val="002377CC"/>
    <w:rsid w:val="0024291B"/>
    <w:rsid w:val="00245DE2"/>
    <w:rsid w:val="00246320"/>
    <w:rsid w:val="00250393"/>
    <w:rsid w:val="002510DD"/>
    <w:rsid w:val="0025577B"/>
    <w:rsid w:val="00255B40"/>
    <w:rsid w:val="00257CCA"/>
    <w:rsid w:val="00261AB1"/>
    <w:rsid w:val="00263A3A"/>
    <w:rsid w:val="002662CA"/>
    <w:rsid w:val="0026690C"/>
    <w:rsid w:val="00271BDF"/>
    <w:rsid w:val="002722D0"/>
    <w:rsid w:val="002726EC"/>
    <w:rsid w:val="0027476B"/>
    <w:rsid w:val="00274A00"/>
    <w:rsid w:val="00275A99"/>
    <w:rsid w:val="002763A6"/>
    <w:rsid w:val="002800D9"/>
    <w:rsid w:val="00282FF8"/>
    <w:rsid w:val="00285497"/>
    <w:rsid w:val="00286A02"/>
    <w:rsid w:val="00286D0B"/>
    <w:rsid w:val="0028793C"/>
    <w:rsid w:val="00292026"/>
    <w:rsid w:val="002A45D4"/>
    <w:rsid w:val="002A5DAB"/>
    <w:rsid w:val="002B1838"/>
    <w:rsid w:val="002B192B"/>
    <w:rsid w:val="002C207E"/>
    <w:rsid w:val="002C5EB3"/>
    <w:rsid w:val="002C616B"/>
    <w:rsid w:val="002D0135"/>
    <w:rsid w:val="002D372B"/>
    <w:rsid w:val="002D4891"/>
    <w:rsid w:val="002D6819"/>
    <w:rsid w:val="002E0920"/>
    <w:rsid w:val="002E0C98"/>
    <w:rsid w:val="002E395D"/>
    <w:rsid w:val="002E6B61"/>
    <w:rsid w:val="002F04E2"/>
    <w:rsid w:val="002F0D1D"/>
    <w:rsid w:val="002F1046"/>
    <w:rsid w:val="002F1C67"/>
    <w:rsid w:val="002F2A7F"/>
    <w:rsid w:val="002F43D6"/>
    <w:rsid w:val="0030190F"/>
    <w:rsid w:val="003043DF"/>
    <w:rsid w:val="003138DD"/>
    <w:rsid w:val="00314DB5"/>
    <w:rsid w:val="0031536E"/>
    <w:rsid w:val="003176CE"/>
    <w:rsid w:val="00324084"/>
    <w:rsid w:val="003273E0"/>
    <w:rsid w:val="00330EEF"/>
    <w:rsid w:val="00332EEB"/>
    <w:rsid w:val="00341870"/>
    <w:rsid w:val="0034360C"/>
    <w:rsid w:val="00344C5D"/>
    <w:rsid w:val="003452C4"/>
    <w:rsid w:val="00345EEA"/>
    <w:rsid w:val="00347CC5"/>
    <w:rsid w:val="00351B5E"/>
    <w:rsid w:val="0035237F"/>
    <w:rsid w:val="0035408C"/>
    <w:rsid w:val="00357C26"/>
    <w:rsid w:val="003606D6"/>
    <w:rsid w:val="00363284"/>
    <w:rsid w:val="00371541"/>
    <w:rsid w:val="00371695"/>
    <w:rsid w:val="003727EF"/>
    <w:rsid w:val="00372F4F"/>
    <w:rsid w:val="0038198A"/>
    <w:rsid w:val="00382CFD"/>
    <w:rsid w:val="00386C2C"/>
    <w:rsid w:val="00390471"/>
    <w:rsid w:val="0039107E"/>
    <w:rsid w:val="0039134C"/>
    <w:rsid w:val="0039138C"/>
    <w:rsid w:val="00392325"/>
    <w:rsid w:val="003958AF"/>
    <w:rsid w:val="003966BF"/>
    <w:rsid w:val="003A28D9"/>
    <w:rsid w:val="003A4514"/>
    <w:rsid w:val="003A667C"/>
    <w:rsid w:val="003A683C"/>
    <w:rsid w:val="003A72A0"/>
    <w:rsid w:val="003A79AD"/>
    <w:rsid w:val="003B0E59"/>
    <w:rsid w:val="003B46F5"/>
    <w:rsid w:val="003B4CBA"/>
    <w:rsid w:val="003C0B66"/>
    <w:rsid w:val="003C16A3"/>
    <w:rsid w:val="003D1458"/>
    <w:rsid w:val="003D1D33"/>
    <w:rsid w:val="003E292A"/>
    <w:rsid w:val="003E30B6"/>
    <w:rsid w:val="003E6C06"/>
    <w:rsid w:val="003E7EE1"/>
    <w:rsid w:val="003F0D25"/>
    <w:rsid w:val="003F1478"/>
    <w:rsid w:val="003F327B"/>
    <w:rsid w:val="003F5085"/>
    <w:rsid w:val="003F5A99"/>
    <w:rsid w:val="003F5DAA"/>
    <w:rsid w:val="003F71C7"/>
    <w:rsid w:val="003F7B8C"/>
    <w:rsid w:val="00406E0D"/>
    <w:rsid w:val="00411638"/>
    <w:rsid w:val="00413970"/>
    <w:rsid w:val="004153B7"/>
    <w:rsid w:val="00415825"/>
    <w:rsid w:val="004164E9"/>
    <w:rsid w:val="00417554"/>
    <w:rsid w:val="00421A1E"/>
    <w:rsid w:val="00425528"/>
    <w:rsid w:val="0042576D"/>
    <w:rsid w:val="00426E38"/>
    <w:rsid w:val="00431806"/>
    <w:rsid w:val="00431871"/>
    <w:rsid w:val="004338C2"/>
    <w:rsid w:val="00443655"/>
    <w:rsid w:val="004452BE"/>
    <w:rsid w:val="00446347"/>
    <w:rsid w:val="004463B6"/>
    <w:rsid w:val="00450CA0"/>
    <w:rsid w:val="0046065C"/>
    <w:rsid w:val="004608EF"/>
    <w:rsid w:val="004609E5"/>
    <w:rsid w:val="00462262"/>
    <w:rsid w:val="00463B7F"/>
    <w:rsid w:val="00463E2C"/>
    <w:rsid w:val="004730E5"/>
    <w:rsid w:val="004733A0"/>
    <w:rsid w:val="0047493E"/>
    <w:rsid w:val="004753D6"/>
    <w:rsid w:val="00475DDB"/>
    <w:rsid w:val="00476759"/>
    <w:rsid w:val="004779FD"/>
    <w:rsid w:val="004845D6"/>
    <w:rsid w:val="00491DC9"/>
    <w:rsid w:val="00493D7D"/>
    <w:rsid w:val="00497A6A"/>
    <w:rsid w:val="004A156C"/>
    <w:rsid w:val="004A1911"/>
    <w:rsid w:val="004A363E"/>
    <w:rsid w:val="004A6B94"/>
    <w:rsid w:val="004A7C8A"/>
    <w:rsid w:val="004B0E74"/>
    <w:rsid w:val="004B753A"/>
    <w:rsid w:val="004C3DA6"/>
    <w:rsid w:val="004C4026"/>
    <w:rsid w:val="004C69C3"/>
    <w:rsid w:val="004C703B"/>
    <w:rsid w:val="004D0565"/>
    <w:rsid w:val="004D1A6B"/>
    <w:rsid w:val="004D1D4B"/>
    <w:rsid w:val="004D2FC7"/>
    <w:rsid w:val="004D3ACB"/>
    <w:rsid w:val="004D4236"/>
    <w:rsid w:val="004D43C7"/>
    <w:rsid w:val="004D50C7"/>
    <w:rsid w:val="004D6FC2"/>
    <w:rsid w:val="00501D71"/>
    <w:rsid w:val="00501EA2"/>
    <w:rsid w:val="00505A72"/>
    <w:rsid w:val="00507279"/>
    <w:rsid w:val="00507294"/>
    <w:rsid w:val="005114B2"/>
    <w:rsid w:val="00511C29"/>
    <w:rsid w:val="00512199"/>
    <w:rsid w:val="00513050"/>
    <w:rsid w:val="005211FE"/>
    <w:rsid w:val="00521514"/>
    <w:rsid w:val="00530324"/>
    <w:rsid w:val="0053189C"/>
    <w:rsid w:val="00533574"/>
    <w:rsid w:val="00533788"/>
    <w:rsid w:val="00537465"/>
    <w:rsid w:val="0053752E"/>
    <w:rsid w:val="00541D36"/>
    <w:rsid w:val="005424C8"/>
    <w:rsid w:val="00542953"/>
    <w:rsid w:val="005456F8"/>
    <w:rsid w:val="005464DB"/>
    <w:rsid w:val="005476C5"/>
    <w:rsid w:val="00551D5A"/>
    <w:rsid w:val="0055411F"/>
    <w:rsid w:val="005579FC"/>
    <w:rsid w:val="00562256"/>
    <w:rsid w:val="00565121"/>
    <w:rsid w:val="0056714B"/>
    <w:rsid w:val="00572DFF"/>
    <w:rsid w:val="0057325E"/>
    <w:rsid w:val="005748FC"/>
    <w:rsid w:val="005760F7"/>
    <w:rsid w:val="00583F31"/>
    <w:rsid w:val="00584AC7"/>
    <w:rsid w:val="00585B47"/>
    <w:rsid w:val="0059081C"/>
    <w:rsid w:val="00594D98"/>
    <w:rsid w:val="00595843"/>
    <w:rsid w:val="005960FB"/>
    <w:rsid w:val="005A0874"/>
    <w:rsid w:val="005A3109"/>
    <w:rsid w:val="005B00E8"/>
    <w:rsid w:val="005B3E91"/>
    <w:rsid w:val="005B5338"/>
    <w:rsid w:val="005B66D4"/>
    <w:rsid w:val="005C0486"/>
    <w:rsid w:val="005C0536"/>
    <w:rsid w:val="005C5579"/>
    <w:rsid w:val="005C632A"/>
    <w:rsid w:val="005D2071"/>
    <w:rsid w:val="005D2BF0"/>
    <w:rsid w:val="005D435B"/>
    <w:rsid w:val="005D677D"/>
    <w:rsid w:val="005E125D"/>
    <w:rsid w:val="005E153D"/>
    <w:rsid w:val="005E35A2"/>
    <w:rsid w:val="005E5014"/>
    <w:rsid w:val="005E7CE6"/>
    <w:rsid w:val="005F2CF3"/>
    <w:rsid w:val="005F3926"/>
    <w:rsid w:val="005F64EB"/>
    <w:rsid w:val="005F65D8"/>
    <w:rsid w:val="00603B7E"/>
    <w:rsid w:val="006046B8"/>
    <w:rsid w:val="00604DB0"/>
    <w:rsid w:val="006056DE"/>
    <w:rsid w:val="00607507"/>
    <w:rsid w:val="00610D49"/>
    <w:rsid w:val="00612AE1"/>
    <w:rsid w:val="00617370"/>
    <w:rsid w:val="006204E7"/>
    <w:rsid w:val="006236AC"/>
    <w:rsid w:val="00623935"/>
    <w:rsid w:val="0062509F"/>
    <w:rsid w:val="00625EFF"/>
    <w:rsid w:val="00640A98"/>
    <w:rsid w:val="00641B18"/>
    <w:rsid w:val="00645798"/>
    <w:rsid w:val="00645E89"/>
    <w:rsid w:val="00646A28"/>
    <w:rsid w:val="00652015"/>
    <w:rsid w:val="00652D0F"/>
    <w:rsid w:val="00654058"/>
    <w:rsid w:val="00656B78"/>
    <w:rsid w:val="00656D48"/>
    <w:rsid w:val="0065744D"/>
    <w:rsid w:val="006601BF"/>
    <w:rsid w:val="00666668"/>
    <w:rsid w:val="00667D8D"/>
    <w:rsid w:val="00672743"/>
    <w:rsid w:val="0067388E"/>
    <w:rsid w:val="006755AC"/>
    <w:rsid w:val="00692C64"/>
    <w:rsid w:val="00697CBB"/>
    <w:rsid w:val="006A13C1"/>
    <w:rsid w:val="006A438E"/>
    <w:rsid w:val="006A57D7"/>
    <w:rsid w:val="006A5962"/>
    <w:rsid w:val="006B17AC"/>
    <w:rsid w:val="006B2335"/>
    <w:rsid w:val="006B2A80"/>
    <w:rsid w:val="006B3997"/>
    <w:rsid w:val="006B5D07"/>
    <w:rsid w:val="006C14D9"/>
    <w:rsid w:val="006C2802"/>
    <w:rsid w:val="006C454A"/>
    <w:rsid w:val="006D019A"/>
    <w:rsid w:val="006D4B1F"/>
    <w:rsid w:val="006D5D3C"/>
    <w:rsid w:val="006E0007"/>
    <w:rsid w:val="006E087D"/>
    <w:rsid w:val="006E219F"/>
    <w:rsid w:val="006E34F9"/>
    <w:rsid w:val="006E411E"/>
    <w:rsid w:val="006E4CCB"/>
    <w:rsid w:val="006F2319"/>
    <w:rsid w:val="006F3612"/>
    <w:rsid w:val="006F3B2F"/>
    <w:rsid w:val="006F51B8"/>
    <w:rsid w:val="006F57F3"/>
    <w:rsid w:val="00701817"/>
    <w:rsid w:val="007028D2"/>
    <w:rsid w:val="00703A9F"/>
    <w:rsid w:val="00705A8F"/>
    <w:rsid w:val="00705AF1"/>
    <w:rsid w:val="00714563"/>
    <w:rsid w:val="00714D48"/>
    <w:rsid w:val="00717AF3"/>
    <w:rsid w:val="00717DE1"/>
    <w:rsid w:val="00717E10"/>
    <w:rsid w:val="00723ABC"/>
    <w:rsid w:val="0072457B"/>
    <w:rsid w:val="00724AFF"/>
    <w:rsid w:val="00724B70"/>
    <w:rsid w:val="00724C1C"/>
    <w:rsid w:val="00724C84"/>
    <w:rsid w:val="00725185"/>
    <w:rsid w:val="00730EE3"/>
    <w:rsid w:val="00731A49"/>
    <w:rsid w:val="00731BA4"/>
    <w:rsid w:val="00732A9A"/>
    <w:rsid w:val="007352C3"/>
    <w:rsid w:val="007368AD"/>
    <w:rsid w:val="00741BCE"/>
    <w:rsid w:val="007433D2"/>
    <w:rsid w:val="0074424E"/>
    <w:rsid w:val="00751E42"/>
    <w:rsid w:val="007527CA"/>
    <w:rsid w:val="00753DF5"/>
    <w:rsid w:val="00753E57"/>
    <w:rsid w:val="00755F98"/>
    <w:rsid w:val="00756235"/>
    <w:rsid w:val="00756687"/>
    <w:rsid w:val="0076096F"/>
    <w:rsid w:val="00766159"/>
    <w:rsid w:val="00773376"/>
    <w:rsid w:val="00774313"/>
    <w:rsid w:val="00775071"/>
    <w:rsid w:val="00775C19"/>
    <w:rsid w:val="007767F8"/>
    <w:rsid w:val="00780710"/>
    <w:rsid w:val="00780EF0"/>
    <w:rsid w:val="007830E8"/>
    <w:rsid w:val="00784084"/>
    <w:rsid w:val="00786563"/>
    <w:rsid w:val="00792073"/>
    <w:rsid w:val="007928B0"/>
    <w:rsid w:val="007928C0"/>
    <w:rsid w:val="00794049"/>
    <w:rsid w:val="00795897"/>
    <w:rsid w:val="007A5DC1"/>
    <w:rsid w:val="007A6DD5"/>
    <w:rsid w:val="007A7D0B"/>
    <w:rsid w:val="007B1FFB"/>
    <w:rsid w:val="007B2CEB"/>
    <w:rsid w:val="007B611B"/>
    <w:rsid w:val="007B625A"/>
    <w:rsid w:val="007C007F"/>
    <w:rsid w:val="007C4A0F"/>
    <w:rsid w:val="007D0AF3"/>
    <w:rsid w:val="007D25EC"/>
    <w:rsid w:val="007D49F1"/>
    <w:rsid w:val="007E08F6"/>
    <w:rsid w:val="007E263C"/>
    <w:rsid w:val="007E5571"/>
    <w:rsid w:val="007E65AA"/>
    <w:rsid w:val="007E6A11"/>
    <w:rsid w:val="007F18E9"/>
    <w:rsid w:val="007F2088"/>
    <w:rsid w:val="007F2D67"/>
    <w:rsid w:val="007F5B76"/>
    <w:rsid w:val="007F66A1"/>
    <w:rsid w:val="007F6EEE"/>
    <w:rsid w:val="00801A48"/>
    <w:rsid w:val="00801EB6"/>
    <w:rsid w:val="00803528"/>
    <w:rsid w:val="00805264"/>
    <w:rsid w:val="0081067E"/>
    <w:rsid w:val="008107D0"/>
    <w:rsid w:val="00814FEA"/>
    <w:rsid w:val="00822A61"/>
    <w:rsid w:val="008272F0"/>
    <w:rsid w:val="008274E5"/>
    <w:rsid w:val="0083009D"/>
    <w:rsid w:val="0083059F"/>
    <w:rsid w:val="00831489"/>
    <w:rsid w:val="0083364A"/>
    <w:rsid w:val="00834602"/>
    <w:rsid w:val="00835E73"/>
    <w:rsid w:val="00840091"/>
    <w:rsid w:val="00842102"/>
    <w:rsid w:val="00842FAA"/>
    <w:rsid w:val="00844379"/>
    <w:rsid w:val="00846D01"/>
    <w:rsid w:val="008626EA"/>
    <w:rsid w:val="00863F1E"/>
    <w:rsid w:val="00871929"/>
    <w:rsid w:val="00872763"/>
    <w:rsid w:val="00877F92"/>
    <w:rsid w:val="00880FB2"/>
    <w:rsid w:val="00883085"/>
    <w:rsid w:val="00884111"/>
    <w:rsid w:val="0088622D"/>
    <w:rsid w:val="008931C3"/>
    <w:rsid w:val="00893D10"/>
    <w:rsid w:val="0089450A"/>
    <w:rsid w:val="008953F8"/>
    <w:rsid w:val="00895411"/>
    <w:rsid w:val="008A2FCE"/>
    <w:rsid w:val="008A5C8E"/>
    <w:rsid w:val="008B44F3"/>
    <w:rsid w:val="008B5133"/>
    <w:rsid w:val="008B5296"/>
    <w:rsid w:val="008C2CB0"/>
    <w:rsid w:val="008C312F"/>
    <w:rsid w:val="008C5198"/>
    <w:rsid w:val="008C55FC"/>
    <w:rsid w:val="008C67F7"/>
    <w:rsid w:val="008C7E90"/>
    <w:rsid w:val="008D06C2"/>
    <w:rsid w:val="008D1171"/>
    <w:rsid w:val="008D1EA6"/>
    <w:rsid w:val="008D2F4A"/>
    <w:rsid w:val="008D39BB"/>
    <w:rsid w:val="008D78FF"/>
    <w:rsid w:val="008D7DDA"/>
    <w:rsid w:val="008E3C8D"/>
    <w:rsid w:val="008E5D95"/>
    <w:rsid w:val="008E5EDA"/>
    <w:rsid w:val="008E6FEE"/>
    <w:rsid w:val="008E7AC1"/>
    <w:rsid w:val="008F3635"/>
    <w:rsid w:val="008F39EC"/>
    <w:rsid w:val="008F524F"/>
    <w:rsid w:val="008F6E33"/>
    <w:rsid w:val="00901EEF"/>
    <w:rsid w:val="009041AE"/>
    <w:rsid w:val="009051F8"/>
    <w:rsid w:val="00905E14"/>
    <w:rsid w:val="009076EE"/>
    <w:rsid w:val="009102A8"/>
    <w:rsid w:val="00914011"/>
    <w:rsid w:val="00915684"/>
    <w:rsid w:val="009165DE"/>
    <w:rsid w:val="0092073A"/>
    <w:rsid w:val="009208C9"/>
    <w:rsid w:val="00922307"/>
    <w:rsid w:val="0092275B"/>
    <w:rsid w:val="00922853"/>
    <w:rsid w:val="00924D28"/>
    <w:rsid w:val="00926DC9"/>
    <w:rsid w:val="00927CE6"/>
    <w:rsid w:val="00930C6D"/>
    <w:rsid w:val="009330C3"/>
    <w:rsid w:val="009336F1"/>
    <w:rsid w:val="00934F73"/>
    <w:rsid w:val="0093590D"/>
    <w:rsid w:val="00940873"/>
    <w:rsid w:val="00940EAA"/>
    <w:rsid w:val="009428D1"/>
    <w:rsid w:val="00946EF8"/>
    <w:rsid w:val="009506F5"/>
    <w:rsid w:val="00950A37"/>
    <w:rsid w:val="00951CB9"/>
    <w:rsid w:val="009550F3"/>
    <w:rsid w:val="009561E7"/>
    <w:rsid w:val="00956ED1"/>
    <w:rsid w:val="009579A6"/>
    <w:rsid w:val="00957FB3"/>
    <w:rsid w:val="00960548"/>
    <w:rsid w:val="00962D83"/>
    <w:rsid w:val="009636BB"/>
    <w:rsid w:val="00966036"/>
    <w:rsid w:val="0096720D"/>
    <w:rsid w:val="00971E39"/>
    <w:rsid w:val="009748EC"/>
    <w:rsid w:val="00975946"/>
    <w:rsid w:val="009843F9"/>
    <w:rsid w:val="0098573B"/>
    <w:rsid w:val="00991B5C"/>
    <w:rsid w:val="00992223"/>
    <w:rsid w:val="00994D5A"/>
    <w:rsid w:val="009A15FC"/>
    <w:rsid w:val="009A2439"/>
    <w:rsid w:val="009A25E5"/>
    <w:rsid w:val="009B1A12"/>
    <w:rsid w:val="009C3434"/>
    <w:rsid w:val="009C52C8"/>
    <w:rsid w:val="009C674C"/>
    <w:rsid w:val="009D2930"/>
    <w:rsid w:val="009D2DB7"/>
    <w:rsid w:val="009D43DA"/>
    <w:rsid w:val="009D5D77"/>
    <w:rsid w:val="009D66ED"/>
    <w:rsid w:val="009D7B2E"/>
    <w:rsid w:val="009E189D"/>
    <w:rsid w:val="009E19B5"/>
    <w:rsid w:val="009E3371"/>
    <w:rsid w:val="009E3743"/>
    <w:rsid w:val="009E5D98"/>
    <w:rsid w:val="009E7193"/>
    <w:rsid w:val="009E7A94"/>
    <w:rsid w:val="009F0BDF"/>
    <w:rsid w:val="009F311E"/>
    <w:rsid w:val="009F3286"/>
    <w:rsid w:val="009F7188"/>
    <w:rsid w:val="00A053D3"/>
    <w:rsid w:val="00A0545E"/>
    <w:rsid w:val="00A11787"/>
    <w:rsid w:val="00A12145"/>
    <w:rsid w:val="00A12E32"/>
    <w:rsid w:val="00A14D22"/>
    <w:rsid w:val="00A15EA6"/>
    <w:rsid w:val="00A16524"/>
    <w:rsid w:val="00A20FBD"/>
    <w:rsid w:val="00A2227E"/>
    <w:rsid w:val="00A22C8F"/>
    <w:rsid w:val="00A23474"/>
    <w:rsid w:val="00A26A31"/>
    <w:rsid w:val="00A26DEE"/>
    <w:rsid w:val="00A3625B"/>
    <w:rsid w:val="00A421D8"/>
    <w:rsid w:val="00A4327C"/>
    <w:rsid w:val="00A4736B"/>
    <w:rsid w:val="00A50670"/>
    <w:rsid w:val="00A50F8E"/>
    <w:rsid w:val="00A52997"/>
    <w:rsid w:val="00A53CEF"/>
    <w:rsid w:val="00A546BE"/>
    <w:rsid w:val="00A552DC"/>
    <w:rsid w:val="00A55B7C"/>
    <w:rsid w:val="00A61983"/>
    <w:rsid w:val="00A61BE0"/>
    <w:rsid w:val="00A6296B"/>
    <w:rsid w:val="00A632B3"/>
    <w:rsid w:val="00A63DB8"/>
    <w:rsid w:val="00A64526"/>
    <w:rsid w:val="00A7566B"/>
    <w:rsid w:val="00A77D87"/>
    <w:rsid w:val="00A80C3D"/>
    <w:rsid w:val="00A8146D"/>
    <w:rsid w:val="00A83BB7"/>
    <w:rsid w:val="00A86443"/>
    <w:rsid w:val="00A87478"/>
    <w:rsid w:val="00A9073B"/>
    <w:rsid w:val="00A9127D"/>
    <w:rsid w:val="00A91564"/>
    <w:rsid w:val="00A9231C"/>
    <w:rsid w:val="00A926E9"/>
    <w:rsid w:val="00A93284"/>
    <w:rsid w:val="00A96DA6"/>
    <w:rsid w:val="00A977FD"/>
    <w:rsid w:val="00A97BF7"/>
    <w:rsid w:val="00AA17D3"/>
    <w:rsid w:val="00AA4688"/>
    <w:rsid w:val="00AA4FE9"/>
    <w:rsid w:val="00AA7E85"/>
    <w:rsid w:val="00AA7FD1"/>
    <w:rsid w:val="00AB1C6C"/>
    <w:rsid w:val="00AB6764"/>
    <w:rsid w:val="00AB777F"/>
    <w:rsid w:val="00AC0497"/>
    <w:rsid w:val="00AC0EB7"/>
    <w:rsid w:val="00AC10A3"/>
    <w:rsid w:val="00AC322B"/>
    <w:rsid w:val="00AC3FFD"/>
    <w:rsid w:val="00AD14E1"/>
    <w:rsid w:val="00AD19CD"/>
    <w:rsid w:val="00AD57BD"/>
    <w:rsid w:val="00AE20A0"/>
    <w:rsid w:val="00AE48BF"/>
    <w:rsid w:val="00AF0CA5"/>
    <w:rsid w:val="00B064E3"/>
    <w:rsid w:val="00B101A3"/>
    <w:rsid w:val="00B104C3"/>
    <w:rsid w:val="00B12157"/>
    <w:rsid w:val="00B1263D"/>
    <w:rsid w:val="00B1322E"/>
    <w:rsid w:val="00B133BC"/>
    <w:rsid w:val="00B20041"/>
    <w:rsid w:val="00B21FB1"/>
    <w:rsid w:val="00B22FCD"/>
    <w:rsid w:val="00B25545"/>
    <w:rsid w:val="00B31707"/>
    <w:rsid w:val="00B31EE1"/>
    <w:rsid w:val="00B32221"/>
    <w:rsid w:val="00B37A9C"/>
    <w:rsid w:val="00B37CF9"/>
    <w:rsid w:val="00B53F1A"/>
    <w:rsid w:val="00B560DF"/>
    <w:rsid w:val="00B63526"/>
    <w:rsid w:val="00B80049"/>
    <w:rsid w:val="00B81326"/>
    <w:rsid w:val="00B829A5"/>
    <w:rsid w:val="00B845BC"/>
    <w:rsid w:val="00B84C9C"/>
    <w:rsid w:val="00B84DCD"/>
    <w:rsid w:val="00B85A10"/>
    <w:rsid w:val="00B87E45"/>
    <w:rsid w:val="00B91453"/>
    <w:rsid w:val="00B924B5"/>
    <w:rsid w:val="00B939DD"/>
    <w:rsid w:val="00BA199F"/>
    <w:rsid w:val="00BB3FAE"/>
    <w:rsid w:val="00BB45D4"/>
    <w:rsid w:val="00BB4AF3"/>
    <w:rsid w:val="00BB67D2"/>
    <w:rsid w:val="00BC0633"/>
    <w:rsid w:val="00BC1CA4"/>
    <w:rsid w:val="00BC1D30"/>
    <w:rsid w:val="00BC1F8F"/>
    <w:rsid w:val="00BC22D4"/>
    <w:rsid w:val="00BC36BC"/>
    <w:rsid w:val="00BC3959"/>
    <w:rsid w:val="00BC59C6"/>
    <w:rsid w:val="00BC6A95"/>
    <w:rsid w:val="00BC78B7"/>
    <w:rsid w:val="00BD1509"/>
    <w:rsid w:val="00BD28BF"/>
    <w:rsid w:val="00BD3B96"/>
    <w:rsid w:val="00BE1BF4"/>
    <w:rsid w:val="00BF0022"/>
    <w:rsid w:val="00BF59AC"/>
    <w:rsid w:val="00C01136"/>
    <w:rsid w:val="00C01F23"/>
    <w:rsid w:val="00C02599"/>
    <w:rsid w:val="00C04B59"/>
    <w:rsid w:val="00C06876"/>
    <w:rsid w:val="00C11EBF"/>
    <w:rsid w:val="00C132F9"/>
    <w:rsid w:val="00C2292E"/>
    <w:rsid w:val="00C244E7"/>
    <w:rsid w:val="00C257DD"/>
    <w:rsid w:val="00C410A8"/>
    <w:rsid w:val="00C43BF5"/>
    <w:rsid w:val="00C43EE8"/>
    <w:rsid w:val="00C44E8E"/>
    <w:rsid w:val="00C503E8"/>
    <w:rsid w:val="00C5362A"/>
    <w:rsid w:val="00C60579"/>
    <w:rsid w:val="00C60AB3"/>
    <w:rsid w:val="00C6170C"/>
    <w:rsid w:val="00C61DC7"/>
    <w:rsid w:val="00C62AF5"/>
    <w:rsid w:val="00C634C6"/>
    <w:rsid w:val="00C661A7"/>
    <w:rsid w:val="00C70E98"/>
    <w:rsid w:val="00C72272"/>
    <w:rsid w:val="00C734A9"/>
    <w:rsid w:val="00C734F9"/>
    <w:rsid w:val="00C8167B"/>
    <w:rsid w:val="00C865EC"/>
    <w:rsid w:val="00C86896"/>
    <w:rsid w:val="00C90102"/>
    <w:rsid w:val="00C92583"/>
    <w:rsid w:val="00C94621"/>
    <w:rsid w:val="00CA599F"/>
    <w:rsid w:val="00CA5A96"/>
    <w:rsid w:val="00CA5DA6"/>
    <w:rsid w:val="00CB1B21"/>
    <w:rsid w:val="00CB30BA"/>
    <w:rsid w:val="00CB5A16"/>
    <w:rsid w:val="00CB6697"/>
    <w:rsid w:val="00CB7E7A"/>
    <w:rsid w:val="00CC3693"/>
    <w:rsid w:val="00CC68D9"/>
    <w:rsid w:val="00CC6DCA"/>
    <w:rsid w:val="00CD4BEC"/>
    <w:rsid w:val="00CD5C89"/>
    <w:rsid w:val="00CD5D72"/>
    <w:rsid w:val="00CE036B"/>
    <w:rsid w:val="00CE04A6"/>
    <w:rsid w:val="00CE0C74"/>
    <w:rsid w:val="00CE1578"/>
    <w:rsid w:val="00CE1749"/>
    <w:rsid w:val="00CE19A9"/>
    <w:rsid w:val="00CE37E7"/>
    <w:rsid w:val="00CE3E23"/>
    <w:rsid w:val="00CE659A"/>
    <w:rsid w:val="00CF0069"/>
    <w:rsid w:val="00CF4C0E"/>
    <w:rsid w:val="00CF6459"/>
    <w:rsid w:val="00CF6D5A"/>
    <w:rsid w:val="00CF7E1B"/>
    <w:rsid w:val="00D05696"/>
    <w:rsid w:val="00D074C4"/>
    <w:rsid w:val="00D07883"/>
    <w:rsid w:val="00D10A49"/>
    <w:rsid w:val="00D1141F"/>
    <w:rsid w:val="00D137F2"/>
    <w:rsid w:val="00D140DF"/>
    <w:rsid w:val="00D164FD"/>
    <w:rsid w:val="00D16A83"/>
    <w:rsid w:val="00D21398"/>
    <w:rsid w:val="00D2685A"/>
    <w:rsid w:val="00D269D5"/>
    <w:rsid w:val="00D277A9"/>
    <w:rsid w:val="00D317BE"/>
    <w:rsid w:val="00D34120"/>
    <w:rsid w:val="00D35405"/>
    <w:rsid w:val="00D417B3"/>
    <w:rsid w:val="00D42418"/>
    <w:rsid w:val="00D42F64"/>
    <w:rsid w:val="00D44707"/>
    <w:rsid w:val="00D45328"/>
    <w:rsid w:val="00D464A7"/>
    <w:rsid w:val="00D503F6"/>
    <w:rsid w:val="00D50713"/>
    <w:rsid w:val="00D50733"/>
    <w:rsid w:val="00D51FFE"/>
    <w:rsid w:val="00D52208"/>
    <w:rsid w:val="00D54B8A"/>
    <w:rsid w:val="00D552C6"/>
    <w:rsid w:val="00D564C1"/>
    <w:rsid w:val="00D57605"/>
    <w:rsid w:val="00D57B51"/>
    <w:rsid w:val="00D607B9"/>
    <w:rsid w:val="00D6147F"/>
    <w:rsid w:val="00D61C3F"/>
    <w:rsid w:val="00D647DA"/>
    <w:rsid w:val="00D64C05"/>
    <w:rsid w:val="00D659BC"/>
    <w:rsid w:val="00D65D46"/>
    <w:rsid w:val="00D66822"/>
    <w:rsid w:val="00D716C2"/>
    <w:rsid w:val="00D76001"/>
    <w:rsid w:val="00D7627F"/>
    <w:rsid w:val="00D77E9A"/>
    <w:rsid w:val="00D80E44"/>
    <w:rsid w:val="00D83558"/>
    <w:rsid w:val="00D83EDC"/>
    <w:rsid w:val="00D85D96"/>
    <w:rsid w:val="00D867DD"/>
    <w:rsid w:val="00D90775"/>
    <w:rsid w:val="00D915BA"/>
    <w:rsid w:val="00D9201C"/>
    <w:rsid w:val="00D92908"/>
    <w:rsid w:val="00D96138"/>
    <w:rsid w:val="00D967B6"/>
    <w:rsid w:val="00DA539A"/>
    <w:rsid w:val="00DA5D2D"/>
    <w:rsid w:val="00DA68D5"/>
    <w:rsid w:val="00DB1815"/>
    <w:rsid w:val="00DB35BE"/>
    <w:rsid w:val="00DB54D8"/>
    <w:rsid w:val="00DB740F"/>
    <w:rsid w:val="00DB7C85"/>
    <w:rsid w:val="00DB7C99"/>
    <w:rsid w:val="00DC7EA0"/>
    <w:rsid w:val="00DD0513"/>
    <w:rsid w:val="00DD62EE"/>
    <w:rsid w:val="00DD634C"/>
    <w:rsid w:val="00DD7A00"/>
    <w:rsid w:val="00DE595B"/>
    <w:rsid w:val="00DE6B07"/>
    <w:rsid w:val="00DE7C8A"/>
    <w:rsid w:val="00DF42C3"/>
    <w:rsid w:val="00DF6529"/>
    <w:rsid w:val="00E043B4"/>
    <w:rsid w:val="00E06536"/>
    <w:rsid w:val="00E0688D"/>
    <w:rsid w:val="00E12EEB"/>
    <w:rsid w:val="00E14050"/>
    <w:rsid w:val="00E14498"/>
    <w:rsid w:val="00E1703F"/>
    <w:rsid w:val="00E17921"/>
    <w:rsid w:val="00E224FC"/>
    <w:rsid w:val="00E26FF1"/>
    <w:rsid w:val="00E3154E"/>
    <w:rsid w:val="00E31D76"/>
    <w:rsid w:val="00E36DAF"/>
    <w:rsid w:val="00E40AF1"/>
    <w:rsid w:val="00E40CB3"/>
    <w:rsid w:val="00E504F1"/>
    <w:rsid w:val="00E51455"/>
    <w:rsid w:val="00E51894"/>
    <w:rsid w:val="00E5280D"/>
    <w:rsid w:val="00E56448"/>
    <w:rsid w:val="00E61774"/>
    <w:rsid w:val="00E62FA9"/>
    <w:rsid w:val="00E63E95"/>
    <w:rsid w:val="00E65A0D"/>
    <w:rsid w:val="00E715B1"/>
    <w:rsid w:val="00E722A8"/>
    <w:rsid w:val="00E73F14"/>
    <w:rsid w:val="00E7485A"/>
    <w:rsid w:val="00E755C9"/>
    <w:rsid w:val="00E7659E"/>
    <w:rsid w:val="00E80C86"/>
    <w:rsid w:val="00E853A0"/>
    <w:rsid w:val="00E865A6"/>
    <w:rsid w:val="00E86CE5"/>
    <w:rsid w:val="00E924A9"/>
    <w:rsid w:val="00E92CC2"/>
    <w:rsid w:val="00E93189"/>
    <w:rsid w:val="00EA0181"/>
    <w:rsid w:val="00EA02AA"/>
    <w:rsid w:val="00EA137C"/>
    <w:rsid w:val="00EA22F6"/>
    <w:rsid w:val="00EA5212"/>
    <w:rsid w:val="00EA6C1A"/>
    <w:rsid w:val="00EB3868"/>
    <w:rsid w:val="00EB4D29"/>
    <w:rsid w:val="00EC009A"/>
    <w:rsid w:val="00EC24C5"/>
    <w:rsid w:val="00EC4961"/>
    <w:rsid w:val="00EC649C"/>
    <w:rsid w:val="00EC6E52"/>
    <w:rsid w:val="00ED4592"/>
    <w:rsid w:val="00EE0305"/>
    <w:rsid w:val="00EE26AC"/>
    <w:rsid w:val="00EE54C9"/>
    <w:rsid w:val="00EE5D80"/>
    <w:rsid w:val="00EE7159"/>
    <w:rsid w:val="00EF58EA"/>
    <w:rsid w:val="00F010B7"/>
    <w:rsid w:val="00F01B08"/>
    <w:rsid w:val="00F01B43"/>
    <w:rsid w:val="00F046C0"/>
    <w:rsid w:val="00F0566F"/>
    <w:rsid w:val="00F14C53"/>
    <w:rsid w:val="00F15F3B"/>
    <w:rsid w:val="00F161D7"/>
    <w:rsid w:val="00F16A03"/>
    <w:rsid w:val="00F16D87"/>
    <w:rsid w:val="00F2282E"/>
    <w:rsid w:val="00F2534A"/>
    <w:rsid w:val="00F31245"/>
    <w:rsid w:val="00F31D41"/>
    <w:rsid w:val="00F322F1"/>
    <w:rsid w:val="00F353D3"/>
    <w:rsid w:val="00F353D6"/>
    <w:rsid w:val="00F36C0D"/>
    <w:rsid w:val="00F37730"/>
    <w:rsid w:val="00F40EF7"/>
    <w:rsid w:val="00F410A7"/>
    <w:rsid w:val="00F4161B"/>
    <w:rsid w:val="00F4503D"/>
    <w:rsid w:val="00F47E12"/>
    <w:rsid w:val="00F47E18"/>
    <w:rsid w:val="00F50C88"/>
    <w:rsid w:val="00F5115B"/>
    <w:rsid w:val="00F5558D"/>
    <w:rsid w:val="00F55E44"/>
    <w:rsid w:val="00F60486"/>
    <w:rsid w:val="00F6134C"/>
    <w:rsid w:val="00F63301"/>
    <w:rsid w:val="00F65A49"/>
    <w:rsid w:val="00F6737D"/>
    <w:rsid w:val="00F717AB"/>
    <w:rsid w:val="00F71E5B"/>
    <w:rsid w:val="00F7709C"/>
    <w:rsid w:val="00F77716"/>
    <w:rsid w:val="00F77E0A"/>
    <w:rsid w:val="00F77FFD"/>
    <w:rsid w:val="00F82F5A"/>
    <w:rsid w:val="00F91A13"/>
    <w:rsid w:val="00F9308E"/>
    <w:rsid w:val="00F97DCB"/>
    <w:rsid w:val="00FA09A8"/>
    <w:rsid w:val="00FB1060"/>
    <w:rsid w:val="00FB28FD"/>
    <w:rsid w:val="00FB40D9"/>
    <w:rsid w:val="00FB6E53"/>
    <w:rsid w:val="00FB7552"/>
    <w:rsid w:val="00FC26C3"/>
    <w:rsid w:val="00FC3D02"/>
    <w:rsid w:val="00FC45DD"/>
    <w:rsid w:val="00FC569B"/>
    <w:rsid w:val="00FC5B33"/>
    <w:rsid w:val="00FC78D7"/>
    <w:rsid w:val="00FD1472"/>
    <w:rsid w:val="00FD1C02"/>
    <w:rsid w:val="00FD1C8F"/>
    <w:rsid w:val="00FD7796"/>
    <w:rsid w:val="00FE4BA7"/>
    <w:rsid w:val="00FE6AB5"/>
    <w:rsid w:val="00FF010A"/>
    <w:rsid w:val="00FF50AC"/>
    <w:rsid w:val="00FF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F69A0C"/>
  <w15:chartTrackingRefBased/>
  <w15:docId w15:val="{07C7EA1B-B790-4C23-8B12-97029F85B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B53F1A"/>
    <w:pPr>
      <w:spacing w:after="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FC26C3"/>
    <w:pPr>
      <w:keepNext/>
      <w:keepLines/>
      <w:jc w:val="center"/>
      <w:outlineLvl w:val="0"/>
    </w:pPr>
    <w:rPr>
      <w:rFonts w:eastAsiaTheme="majorEastAsia" w:cstheme="majorBidi"/>
      <w:sz w:val="28"/>
      <w:szCs w:val="32"/>
      <w:lang w:val="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26C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920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920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920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920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920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9207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9207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792073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792073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FC26C3"/>
    <w:rPr>
      <w:rFonts w:ascii="Times New Roman" w:eastAsiaTheme="majorEastAsia" w:hAnsi="Times New Roman" w:cstheme="majorBidi"/>
      <w:sz w:val="28"/>
      <w:szCs w:val="32"/>
      <w:lang w:val="hu"/>
    </w:rPr>
  </w:style>
  <w:style w:type="character" w:customStyle="1" w:styleId="Cmsor2Char">
    <w:name w:val="Címsor 2 Char"/>
    <w:basedOn w:val="Bekezdsalapbettpusa"/>
    <w:link w:val="Cmsor2"/>
    <w:uiPriority w:val="9"/>
    <w:rsid w:val="00FC26C3"/>
    <w:rPr>
      <w:rFonts w:ascii="Times New Roman" w:eastAsiaTheme="majorEastAsia" w:hAnsi="Times New Roman" w:cstheme="majorBidi"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7920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7920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920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920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920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920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792073"/>
    <w:pPr>
      <w:numPr>
        <w:numId w:val="1"/>
      </w:numPr>
    </w:pPr>
  </w:style>
  <w:style w:type="paragraph" w:styleId="lfej">
    <w:name w:val="header"/>
    <w:basedOn w:val="Norml"/>
    <w:link w:val="lfej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F5A99"/>
  </w:style>
  <w:style w:type="paragraph" w:styleId="llb">
    <w:name w:val="footer"/>
    <w:basedOn w:val="Norml"/>
    <w:link w:val="llb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F5A99"/>
  </w:style>
  <w:style w:type="paragraph" w:styleId="NormlWeb">
    <w:name w:val="Normal (Web)"/>
    <w:basedOn w:val="Norml"/>
    <w:uiPriority w:val="99"/>
    <w:unhideWhenUsed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customStyle="1" w:styleId="so">
    <w:name w:val="so"/>
    <w:basedOn w:val="Norml"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641B18"/>
    <w:pPr>
      <w:autoSpaceDE w:val="0"/>
      <w:autoSpaceDN w:val="0"/>
      <w:adjustRightInd w:val="0"/>
      <w:ind w:left="40"/>
    </w:pPr>
    <w:rPr>
      <w:rFonts w:cs="Times New Roman"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1"/>
    <w:rsid w:val="00641B18"/>
    <w:rPr>
      <w:rFonts w:ascii="Times New Roman" w:hAnsi="Times New Roman" w:cs="Times New Roman"/>
      <w:sz w:val="28"/>
      <w:szCs w:val="28"/>
    </w:rPr>
  </w:style>
  <w:style w:type="character" w:styleId="Hiperhivatkozs">
    <w:name w:val="Hyperlink"/>
    <w:basedOn w:val="Bekezdsalapbettpusa"/>
    <w:unhideWhenUsed/>
    <w:rsid w:val="00E0688D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C06876"/>
    <w:rPr>
      <w:b/>
      <w:bCs/>
    </w:rPr>
  </w:style>
  <w:style w:type="character" w:customStyle="1" w:styleId="Internet-hivatkozs">
    <w:name w:val="Internet-hivatkozás"/>
    <w:unhideWhenUsed/>
    <w:rsid w:val="00B22FCD"/>
    <w:rPr>
      <w:color w:val="0563C1"/>
      <w:u w:val="single"/>
    </w:rPr>
  </w:style>
  <w:style w:type="character" w:styleId="Kiemels">
    <w:name w:val="Emphasis"/>
    <w:basedOn w:val="Bekezdsalapbettpusa"/>
    <w:uiPriority w:val="20"/>
    <w:qFormat/>
    <w:rsid w:val="00CE37E7"/>
    <w:rPr>
      <w:i/>
      <w:iCs/>
    </w:rPr>
  </w:style>
  <w:style w:type="paragraph" w:styleId="Listaszerbekezds">
    <w:name w:val="List Paragraph"/>
    <w:basedOn w:val="Norml"/>
    <w:uiPriority w:val="1"/>
    <w:qFormat/>
    <w:rsid w:val="0034360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28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28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5072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507279"/>
    <w:pPr>
      <w:widowControl w:val="0"/>
      <w:autoSpaceDE w:val="0"/>
      <w:autoSpaceDN w:val="0"/>
    </w:pPr>
    <w:rPr>
      <w:rFonts w:ascii="Cambria" w:eastAsia="Cambria" w:hAnsi="Cambria" w:cs="Times New Roman"/>
      <w:sz w:val="22"/>
      <w:lang w:val="sk" w:eastAsia="sk"/>
    </w:rPr>
  </w:style>
  <w:style w:type="paragraph" w:styleId="Kpalrs">
    <w:name w:val="caption"/>
    <w:basedOn w:val="Norml"/>
    <w:next w:val="Norml"/>
    <w:uiPriority w:val="35"/>
    <w:unhideWhenUsed/>
    <w:qFormat/>
    <w:rsid w:val="00840091"/>
    <w:pPr>
      <w:spacing w:after="200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59"/>
    <w:rsid w:val="00F36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us">
    <w:name w:val="Stílus"/>
    <w:rsid w:val="003452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andard">
    <w:name w:val="Standard"/>
    <w:rsid w:val="008D7DD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D7DDA"/>
    <w:pPr>
      <w:spacing w:after="140" w:line="276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D7DDA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D7DDA"/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styleId="Lbjegyzet-hivatkozs">
    <w:name w:val="footnote reference"/>
    <w:basedOn w:val="Bekezdsalapbettpusa"/>
    <w:uiPriority w:val="99"/>
    <w:semiHidden/>
    <w:unhideWhenUsed/>
    <w:rsid w:val="008D7DDA"/>
    <w:rPr>
      <w:vertAlign w:val="superscript"/>
    </w:rPr>
  </w:style>
  <w:style w:type="paragraph" w:customStyle="1" w:styleId="Default">
    <w:name w:val="Default"/>
    <w:rsid w:val="00D140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D867DD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72763"/>
    <w:rPr>
      <w:color w:val="605E5C"/>
      <w:shd w:val="clear" w:color="auto" w:fill="E1DFDD"/>
    </w:rPr>
  </w:style>
  <w:style w:type="paragraph" w:customStyle="1" w:styleId="foszoveg">
    <w:name w:val="foszoveg"/>
    <w:basedOn w:val="Norml"/>
    <w:rsid w:val="005A087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character" w:customStyle="1" w:styleId="piros">
    <w:name w:val="piros"/>
    <w:basedOn w:val="Bekezdsalapbettpusa"/>
    <w:rsid w:val="000C3C34"/>
  </w:style>
  <w:style w:type="paragraph" w:customStyle="1" w:styleId="piros1">
    <w:name w:val="piros1"/>
    <w:basedOn w:val="Norml"/>
    <w:rsid w:val="000C3C3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character" w:customStyle="1" w:styleId="foszoveg1">
    <w:name w:val="foszoveg1"/>
    <w:basedOn w:val="Bekezdsalapbettpusa"/>
    <w:rsid w:val="000C3C34"/>
  </w:style>
  <w:style w:type="paragraph" w:customStyle="1" w:styleId="kicsi">
    <w:name w:val="kicsi"/>
    <w:basedOn w:val="Norml"/>
    <w:rsid w:val="00905E14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7767F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7767F8"/>
    <w:rPr>
      <w:rFonts w:ascii="Times New Roman" w:hAnsi="Times New Roman"/>
      <w:sz w:val="24"/>
    </w:rPr>
  </w:style>
  <w:style w:type="paragraph" w:styleId="Cm">
    <w:name w:val="Title"/>
    <w:basedOn w:val="Norml"/>
    <w:link w:val="CmChar"/>
    <w:uiPriority w:val="10"/>
    <w:qFormat/>
    <w:rsid w:val="004463B6"/>
    <w:pPr>
      <w:widowControl w:val="0"/>
      <w:suppressAutoHyphens/>
      <w:spacing w:before="74"/>
      <w:ind w:left="100"/>
    </w:pPr>
    <w:rPr>
      <w:rFonts w:eastAsia="Times New Roman" w:cs="Times New Roman"/>
      <w:sz w:val="63"/>
      <w:szCs w:val="63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4463B6"/>
    <w:rPr>
      <w:rFonts w:ascii="Times New Roman" w:eastAsia="Times New Roman" w:hAnsi="Times New Roman" w:cs="Times New Roman"/>
      <w:sz w:val="63"/>
      <w:szCs w:val="63"/>
      <w:lang w:eastAsia="hu-HU"/>
    </w:rPr>
  </w:style>
  <w:style w:type="character" w:customStyle="1" w:styleId="selected">
    <w:name w:val="selected"/>
    <w:basedOn w:val="Bekezdsalapbettpusa"/>
    <w:rsid w:val="00A421D8"/>
  </w:style>
  <w:style w:type="character" w:customStyle="1" w:styleId="StrongEmphasis">
    <w:name w:val="Strong Emphasis"/>
    <w:rsid w:val="009336F1"/>
    <w:rPr>
      <w:b/>
      <w:bCs/>
    </w:rPr>
  </w:style>
  <w:style w:type="character" w:customStyle="1" w:styleId="text-muted">
    <w:name w:val="text-muted"/>
    <w:basedOn w:val="Bekezdsalapbettpusa"/>
    <w:rsid w:val="002E0920"/>
  </w:style>
  <w:style w:type="character" w:customStyle="1" w:styleId="il">
    <w:name w:val="il"/>
    <w:basedOn w:val="Bekezdsalapbettpusa"/>
    <w:rsid w:val="00521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225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8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0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7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4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12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8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6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71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5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8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1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9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2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7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8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1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4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45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7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5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8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8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54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7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2136">
          <w:marLeft w:val="0"/>
          <w:marRight w:val="0"/>
          <w:marTop w:val="0"/>
          <w:marBottom w:val="180"/>
          <w:divBdr>
            <w:top w:val="none" w:sz="0" w:space="0" w:color="auto"/>
            <w:left w:val="single" w:sz="36" w:space="5" w:color="005339"/>
            <w:bottom w:val="none" w:sz="0" w:space="0" w:color="auto"/>
            <w:right w:val="none" w:sz="0" w:space="0" w:color="auto"/>
          </w:divBdr>
          <w:divsChild>
            <w:div w:id="265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2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2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38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54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7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1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5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8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9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2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3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63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49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74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8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7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6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ente.hu/jubileumok/pontveled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mente.hu/lisszabon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bercel@vacem.h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bercel.vaciegyhazmegye.h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E1EE4-B73D-4212-8D74-70A77465F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989</TotalTime>
  <Pages>1</Pages>
  <Words>1992</Words>
  <Characters>13749</Characters>
  <Application>Microsoft Office Word</Application>
  <DocSecurity>0</DocSecurity>
  <Lines>114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Plebania Berceli</dc:creator>
  <cp:keywords/>
  <dc:description/>
  <cp:lastModifiedBy>Berceli Plebania</cp:lastModifiedBy>
  <cp:revision>8</cp:revision>
  <cp:lastPrinted>2023-01-21T23:07:00Z</cp:lastPrinted>
  <dcterms:created xsi:type="dcterms:W3CDTF">2023-01-16T11:29:00Z</dcterms:created>
  <dcterms:modified xsi:type="dcterms:W3CDTF">2023-01-22T07:01:00Z</dcterms:modified>
</cp:coreProperties>
</file>