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A6B6" w14:textId="0DAE730D" w:rsidR="00056AEF" w:rsidRDefault="007B625A" w:rsidP="00056AEF">
      <w:pPr>
        <w:pBdr>
          <w:bottom w:val="single" w:sz="4" w:space="1" w:color="000000"/>
        </w:pBdr>
        <w:rPr>
          <w:rFonts w:cs="Times New Roman"/>
          <w:sz w:val="20"/>
          <w:szCs w:val="20"/>
        </w:rPr>
      </w:pPr>
      <w:bookmarkStart w:id="0" w:name="_Hlk109538971"/>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72688982">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F003E3D" w:rsidR="006812E6" w:rsidRPr="00BC1D30" w:rsidRDefault="006812E6" w:rsidP="007B625A">
                            <w:pPr>
                              <w:jc w:val="center"/>
                              <w:rPr>
                                <w:sz w:val="16"/>
                                <w:szCs w:val="16"/>
                              </w:rPr>
                            </w:pPr>
                            <w:r w:rsidRPr="00BC1D30">
                              <w:rPr>
                                <w:sz w:val="16"/>
                                <w:szCs w:val="16"/>
                              </w:rPr>
                              <w:t>Ára: 1</w:t>
                            </w:r>
                            <w:r>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F003E3D" w:rsidR="006812E6" w:rsidRPr="00BC1D30" w:rsidRDefault="006812E6" w:rsidP="007B625A">
                      <w:pPr>
                        <w:jc w:val="center"/>
                        <w:rPr>
                          <w:sz w:val="16"/>
                          <w:szCs w:val="16"/>
                        </w:rPr>
                      </w:pPr>
                      <w:r w:rsidRPr="00BC1D30">
                        <w:rPr>
                          <w:sz w:val="16"/>
                          <w:szCs w:val="16"/>
                        </w:rPr>
                        <w:t>Ára: 1</w:t>
                      </w:r>
                      <w:r>
                        <w:rPr>
                          <w:sz w:val="16"/>
                          <w:szCs w:val="16"/>
                        </w:rPr>
                        <w:t>9</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1811B037" w14:textId="10A2E07D" w:rsidR="0059397E" w:rsidRDefault="0059397E" w:rsidP="0059397E">
      <w:pPr>
        <w:pBdr>
          <w:bottom w:val="single" w:sz="12" w:space="1" w:color="000000"/>
        </w:pBdr>
        <w:tabs>
          <w:tab w:val="right" w:pos="7230"/>
        </w:tabs>
        <w:rPr>
          <w:rFonts w:cs="Times New Roman"/>
          <w:b/>
          <w:smallCaps/>
          <w:color w:val="FF0000"/>
          <w:sz w:val="20"/>
          <w:szCs w:val="20"/>
        </w:rPr>
      </w:pPr>
      <w:bookmarkStart w:id="1" w:name="_Hlk90778184"/>
      <w:bookmarkEnd w:id="0"/>
      <w:bookmarkEnd w:id="1"/>
      <w:r>
        <w:rPr>
          <w:rFonts w:cs="Times New Roman"/>
          <w:sz w:val="20"/>
          <w:szCs w:val="20"/>
        </w:rPr>
        <w:t xml:space="preserve">IV. évf. </w:t>
      </w:r>
      <w:r w:rsidR="004E541D">
        <w:rPr>
          <w:rFonts w:cs="Times New Roman"/>
          <w:sz w:val="20"/>
          <w:szCs w:val="20"/>
        </w:rPr>
        <w:t>20</w:t>
      </w:r>
      <w:r>
        <w:rPr>
          <w:rFonts w:cs="Times New Roman"/>
          <w:sz w:val="20"/>
          <w:szCs w:val="20"/>
        </w:rPr>
        <w:t xml:space="preserve">. szám </w:t>
      </w:r>
      <w:r w:rsidR="004E541D">
        <w:rPr>
          <w:rFonts w:cs="Times New Roman"/>
          <w:b/>
          <w:smallCaps/>
          <w:color w:val="FF0000"/>
          <w:sz w:val="20"/>
          <w:szCs w:val="20"/>
        </w:rPr>
        <w:t>Urunk mennybemenetele</w:t>
      </w:r>
      <w:r>
        <w:rPr>
          <w:rFonts w:cs="Times New Roman"/>
          <w:b/>
          <w:smallCaps/>
          <w:color w:val="FF0000"/>
          <w:sz w:val="20"/>
          <w:szCs w:val="20"/>
        </w:rPr>
        <w:tab/>
      </w:r>
      <w:r>
        <w:rPr>
          <w:rFonts w:cs="Times New Roman"/>
          <w:sz w:val="20"/>
          <w:szCs w:val="20"/>
        </w:rPr>
        <w:t xml:space="preserve">2023. május </w:t>
      </w:r>
      <w:r w:rsidR="004E541D">
        <w:rPr>
          <w:rFonts w:cs="Times New Roman"/>
          <w:sz w:val="20"/>
          <w:szCs w:val="20"/>
        </w:rPr>
        <w:t>21</w:t>
      </w:r>
      <w:r>
        <w:rPr>
          <w:rFonts w:cs="Times New Roman"/>
          <w:sz w:val="20"/>
          <w:szCs w:val="20"/>
        </w:rPr>
        <w:t>.</w:t>
      </w:r>
      <w:bookmarkStart w:id="2" w:name="_Hlk123407479"/>
      <w:bookmarkEnd w:id="2"/>
    </w:p>
    <w:p w14:paraId="5F9EB6D4" w14:textId="77777777" w:rsidR="004E541D" w:rsidRDefault="004E541D" w:rsidP="004E541D">
      <w:pPr>
        <w:pBdr>
          <w:top w:val="nil"/>
          <w:left w:val="nil"/>
          <w:bottom w:val="nil"/>
          <w:right w:val="nil"/>
          <w:between w:val="nil"/>
        </w:pBdr>
        <w:jc w:val="center"/>
        <w:rPr>
          <w:b/>
          <w:color w:val="000000"/>
          <w:sz w:val="44"/>
          <w:szCs w:val="44"/>
        </w:rPr>
      </w:pPr>
      <w:r>
        <w:rPr>
          <w:b/>
          <w:color w:val="000000"/>
          <w:sz w:val="44"/>
          <w:szCs w:val="44"/>
        </w:rPr>
        <w:t>Levél a szülőknek a keresztelésről</w:t>
      </w:r>
    </w:p>
    <w:p w14:paraId="66D8BDC0" w14:textId="77777777" w:rsidR="004E541D" w:rsidRDefault="004E541D" w:rsidP="004E541D">
      <w:pPr>
        <w:pBdr>
          <w:top w:val="nil"/>
          <w:left w:val="nil"/>
          <w:bottom w:val="nil"/>
          <w:right w:val="nil"/>
          <w:between w:val="nil"/>
        </w:pBdr>
        <w:jc w:val="center"/>
        <w:rPr>
          <w:i/>
        </w:rPr>
      </w:pPr>
      <w:r>
        <w:rPr>
          <w:i/>
        </w:rPr>
        <w:t>Magyar Katolikus Püspöki Konferencia</w:t>
      </w:r>
    </w:p>
    <w:p w14:paraId="23F46DAE" w14:textId="77777777" w:rsidR="004E541D" w:rsidRDefault="004E541D" w:rsidP="004E541D">
      <w:pPr>
        <w:pBdr>
          <w:top w:val="nil"/>
          <w:left w:val="nil"/>
          <w:bottom w:val="nil"/>
          <w:right w:val="nil"/>
          <w:between w:val="nil"/>
        </w:pBdr>
        <w:rPr>
          <w:color w:val="000000"/>
          <w:sz w:val="36"/>
          <w:szCs w:val="36"/>
        </w:rPr>
      </w:pPr>
      <w:r>
        <w:rPr>
          <w:i/>
          <w:color w:val="000000"/>
          <w:sz w:val="36"/>
          <w:szCs w:val="36"/>
        </w:rPr>
        <w:t>Kedves Szülők!</w:t>
      </w:r>
    </w:p>
    <w:p w14:paraId="73207A82" w14:textId="77777777" w:rsidR="004E541D" w:rsidRDefault="004E541D" w:rsidP="004E541D">
      <w:pPr>
        <w:pBdr>
          <w:top w:val="nil"/>
          <w:left w:val="nil"/>
          <w:bottom w:val="nil"/>
          <w:right w:val="nil"/>
          <w:between w:val="nil"/>
        </w:pBdr>
        <w:jc w:val="right"/>
        <w:rPr>
          <w:color w:val="000000"/>
          <w:sz w:val="28"/>
          <w:szCs w:val="28"/>
        </w:rPr>
      </w:pPr>
    </w:p>
    <w:p w14:paraId="4008C650" w14:textId="77777777" w:rsidR="004E541D" w:rsidRDefault="004E541D" w:rsidP="004E541D">
      <w:pPr>
        <w:pBdr>
          <w:top w:val="nil"/>
          <w:left w:val="nil"/>
          <w:bottom w:val="nil"/>
          <w:right w:val="nil"/>
          <w:between w:val="nil"/>
        </w:pBdr>
        <w:jc w:val="both"/>
        <w:rPr>
          <w:color w:val="000000"/>
          <w:szCs w:val="24"/>
        </w:rPr>
      </w:pPr>
      <w:r>
        <w:rPr>
          <w:color w:val="000000"/>
          <w:szCs w:val="24"/>
        </w:rPr>
        <w:t xml:space="preserve">A gyermek a legcsodálatosabb ajándék és egyben a legnagyobb felelősség is. Ugye Ti is szeretnétek mindent megadni a gyermeketeknek, ami előnyére szolgál? Sokan meg vannak győződve, hogy ha megkereszteltetik gyermeküket, ez a legteljesebben javára válik, míg mások csak </w:t>
      </w:r>
      <w:proofErr w:type="spellStart"/>
      <w:r>
        <w:rPr>
          <w:color w:val="000000"/>
          <w:szCs w:val="24"/>
        </w:rPr>
        <w:t>bizonytalanul</w:t>
      </w:r>
      <w:proofErr w:type="spellEnd"/>
      <w:r>
        <w:rPr>
          <w:color w:val="000000"/>
          <w:szCs w:val="24"/>
        </w:rPr>
        <w:t xml:space="preserve"> sejtik ezt. Minthogy a lakóhelyeteken elő keresztény közösség szeretne osztozni örömötökben és a gyermeketek iránt érzett felelősségben, e levéllel próbálunk segítségetekre lenni, hogy tisztán láthassatok a keresztelés kérdésében. – </w:t>
      </w:r>
      <w:r>
        <w:rPr>
          <w:b/>
          <w:color w:val="000000"/>
          <w:szCs w:val="24"/>
        </w:rPr>
        <w:t>A keresztség nem csupán hagyományos vallási szertartás, hanem az egész életre szóló döntés jele.</w:t>
      </w:r>
      <w:r>
        <w:rPr>
          <w:color w:val="000000"/>
          <w:szCs w:val="24"/>
        </w:rPr>
        <w:t xml:space="preserve"> Ezért szükséges, hogy minél részletesebben megismerkedjetek a vele kapcsolatos tudnivalókkal.</w:t>
      </w:r>
    </w:p>
    <w:p w14:paraId="2BACB2EC" w14:textId="77777777" w:rsidR="004E541D" w:rsidRDefault="004E541D" w:rsidP="004E541D">
      <w:pPr>
        <w:pBdr>
          <w:top w:val="nil"/>
          <w:left w:val="nil"/>
          <w:bottom w:val="nil"/>
          <w:right w:val="nil"/>
          <w:between w:val="nil"/>
        </w:pBdr>
        <w:jc w:val="both"/>
        <w:rPr>
          <w:color w:val="000000"/>
          <w:szCs w:val="24"/>
        </w:rPr>
      </w:pPr>
    </w:p>
    <w:p w14:paraId="1B58C2A1" w14:textId="77777777" w:rsidR="004E541D" w:rsidRDefault="004E541D" w:rsidP="004E541D">
      <w:pPr>
        <w:pBdr>
          <w:top w:val="nil"/>
          <w:left w:val="nil"/>
          <w:bottom w:val="nil"/>
          <w:right w:val="nil"/>
          <w:between w:val="nil"/>
        </w:pBdr>
        <w:jc w:val="both"/>
        <w:rPr>
          <w:sz w:val="26"/>
          <w:szCs w:val="26"/>
        </w:rPr>
      </w:pPr>
      <w:r>
        <w:rPr>
          <w:b/>
          <w:sz w:val="26"/>
          <w:szCs w:val="26"/>
        </w:rPr>
        <w:t>A KERESZTSÉG TÖRTÉNETE</w:t>
      </w:r>
    </w:p>
    <w:p w14:paraId="372F6B7D" w14:textId="77777777" w:rsidR="004E541D" w:rsidRDefault="004E541D" w:rsidP="004E541D">
      <w:pPr>
        <w:pBdr>
          <w:top w:val="nil"/>
          <w:left w:val="nil"/>
          <w:bottom w:val="nil"/>
          <w:right w:val="nil"/>
          <w:between w:val="nil"/>
        </w:pBdr>
        <w:jc w:val="both"/>
        <w:rPr>
          <w:color w:val="000000"/>
          <w:sz w:val="26"/>
          <w:szCs w:val="26"/>
        </w:rPr>
      </w:pPr>
    </w:p>
    <w:p w14:paraId="313B5B73" w14:textId="77777777" w:rsidR="004E541D" w:rsidRDefault="004E541D" w:rsidP="004E541D">
      <w:pPr>
        <w:pBdr>
          <w:top w:val="nil"/>
          <w:left w:val="nil"/>
          <w:bottom w:val="nil"/>
          <w:right w:val="nil"/>
          <w:between w:val="nil"/>
        </w:pBdr>
        <w:jc w:val="both"/>
        <w:rPr>
          <w:color w:val="000000"/>
          <w:szCs w:val="24"/>
        </w:rPr>
      </w:pPr>
      <w:r>
        <w:rPr>
          <w:color w:val="000000"/>
          <w:szCs w:val="24"/>
        </w:rPr>
        <w:t>A keresztség lényegének megértéséhez hozzásegít, ha megismerjük annak történetét.</w:t>
      </w:r>
    </w:p>
    <w:p w14:paraId="4D3017BA" w14:textId="77777777" w:rsidR="004E541D" w:rsidRDefault="004E541D" w:rsidP="004E541D">
      <w:pPr>
        <w:pBdr>
          <w:top w:val="nil"/>
          <w:left w:val="nil"/>
          <w:bottom w:val="nil"/>
          <w:right w:val="nil"/>
          <w:between w:val="nil"/>
        </w:pBdr>
        <w:jc w:val="both"/>
        <w:rPr>
          <w:color w:val="000000"/>
          <w:szCs w:val="24"/>
        </w:rPr>
      </w:pPr>
    </w:p>
    <w:p w14:paraId="490B2950" w14:textId="77777777" w:rsidR="004E541D" w:rsidRDefault="004E541D" w:rsidP="004E541D">
      <w:pPr>
        <w:pBdr>
          <w:top w:val="nil"/>
          <w:left w:val="nil"/>
          <w:bottom w:val="nil"/>
          <w:right w:val="nil"/>
          <w:between w:val="nil"/>
        </w:pBdr>
        <w:jc w:val="both"/>
        <w:rPr>
          <w:color w:val="000000"/>
          <w:szCs w:val="24"/>
        </w:rPr>
      </w:pPr>
      <w:r>
        <w:rPr>
          <w:i/>
          <w:color w:val="000000"/>
          <w:szCs w:val="24"/>
        </w:rPr>
        <w:t>Az első századokban elsősorban felnőtteket kereszteltek.</w:t>
      </w:r>
      <w:r>
        <w:rPr>
          <w:color w:val="000000"/>
          <w:szCs w:val="24"/>
        </w:rPr>
        <w:t xml:space="preserve"> Olyanokat, akik több éven át készültek fel: ezalatt megismerkedtek a keresztény közösséggel, megismerkedtek Krisztus tanításával, s mindezek eredményeként véglegesen </w:t>
      </w:r>
      <w:r>
        <w:rPr>
          <w:i/>
          <w:color w:val="000000"/>
          <w:szCs w:val="24"/>
        </w:rPr>
        <w:t>úgy döntöttek, hogy egész életükben Krisztus példáját követve akarnak élni – a keresztények közösségében, egymásért és embertársaik javára.</w:t>
      </w:r>
    </w:p>
    <w:p w14:paraId="4C3CCDBC" w14:textId="77777777" w:rsidR="004E541D" w:rsidRDefault="004E541D" w:rsidP="004E541D">
      <w:pPr>
        <w:numPr>
          <w:ilvl w:val="0"/>
          <w:numId w:val="25"/>
        </w:numPr>
        <w:pBdr>
          <w:top w:val="nil"/>
          <w:left w:val="nil"/>
          <w:bottom w:val="nil"/>
          <w:right w:val="nil"/>
          <w:between w:val="nil"/>
        </w:pBdr>
        <w:jc w:val="both"/>
        <w:rPr>
          <w:color w:val="000000"/>
          <w:szCs w:val="24"/>
        </w:rPr>
      </w:pPr>
      <w:r>
        <w:rPr>
          <w:color w:val="000000"/>
          <w:szCs w:val="24"/>
        </w:rPr>
        <w:t xml:space="preserve">Évszázadokon át úgy kereszteltek, hogy a keresztelendőt </w:t>
      </w:r>
      <w:r>
        <w:rPr>
          <w:b/>
          <w:color w:val="000000"/>
          <w:szCs w:val="24"/>
        </w:rPr>
        <w:t>alámerítették</w:t>
      </w:r>
      <w:r>
        <w:rPr>
          <w:color w:val="000000"/>
          <w:szCs w:val="24"/>
        </w:rPr>
        <w:t xml:space="preserve"> egy folyóban vagy medencében. Az alámerülés jelezte, hogy a keresztelendő – bűneivel, rossz hajlamaival – mintegy eltűnt, meghalt a vízben… s a vízből már egy Istenben </w:t>
      </w:r>
      <w:r>
        <w:rPr>
          <w:color w:val="000000"/>
          <w:szCs w:val="24"/>
        </w:rPr>
        <w:lastRenderedPageBreak/>
        <w:t>„újjászületett”, megtisztult ember emelkedett ki, aki új életet akar kezdeni Krisztus törvényei szerint a keresztény közösségben.</w:t>
      </w:r>
    </w:p>
    <w:p w14:paraId="53AD7FCF" w14:textId="77777777" w:rsidR="004E541D" w:rsidRDefault="004E541D" w:rsidP="004E541D">
      <w:pPr>
        <w:numPr>
          <w:ilvl w:val="0"/>
          <w:numId w:val="25"/>
        </w:numPr>
        <w:pBdr>
          <w:top w:val="nil"/>
          <w:left w:val="nil"/>
          <w:bottom w:val="nil"/>
          <w:right w:val="nil"/>
          <w:between w:val="nil"/>
        </w:pBdr>
        <w:jc w:val="both"/>
        <w:rPr>
          <w:color w:val="000000"/>
          <w:szCs w:val="24"/>
        </w:rPr>
      </w:pPr>
      <w:r>
        <w:rPr>
          <w:color w:val="000000"/>
          <w:szCs w:val="24"/>
        </w:rPr>
        <w:t xml:space="preserve">Az újonnan kereszteltek új </w:t>
      </w:r>
      <w:r>
        <w:rPr>
          <w:b/>
          <w:color w:val="000000"/>
          <w:szCs w:val="24"/>
        </w:rPr>
        <w:t>fehér ruhába</w:t>
      </w:r>
      <w:r>
        <w:rPr>
          <w:color w:val="000000"/>
          <w:szCs w:val="24"/>
        </w:rPr>
        <w:t xml:space="preserve"> öltöztek: ez is jelezte, hogy megtisztult, új életet kezdenek.</w:t>
      </w:r>
    </w:p>
    <w:p w14:paraId="420D1239" w14:textId="77777777" w:rsidR="004E541D" w:rsidRDefault="004E541D" w:rsidP="004E541D">
      <w:pPr>
        <w:numPr>
          <w:ilvl w:val="0"/>
          <w:numId w:val="25"/>
        </w:numPr>
        <w:pBdr>
          <w:top w:val="nil"/>
          <w:left w:val="nil"/>
          <w:bottom w:val="nil"/>
          <w:right w:val="nil"/>
          <w:between w:val="nil"/>
        </w:pBdr>
        <w:jc w:val="both"/>
        <w:rPr>
          <w:color w:val="000000"/>
          <w:szCs w:val="24"/>
        </w:rPr>
      </w:pPr>
      <w:r>
        <w:rPr>
          <w:b/>
          <w:color w:val="000000"/>
          <w:szCs w:val="24"/>
        </w:rPr>
        <w:t>Gyertyát</w:t>
      </w:r>
      <w:r>
        <w:rPr>
          <w:color w:val="000000"/>
          <w:szCs w:val="24"/>
        </w:rPr>
        <w:t xml:space="preserve"> kaptak kezükbe: jelezve, hogy egy új fényben élnek, fényt hordoznak.</w:t>
      </w:r>
    </w:p>
    <w:p w14:paraId="0A80EF60" w14:textId="77777777" w:rsidR="004E541D" w:rsidRDefault="004E541D" w:rsidP="004E541D">
      <w:pPr>
        <w:numPr>
          <w:ilvl w:val="0"/>
          <w:numId w:val="25"/>
        </w:numPr>
        <w:pBdr>
          <w:top w:val="nil"/>
          <w:left w:val="nil"/>
          <w:bottom w:val="nil"/>
          <w:right w:val="nil"/>
          <w:between w:val="nil"/>
        </w:pBdr>
        <w:jc w:val="both"/>
        <w:rPr>
          <w:color w:val="000000"/>
          <w:szCs w:val="24"/>
        </w:rPr>
      </w:pPr>
      <w:r>
        <w:rPr>
          <w:color w:val="000000"/>
          <w:szCs w:val="24"/>
        </w:rPr>
        <w:t xml:space="preserve">Megkenték őket </w:t>
      </w:r>
      <w:r>
        <w:rPr>
          <w:b/>
          <w:color w:val="000000"/>
          <w:szCs w:val="24"/>
        </w:rPr>
        <w:t>olajjal</w:t>
      </w:r>
      <w:r>
        <w:rPr>
          <w:color w:val="000000"/>
          <w:szCs w:val="24"/>
        </w:rPr>
        <w:t>: ez a „felkenés” a nagy feladatra való meghívás, a küldetés kifejezője volt.</w:t>
      </w:r>
    </w:p>
    <w:p w14:paraId="0F6BE11D" w14:textId="77777777" w:rsidR="004E541D" w:rsidRDefault="004E541D" w:rsidP="004E541D">
      <w:pPr>
        <w:pBdr>
          <w:top w:val="nil"/>
          <w:left w:val="nil"/>
          <w:bottom w:val="nil"/>
          <w:right w:val="nil"/>
          <w:between w:val="nil"/>
        </w:pBdr>
        <w:jc w:val="both"/>
        <w:rPr>
          <w:b/>
          <w:i/>
          <w:color w:val="000000"/>
          <w:szCs w:val="24"/>
        </w:rPr>
      </w:pPr>
      <w:r>
        <w:rPr>
          <w:i/>
          <w:color w:val="000000"/>
          <w:szCs w:val="24"/>
        </w:rPr>
        <w:t xml:space="preserve">A csecsemőkeresztség évszázadokkal később, a VI-VII. században terjedt el. </w:t>
      </w:r>
      <w:r>
        <w:rPr>
          <w:b/>
          <w:i/>
          <w:color w:val="000000"/>
          <w:szCs w:val="24"/>
        </w:rPr>
        <w:t>Csecsemőket csak abban az esetben kereszteltek, ha a család hívő életet élt, s így biztosítva volt, hogy a szülőtől és a közösségtől eltanulhatja, az „anyatejjel magába szívhatja” majd a keresztséget.</w:t>
      </w:r>
    </w:p>
    <w:p w14:paraId="38A7C198" w14:textId="77777777" w:rsidR="004E541D" w:rsidRDefault="004E541D" w:rsidP="004E541D">
      <w:pPr>
        <w:numPr>
          <w:ilvl w:val="0"/>
          <w:numId w:val="25"/>
        </w:numPr>
        <w:pBdr>
          <w:top w:val="nil"/>
          <w:left w:val="nil"/>
          <w:bottom w:val="nil"/>
          <w:right w:val="nil"/>
          <w:between w:val="nil"/>
        </w:pBdr>
        <w:jc w:val="both"/>
        <w:rPr>
          <w:color w:val="000000"/>
          <w:szCs w:val="24"/>
        </w:rPr>
      </w:pPr>
      <w:r>
        <w:rPr>
          <w:color w:val="000000"/>
          <w:szCs w:val="24"/>
        </w:rPr>
        <w:t xml:space="preserve">A csecsemők keresztelése kezdettől fogva hasonlóan megy végbe, mint a felnőtteké, és a szertartásai is ugyanazokat a titkokat kívánják kifejezni. Bár a csecsemőnek általában csak a </w:t>
      </w:r>
      <w:r>
        <w:rPr>
          <w:i/>
          <w:color w:val="000000"/>
          <w:szCs w:val="24"/>
        </w:rPr>
        <w:t>homlokát öntik le vízzel</w:t>
      </w:r>
      <w:r>
        <w:rPr>
          <w:color w:val="000000"/>
          <w:szCs w:val="24"/>
        </w:rPr>
        <w:t>, de ez ugyanazt jelzi, amit az alámerítés: hogy „újjá születik” Krisztus közösségébe. A fehér ruha, a gyertya, az olajjal való megkenés is ugyanazt fejezi ki, amit a felnőttek keresztelésében.</w:t>
      </w:r>
    </w:p>
    <w:p w14:paraId="16BAB691" w14:textId="77777777" w:rsidR="004E541D" w:rsidRDefault="004E541D" w:rsidP="004E541D">
      <w:pPr>
        <w:pBdr>
          <w:top w:val="nil"/>
          <w:left w:val="nil"/>
          <w:bottom w:val="nil"/>
          <w:right w:val="nil"/>
          <w:between w:val="nil"/>
        </w:pBdr>
        <w:jc w:val="both"/>
        <w:rPr>
          <w:color w:val="000000"/>
          <w:szCs w:val="24"/>
        </w:rPr>
      </w:pPr>
    </w:p>
    <w:p w14:paraId="13FAA40F" w14:textId="77777777" w:rsidR="004E541D" w:rsidRDefault="004E541D" w:rsidP="004E541D">
      <w:pPr>
        <w:pBdr>
          <w:top w:val="nil"/>
          <w:left w:val="nil"/>
          <w:bottom w:val="nil"/>
          <w:right w:val="nil"/>
          <w:between w:val="nil"/>
        </w:pBdr>
        <w:jc w:val="center"/>
        <w:rPr>
          <w:sz w:val="26"/>
          <w:szCs w:val="26"/>
        </w:rPr>
      </w:pPr>
      <w:r>
        <w:rPr>
          <w:b/>
          <w:sz w:val="26"/>
          <w:szCs w:val="26"/>
        </w:rPr>
        <w:t>MI TÖRTÉNIK TEHÁT A KERESZTELÉSKOR?</w:t>
      </w:r>
    </w:p>
    <w:p w14:paraId="11747C97" w14:textId="77777777" w:rsidR="004E541D" w:rsidRDefault="004E541D" w:rsidP="004E541D">
      <w:pPr>
        <w:numPr>
          <w:ilvl w:val="0"/>
          <w:numId w:val="25"/>
        </w:numPr>
        <w:pBdr>
          <w:top w:val="nil"/>
          <w:left w:val="nil"/>
          <w:bottom w:val="nil"/>
          <w:right w:val="nil"/>
          <w:between w:val="nil"/>
        </w:pBdr>
        <w:jc w:val="both"/>
        <w:rPr>
          <w:color w:val="000000"/>
          <w:szCs w:val="24"/>
        </w:rPr>
      </w:pPr>
      <w:r>
        <w:rPr>
          <w:b/>
          <w:color w:val="000000"/>
          <w:szCs w:val="24"/>
        </w:rPr>
        <w:t xml:space="preserve">A szülő felajánlja a gyermekét </w:t>
      </w:r>
      <w:r>
        <w:rPr>
          <w:color w:val="000000"/>
          <w:szCs w:val="24"/>
        </w:rPr>
        <w:t>(a keresztény közösségben, annak képviselője által)</w:t>
      </w:r>
      <w:r>
        <w:rPr>
          <w:b/>
          <w:color w:val="000000"/>
          <w:szCs w:val="24"/>
        </w:rPr>
        <w:t xml:space="preserve"> </w:t>
      </w:r>
      <w:r>
        <w:rPr>
          <w:b/>
          <w:i/>
          <w:color w:val="000000"/>
          <w:szCs w:val="24"/>
        </w:rPr>
        <w:t>Istennek, Krisztusnak és az Egyháznak.</w:t>
      </w:r>
      <w:r>
        <w:rPr>
          <w:b/>
          <w:color w:val="000000"/>
          <w:szCs w:val="24"/>
        </w:rPr>
        <w:t xml:space="preserve"> Egyúttal megígéri, hogy Krisztus tanítása szerint fogja nevelni őt, a keresztények közösségében.</w:t>
      </w:r>
    </w:p>
    <w:p w14:paraId="3CDC559E" w14:textId="77777777" w:rsidR="004E541D" w:rsidRDefault="004E541D" w:rsidP="004E541D">
      <w:pPr>
        <w:numPr>
          <w:ilvl w:val="0"/>
          <w:numId w:val="25"/>
        </w:numPr>
        <w:pBdr>
          <w:top w:val="nil"/>
          <w:left w:val="nil"/>
          <w:bottom w:val="nil"/>
          <w:right w:val="nil"/>
          <w:between w:val="nil"/>
        </w:pBdr>
        <w:jc w:val="both"/>
        <w:rPr>
          <w:color w:val="000000"/>
          <w:szCs w:val="24"/>
        </w:rPr>
      </w:pPr>
      <w:r>
        <w:rPr>
          <w:b/>
          <w:color w:val="000000"/>
          <w:szCs w:val="24"/>
        </w:rPr>
        <w:t xml:space="preserve">Isten pedig „válaszul” a szülő és az egyház felajánlására </w:t>
      </w:r>
      <w:r>
        <w:rPr>
          <w:b/>
          <w:i/>
          <w:color w:val="000000"/>
          <w:szCs w:val="24"/>
        </w:rPr>
        <w:t xml:space="preserve">választott gyermekévé és egyházának tagjává </w:t>
      </w:r>
      <w:r>
        <w:rPr>
          <w:b/>
          <w:color w:val="000000"/>
          <w:szCs w:val="24"/>
        </w:rPr>
        <w:t>fogadja a megkereszteltet.</w:t>
      </w:r>
    </w:p>
    <w:p w14:paraId="6BCD610B" w14:textId="77777777" w:rsidR="004E541D" w:rsidRDefault="004E541D" w:rsidP="004E541D">
      <w:pPr>
        <w:pBdr>
          <w:top w:val="nil"/>
          <w:left w:val="nil"/>
          <w:bottom w:val="nil"/>
          <w:right w:val="nil"/>
          <w:between w:val="nil"/>
        </w:pBdr>
        <w:jc w:val="center"/>
        <w:rPr>
          <w:b/>
          <w:sz w:val="26"/>
          <w:szCs w:val="26"/>
        </w:rPr>
      </w:pPr>
    </w:p>
    <w:p w14:paraId="4110CA3F" w14:textId="77777777" w:rsidR="004E541D" w:rsidRDefault="004E541D" w:rsidP="004E541D">
      <w:pPr>
        <w:pBdr>
          <w:top w:val="nil"/>
          <w:left w:val="nil"/>
          <w:bottom w:val="nil"/>
          <w:right w:val="nil"/>
          <w:between w:val="nil"/>
        </w:pBdr>
        <w:jc w:val="center"/>
        <w:rPr>
          <w:sz w:val="26"/>
          <w:szCs w:val="26"/>
        </w:rPr>
      </w:pPr>
      <w:r>
        <w:rPr>
          <w:b/>
          <w:sz w:val="26"/>
          <w:szCs w:val="26"/>
        </w:rPr>
        <w:t>KI RÉSZESÜLHET A KERESZTSÉGBEN?</w:t>
      </w:r>
    </w:p>
    <w:p w14:paraId="3C2BB86A" w14:textId="77777777" w:rsidR="004E541D" w:rsidRDefault="004E541D" w:rsidP="004E541D">
      <w:pPr>
        <w:pBdr>
          <w:top w:val="nil"/>
          <w:left w:val="nil"/>
          <w:bottom w:val="nil"/>
          <w:right w:val="nil"/>
          <w:between w:val="nil"/>
        </w:pBdr>
        <w:jc w:val="both"/>
        <w:rPr>
          <w:color w:val="000000"/>
          <w:szCs w:val="24"/>
        </w:rPr>
      </w:pPr>
      <w:r>
        <w:rPr>
          <w:color w:val="000000"/>
          <w:szCs w:val="24"/>
        </w:rPr>
        <w:t xml:space="preserve">A </w:t>
      </w:r>
      <w:r>
        <w:rPr>
          <w:i/>
          <w:color w:val="000000"/>
          <w:szCs w:val="24"/>
        </w:rPr>
        <w:t>középkorban</w:t>
      </w:r>
      <w:r>
        <w:rPr>
          <w:color w:val="000000"/>
          <w:szCs w:val="24"/>
        </w:rPr>
        <w:t xml:space="preserve"> nem kellett külön feltételhez kötni a csecsemő keresztséget. Hiszen e korban úgy tűnt, hogy egész Európa kereszténnyé lett. Így a gyermek a növekedés során olyan közösségbe került, amelyben természetszerűen eljárt hittanra, vasárnap misére, elsajátította a keresztény magatartás szabályait, formáit.</w:t>
      </w:r>
    </w:p>
    <w:p w14:paraId="744E9910" w14:textId="77777777" w:rsidR="004E541D" w:rsidRDefault="004E541D" w:rsidP="004E541D">
      <w:pPr>
        <w:pBdr>
          <w:top w:val="nil"/>
          <w:left w:val="nil"/>
          <w:bottom w:val="nil"/>
          <w:right w:val="nil"/>
          <w:between w:val="nil"/>
        </w:pBdr>
        <w:jc w:val="both"/>
        <w:rPr>
          <w:color w:val="000000"/>
          <w:szCs w:val="24"/>
        </w:rPr>
      </w:pPr>
    </w:p>
    <w:p w14:paraId="065303DC" w14:textId="77777777" w:rsidR="004E541D" w:rsidRDefault="004E541D" w:rsidP="004E541D">
      <w:pPr>
        <w:pBdr>
          <w:top w:val="nil"/>
          <w:left w:val="nil"/>
          <w:bottom w:val="nil"/>
          <w:right w:val="nil"/>
          <w:between w:val="nil"/>
        </w:pBdr>
        <w:jc w:val="both"/>
        <w:rPr>
          <w:b/>
          <w:color w:val="000000"/>
          <w:szCs w:val="24"/>
        </w:rPr>
      </w:pPr>
      <w:r>
        <w:rPr>
          <w:color w:val="000000"/>
          <w:szCs w:val="24"/>
        </w:rPr>
        <w:t xml:space="preserve">Az </w:t>
      </w:r>
      <w:r>
        <w:rPr>
          <w:i/>
          <w:color w:val="000000"/>
          <w:szCs w:val="24"/>
        </w:rPr>
        <w:t>utolsó évtizedekben</w:t>
      </w:r>
      <w:r>
        <w:rPr>
          <w:color w:val="000000"/>
          <w:szCs w:val="24"/>
        </w:rPr>
        <w:t xml:space="preserve"> a vallás helyzete megváltozott. A társadalom nem biztosítja már, hogy minden kisgyermek keresztény nevelésben részesüljön. </w:t>
      </w:r>
      <w:r>
        <w:rPr>
          <w:b/>
          <w:color w:val="000000"/>
          <w:szCs w:val="24"/>
        </w:rPr>
        <w:t xml:space="preserve">Így az egyháznak újra hangsúlyoznia kell, hogy kisgyermekkorban csak </w:t>
      </w:r>
      <w:r>
        <w:rPr>
          <w:b/>
          <w:color w:val="000000"/>
          <w:szCs w:val="24"/>
        </w:rPr>
        <w:lastRenderedPageBreak/>
        <w:t>az részesülhet keresztségben, akinek további katolikus nevelését családja várhatóan biztosítani tudja.</w:t>
      </w:r>
    </w:p>
    <w:p w14:paraId="39C7CAF1" w14:textId="77777777" w:rsidR="004E541D" w:rsidRDefault="004E541D" w:rsidP="004E541D">
      <w:pPr>
        <w:pBdr>
          <w:top w:val="nil"/>
          <w:left w:val="nil"/>
          <w:bottom w:val="nil"/>
          <w:right w:val="nil"/>
          <w:between w:val="nil"/>
        </w:pBdr>
        <w:jc w:val="both"/>
        <w:rPr>
          <w:color w:val="000000"/>
          <w:szCs w:val="24"/>
        </w:rPr>
      </w:pPr>
    </w:p>
    <w:p w14:paraId="40C145FC" w14:textId="77777777" w:rsidR="004E541D" w:rsidRDefault="004E541D" w:rsidP="004E541D">
      <w:pPr>
        <w:pBdr>
          <w:top w:val="nil"/>
          <w:left w:val="nil"/>
          <w:bottom w:val="nil"/>
          <w:right w:val="nil"/>
          <w:between w:val="nil"/>
        </w:pBdr>
        <w:jc w:val="both"/>
        <w:rPr>
          <w:color w:val="000000"/>
          <w:szCs w:val="24"/>
        </w:rPr>
      </w:pPr>
      <w:r>
        <w:rPr>
          <w:i/>
          <w:color w:val="000000"/>
          <w:szCs w:val="24"/>
        </w:rPr>
        <w:t>Ma tehát:</w:t>
      </w:r>
    </w:p>
    <w:p w14:paraId="51A6A47F" w14:textId="77777777" w:rsidR="004E541D" w:rsidRDefault="004E541D" w:rsidP="004E541D">
      <w:pPr>
        <w:pBdr>
          <w:top w:val="nil"/>
          <w:left w:val="nil"/>
          <w:bottom w:val="nil"/>
          <w:right w:val="nil"/>
          <w:between w:val="nil"/>
        </w:pBdr>
        <w:jc w:val="both"/>
        <w:rPr>
          <w:color w:val="000000"/>
          <w:szCs w:val="24"/>
        </w:rPr>
      </w:pPr>
      <w:r>
        <w:rPr>
          <w:b/>
          <w:color w:val="000000"/>
          <w:szCs w:val="24"/>
        </w:rPr>
        <w:t>* Csecsemők és kisgyermekek</w:t>
      </w:r>
      <w:r>
        <w:rPr>
          <w:color w:val="000000"/>
          <w:szCs w:val="24"/>
        </w:rPr>
        <w:t xml:space="preserve"> akkor részesülhetnek katolikus keresztségben, ha</w:t>
      </w:r>
    </w:p>
    <w:p w14:paraId="01016EB6" w14:textId="77777777" w:rsidR="004E541D" w:rsidRDefault="004E541D" w:rsidP="004E541D">
      <w:pPr>
        <w:numPr>
          <w:ilvl w:val="0"/>
          <w:numId w:val="26"/>
        </w:numPr>
        <w:pBdr>
          <w:top w:val="nil"/>
          <w:left w:val="nil"/>
          <w:bottom w:val="nil"/>
          <w:right w:val="nil"/>
          <w:between w:val="nil"/>
        </w:pBdr>
        <w:jc w:val="both"/>
        <w:rPr>
          <w:color w:val="000000"/>
          <w:szCs w:val="24"/>
        </w:rPr>
      </w:pPr>
      <w:r>
        <w:rPr>
          <w:color w:val="000000"/>
          <w:szCs w:val="24"/>
        </w:rPr>
        <w:t xml:space="preserve">legalább az egyik szülő személyesen kéri azt (nagyszülő vagy rokon kérése nem elegendő), </w:t>
      </w:r>
    </w:p>
    <w:p w14:paraId="2F00F60A" w14:textId="77777777" w:rsidR="004E541D" w:rsidRDefault="004E541D" w:rsidP="004E541D">
      <w:pPr>
        <w:numPr>
          <w:ilvl w:val="0"/>
          <w:numId w:val="26"/>
        </w:numPr>
        <w:pBdr>
          <w:top w:val="nil"/>
          <w:left w:val="nil"/>
          <w:bottom w:val="nil"/>
          <w:right w:val="nil"/>
          <w:between w:val="nil"/>
        </w:pBdr>
        <w:jc w:val="both"/>
        <w:rPr>
          <w:color w:val="000000"/>
          <w:szCs w:val="24"/>
        </w:rPr>
      </w:pPr>
      <w:r>
        <w:rPr>
          <w:color w:val="000000"/>
          <w:szCs w:val="24"/>
        </w:rPr>
        <w:t>a szülők (és keresztszülők) kellőképpen felkészültek a keresztségre, és ha</w:t>
      </w:r>
    </w:p>
    <w:p w14:paraId="52EBA0C5" w14:textId="77777777" w:rsidR="004E541D" w:rsidRDefault="004E541D" w:rsidP="004E541D">
      <w:pPr>
        <w:numPr>
          <w:ilvl w:val="0"/>
          <w:numId w:val="26"/>
        </w:numPr>
        <w:pBdr>
          <w:top w:val="nil"/>
          <w:left w:val="nil"/>
          <w:bottom w:val="nil"/>
          <w:right w:val="nil"/>
          <w:between w:val="nil"/>
        </w:pBdr>
        <w:jc w:val="both"/>
        <w:rPr>
          <w:color w:val="000000"/>
          <w:szCs w:val="24"/>
        </w:rPr>
      </w:pPr>
      <w:r>
        <w:rPr>
          <w:color w:val="000000"/>
          <w:szCs w:val="24"/>
        </w:rPr>
        <w:t>a szülők (keresztszülők) vállalják a katolikus hitvallás letételét, valamint a gyermek vallásos nevelését.</w:t>
      </w:r>
    </w:p>
    <w:p w14:paraId="34838151" w14:textId="77777777" w:rsidR="004E541D" w:rsidRDefault="004E541D" w:rsidP="004E541D">
      <w:pPr>
        <w:pBdr>
          <w:top w:val="nil"/>
          <w:left w:val="nil"/>
          <w:bottom w:val="nil"/>
          <w:right w:val="nil"/>
          <w:between w:val="nil"/>
        </w:pBdr>
        <w:ind w:left="360"/>
        <w:jc w:val="both"/>
        <w:rPr>
          <w:color w:val="000000"/>
        </w:rPr>
      </w:pPr>
      <w:r>
        <w:rPr>
          <w:color w:val="000000"/>
          <w:sz w:val="20"/>
          <w:szCs w:val="20"/>
        </w:rPr>
        <w:t xml:space="preserve">(Egyházi Törvénykönyv [ETK] 851. és 868. kánon; vö. </w:t>
      </w:r>
      <w:proofErr w:type="spellStart"/>
      <w:r>
        <w:rPr>
          <w:color w:val="000000"/>
          <w:sz w:val="20"/>
          <w:szCs w:val="20"/>
        </w:rPr>
        <w:t>Ordo</w:t>
      </w:r>
      <w:proofErr w:type="spellEnd"/>
      <w:r>
        <w:rPr>
          <w:color w:val="000000"/>
          <w:sz w:val="20"/>
          <w:szCs w:val="20"/>
        </w:rPr>
        <w:t xml:space="preserve"> </w:t>
      </w:r>
      <w:proofErr w:type="spellStart"/>
      <w:r>
        <w:rPr>
          <w:color w:val="000000"/>
          <w:sz w:val="20"/>
          <w:szCs w:val="20"/>
        </w:rPr>
        <w:t>Baptismi</w:t>
      </w:r>
      <w:proofErr w:type="spellEnd"/>
      <w:r>
        <w:rPr>
          <w:color w:val="000000"/>
          <w:sz w:val="20"/>
          <w:szCs w:val="20"/>
        </w:rPr>
        <w:t xml:space="preserve"> </w:t>
      </w:r>
      <w:proofErr w:type="spellStart"/>
      <w:r>
        <w:rPr>
          <w:color w:val="000000"/>
          <w:sz w:val="20"/>
          <w:szCs w:val="20"/>
        </w:rPr>
        <w:t>Parvulorum</w:t>
      </w:r>
      <w:proofErr w:type="spellEnd"/>
      <w:r>
        <w:rPr>
          <w:color w:val="000000"/>
          <w:sz w:val="20"/>
          <w:szCs w:val="20"/>
        </w:rPr>
        <w:t>. Bp. 1973. 5. old.)</w:t>
      </w:r>
    </w:p>
    <w:p w14:paraId="3404D732" w14:textId="77777777" w:rsidR="004E541D" w:rsidRDefault="004E541D" w:rsidP="004E541D">
      <w:pPr>
        <w:pBdr>
          <w:top w:val="nil"/>
          <w:left w:val="nil"/>
          <w:bottom w:val="nil"/>
          <w:right w:val="nil"/>
          <w:between w:val="nil"/>
        </w:pBdr>
        <w:jc w:val="both"/>
        <w:rPr>
          <w:color w:val="000000"/>
          <w:szCs w:val="24"/>
        </w:rPr>
      </w:pPr>
      <w:r>
        <w:rPr>
          <w:color w:val="000000"/>
          <w:szCs w:val="24"/>
        </w:rPr>
        <w:t xml:space="preserve">A </w:t>
      </w:r>
      <w:r>
        <w:rPr>
          <w:i/>
          <w:color w:val="000000"/>
          <w:szCs w:val="24"/>
        </w:rPr>
        <w:t>csecsemők</w:t>
      </w:r>
      <w:r>
        <w:rPr>
          <w:color w:val="000000"/>
          <w:szCs w:val="24"/>
        </w:rPr>
        <w:t xml:space="preserve"> keresztelkedésének kérését 2-3 hónappal a szentség kiszolgáltatása előtt be kell jelenteni a plébánián. Időt kell hagyni ui. arra, hogy a lelkipásztor vagy munkatársai elbeszélgessenek a szülőkkel, és keresztszülőkkel: a keresztség jelentéséről, a vallásos nevelésről, s arról, hogyan tudnak imával és lehetőleg </w:t>
      </w:r>
      <w:r>
        <w:rPr>
          <w:i/>
          <w:color w:val="000000"/>
          <w:szCs w:val="24"/>
        </w:rPr>
        <w:t>gyónással és áldozással felkészülni</w:t>
      </w:r>
      <w:r>
        <w:rPr>
          <w:color w:val="000000"/>
          <w:szCs w:val="24"/>
        </w:rPr>
        <w:t xml:space="preserve"> gyermekük és az egész család nagy ünnepére.</w:t>
      </w:r>
    </w:p>
    <w:p w14:paraId="38C059AE" w14:textId="77777777" w:rsidR="004E541D" w:rsidRDefault="004E541D" w:rsidP="004E541D">
      <w:pPr>
        <w:pBdr>
          <w:top w:val="nil"/>
          <w:left w:val="nil"/>
          <w:bottom w:val="nil"/>
          <w:right w:val="nil"/>
          <w:between w:val="nil"/>
        </w:pBdr>
        <w:jc w:val="both"/>
        <w:rPr>
          <w:i/>
          <w:color w:val="000000"/>
          <w:szCs w:val="24"/>
        </w:rPr>
      </w:pPr>
      <w:r>
        <w:rPr>
          <w:i/>
          <w:color w:val="000000"/>
          <w:szCs w:val="24"/>
        </w:rPr>
        <w:t>Egyben máris megbeszélik, megtervezik, hogyan tud a keresztelést kérő család bekapcsolódni az egyházközösség életébe, családi köreibe.</w:t>
      </w:r>
    </w:p>
    <w:p w14:paraId="463D2ABF" w14:textId="77777777" w:rsidR="004E541D" w:rsidRDefault="004E541D" w:rsidP="004E541D">
      <w:pPr>
        <w:pBdr>
          <w:top w:val="nil"/>
          <w:left w:val="nil"/>
          <w:bottom w:val="nil"/>
          <w:right w:val="nil"/>
          <w:between w:val="nil"/>
        </w:pBdr>
        <w:jc w:val="both"/>
        <w:rPr>
          <w:color w:val="000000"/>
          <w:szCs w:val="24"/>
        </w:rPr>
      </w:pPr>
    </w:p>
    <w:p w14:paraId="339DC69E" w14:textId="77777777" w:rsidR="004E541D" w:rsidRDefault="004E541D" w:rsidP="004E541D">
      <w:pPr>
        <w:pBdr>
          <w:top w:val="nil"/>
          <w:left w:val="nil"/>
          <w:bottom w:val="nil"/>
          <w:right w:val="nil"/>
          <w:between w:val="nil"/>
        </w:pBdr>
        <w:jc w:val="both"/>
        <w:rPr>
          <w:color w:val="000000"/>
          <w:szCs w:val="24"/>
        </w:rPr>
      </w:pPr>
      <w:r>
        <w:rPr>
          <w:i/>
          <w:color w:val="000000"/>
          <w:szCs w:val="24"/>
        </w:rPr>
        <w:t>Óvodáskorúaknak</w:t>
      </w:r>
      <w:r>
        <w:rPr>
          <w:color w:val="000000"/>
          <w:szCs w:val="24"/>
        </w:rPr>
        <w:t xml:space="preserve"> sokan javasolják, amit pl. a kalocsai egyházmegye előír, hogy várják meg az iskoláskort, s a hittan tanulás során készüljenek fel a keresztségre. Egyébként a szülő, a hitoktató, valamint a lelkipásztor elbeszélget az óvodással, hogy tőle telhető tudatossággal készüljön, és ily módon a lelkipásztor se először a kereszteléskor találkozzék vele.</w:t>
      </w:r>
    </w:p>
    <w:p w14:paraId="46D95E16" w14:textId="77777777" w:rsidR="004E541D" w:rsidRDefault="004E541D" w:rsidP="004E541D">
      <w:pPr>
        <w:pBdr>
          <w:top w:val="nil"/>
          <w:left w:val="nil"/>
          <w:bottom w:val="nil"/>
          <w:right w:val="nil"/>
          <w:between w:val="nil"/>
        </w:pBdr>
        <w:jc w:val="both"/>
        <w:rPr>
          <w:color w:val="000000"/>
          <w:szCs w:val="24"/>
        </w:rPr>
      </w:pPr>
    </w:p>
    <w:p w14:paraId="1BFB3ECC" w14:textId="77777777" w:rsidR="004E541D" w:rsidRDefault="004E541D" w:rsidP="004E541D">
      <w:pPr>
        <w:pBdr>
          <w:top w:val="nil"/>
          <w:left w:val="nil"/>
          <w:bottom w:val="nil"/>
          <w:right w:val="nil"/>
          <w:between w:val="nil"/>
        </w:pBdr>
        <w:jc w:val="both"/>
        <w:rPr>
          <w:color w:val="000000"/>
          <w:szCs w:val="24"/>
        </w:rPr>
      </w:pPr>
      <w:r>
        <w:rPr>
          <w:color w:val="000000"/>
          <w:szCs w:val="24"/>
        </w:rPr>
        <w:t xml:space="preserve">* </w:t>
      </w:r>
      <w:r>
        <w:rPr>
          <w:b/>
          <w:color w:val="000000"/>
          <w:szCs w:val="24"/>
        </w:rPr>
        <w:t xml:space="preserve">Fiatalokat, felnőtteket </w:t>
      </w:r>
      <w:r>
        <w:rPr>
          <w:color w:val="000000"/>
          <w:szCs w:val="24"/>
        </w:rPr>
        <w:t xml:space="preserve">(illetve 6 évnél idősebbeket) </w:t>
      </w:r>
      <w:r>
        <w:rPr>
          <w:i/>
          <w:color w:val="000000"/>
          <w:szCs w:val="24"/>
        </w:rPr>
        <w:t xml:space="preserve">a katolikus egyház akkor keresztel, ha </w:t>
      </w:r>
    </w:p>
    <w:p w14:paraId="10A4D28F" w14:textId="77777777" w:rsidR="004E541D" w:rsidRDefault="004E541D" w:rsidP="004E541D">
      <w:pPr>
        <w:numPr>
          <w:ilvl w:val="0"/>
          <w:numId w:val="27"/>
        </w:numPr>
        <w:pBdr>
          <w:top w:val="nil"/>
          <w:left w:val="nil"/>
          <w:bottom w:val="nil"/>
          <w:right w:val="nil"/>
          <w:between w:val="nil"/>
        </w:pBdr>
        <w:jc w:val="both"/>
        <w:rPr>
          <w:color w:val="000000"/>
          <w:szCs w:val="24"/>
        </w:rPr>
      </w:pPr>
      <w:r>
        <w:rPr>
          <w:color w:val="000000"/>
          <w:szCs w:val="24"/>
        </w:rPr>
        <w:t>megismerték a keresztény hitet (már hosszabb ideje – 1-2 éve – jártak hittanra)</w:t>
      </w:r>
    </w:p>
    <w:p w14:paraId="1E2E5F24" w14:textId="77777777" w:rsidR="004E541D" w:rsidRDefault="004E541D" w:rsidP="004E541D">
      <w:pPr>
        <w:numPr>
          <w:ilvl w:val="0"/>
          <w:numId w:val="27"/>
        </w:numPr>
        <w:pBdr>
          <w:top w:val="nil"/>
          <w:left w:val="nil"/>
          <w:bottom w:val="nil"/>
          <w:right w:val="nil"/>
          <w:between w:val="nil"/>
        </w:pBdr>
        <w:jc w:val="both"/>
        <w:rPr>
          <w:color w:val="000000"/>
          <w:szCs w:val="24"/>
        </w:rPr>
      </w:pPr>
      <w:r>
        <w:rPr>
          <w:color w:val="000000"/>
          <w:szCs w:val="24"/>
        </w:rPr>
        <w:t>a hit átjárja életüket (pl. oly módon, hogy imádkoznak, járnak misére, próbálnak embertársaiknak örömet szerezni) és</w:t>
      </w:r>
    </w:p>
    <w:p w14:paraId="74049B7A" w14:textId="77777777" w:rsidR="004E541D" w:rsidRDefault="004E541D" w:rsidP="004E541D">
      <w:pPr>
        <w:numPr>
          <w:ilvl w:val="0"/>
          <w:numId w:val="27"/>
        </w:numPr>
        <w:pBdr>
          <w:top w:val="nil"/>
          <w:left w:val="nil"/>
          <w:bottom w:val="nil"/>
          <w:right w:val="nil"/>
          <w:between w:val="nil"/>
        </w:pBdr>
        <w:jc w:val="both"/>
        <w:rPr>
          <w:color w:val="000000"/>
          <w:szCs w:val="24"/>
        </w:rPr>
      </w:pPr>
      <w:r>
        <w:rPr>
          <w:color w:val="000000"/>
          <w:szCs w:val="24"/>
        </w:rPr>
        <w:t>élő kapcsolatban állnak a katolikus közösséggel.</w:t>
      </w:r>
    </w:p>
    <w:p w14:paraId="6FCD8862" w14:textId="77777777" w:rsidR="004E541D" w:rsidRDefault="004E541D" w:rsidP="004E541D">
      <w:pPr>
        <w:pBdr>
          <w:top w:val="nil"/>
          <w:left w:val="nil"/>
          <w:bottom w:val="nil"/>
          <w:right w:val="nil"/>
          <w:between w:val="nil"/>
        </w:pBdr>
        <w:jc w:val="both"/>
        <w:rPr>
          <w:color w:val="000000"/>
        </w:rPr>
      </w:pPr>
      <w:r>
        <w:rPr>
          <w:color w:val="000000"/>
          <w:sz w:val="20"/>
          <w:szCs w:val="20"/>
        </w:rPr>
        <w:t>(</w:t>
      </w:r>
      <w:proofErr w:type="spellStart"/>
      <w:r>
        <w:rPr>
          <w:color w:val="000000"/>
          <w:sz w:val="20"/>
          <w:szCs w:val="20"/>
        </w:rPr>
        <w:t>Ordo</w:t>
      </w:r>
      <w:proofErr w:type="spellEnd"/>
      <w:r>
        <w:rPr>
          <w:color w:val="000000"/>
          <w:sz w:val="20"/>
          <w:szCs w:val="20"/>
        </w:rPr>
        <w:t xml:space="preserve"> </w:t>
      </w:r>
      <w:proofErr w:type="spellStart"/>
      <w:r>
        <w:rPr>
          <w:color w:val="000000"/>
          <w:sz w:val="20"/>
          <w:szCs w:val="20"/>
        </w:rPr>
        <w:t>Initiationis</w:t>
      </w:r>
      <w:proofErr w:type="spellEnd"/>
      <w:r>
        <w:rPr>
          <w:color w:val="000000"/>
          <w:sz w:val="20"/>
          <w:szCs w:val="20"/>
        </w:rPr>
        <w:t xml:space="preserve"> </w:t>
      </w:r>
      <w:proofErr w:type="spellStart"/>
      <w:r>
        <w:rPr>
          <w:color w:val="000000"/>
          <w:sz w:val="20"/>
          <w:szCs w:val="20"/>
        </w:rPr>
        <w:t>Christianae</w:t>
      </w:r>
      <w:proofErr w:type="spellEnd"/>
      <w:r>
        <w:rPr>
          <w:color w:val="000000"/>
          <w:sz w:val="20"/>
          <w:szCs w:val="20"/>
        </w:rPr>
        <w:t xml:space="preserve"> </w:t>
      </w:r>
      <w:proofErr w:type="spellStart"/>
      <w:r>
        <w:rPr>
          <w:color w:val="000000"/>
          <w:sz w:val="20"/>
          <w:szCs w:val="20"/>
        </w:rPr>
        <w:t>Aultorum</w:t>
      </w:r>
      <w:proofErr w:type="spellEnd"/>
      <w:r>
        <w:rPr>
          <w:color w:val="000000"/>
          <w:sz w:val="20"/>
          <w:szCs w:val="20"/>
        </w:rPr>
        <w:t>. Roma. 1972. 95, 305-313; vö. ETK 851-852 kánon).</w:t>
      </w:r>
    </w:p>
    <w:p w14:paraId="3AF61B8D" w14:textId="77777777" w:rsidR="004E541D" w:rsidRDefault="004E541D" w:rsidP="004E541D">
      <w:pPr>
        <w:pBdr>
          <w:top w:val="nil"/>
          <w:left w:val="nil"/>
          <w:bottom w:val="nil"/>
          <w:right w:val="nil"/>
          <w:between w:val="nil"/>
        </w:pBdr>
        <w:jc w:val="both"/>
        <w:rPr>
          <w:color w:val="000000"/>
        </w:rPr>
      </w:pPr>
    </w:p>
    <w:p w14:paraId="0E8BC51F" w14:textId="77777777" w:rsidR="004E541D" w:rsidRDefault="004E541D" w:rsidP="004E541D">
      <w:pPr>
        <w:pBdr>
          <w:top w:val="nil"/>
          <w:left w:val="nil"/>
          <w:bottom w:val="nil"/>
          <w:right w:val="nil"/>
          <w:between w:val="nil"/>
        </w:pBdr>
        <w:jc w:val="center"/>
        <w:rPr>
          <w:sz w:val="26"/>
          <w:szCs w:val="26"/>
        </w:rPr>
      </w:pPr>
      <w:r>
        <w:rPr>
          <w:b/>
          <w:sz w:val="26"/>
          <w:szCs w:val="26"/>
        </w:rPr>
        <w:t>A KERESZTÉNYSÉGTŐL TÁVOL ÁLLÓKNAK AZ EGYHÁZ FELAJÁNLJA SEGÍTSÉGÉT</w:t>
      </w:r>
    </w:p>
    <w:p w14:paraId="2315E206" w14:textId="77777777" w:rsidR="004E541D" w:rsidRDefault="004E541D" w:rsidP="004E541D">
      <w:pPr>
        <w:pBdr>
          <w:top w:val="nil"/>
          <w:left w:val="nil"/>
          <w:bottom w:val="nil"/>
          <w:right w:val="nil"/>
          <w:between w:val="nil"/>
        </w:pBdr>
        <w:jc w:val="both"/>
        <w:rPr>
          <w:color w:val="000000"/>
          <w:szCs w:val="24"/>
        </w:rPr>
      </w:pPr>
      <w:r>
        <w:rPr>
          <w:i/>
          <w:color w:val="000000"/>
          <w:szCs w:val="24"/>
        </w:rPr>
        <w:t>Napjainkban sok olyan szülő kéri gyermeke keresztségét, akinek nem volt módja mélyebben megismerkedni a kereszténységgel, kapcsolatba kerülni élő keresztény közösséggel; aki nem volt elsőáldozó, nem kötött egyházi házasságot, olykor nincs megkeresztelve sem. Sokan megvallják, hogy ők nem tudnak őszintén hitvallást tenni, mert nem tudják, hogy igazán hisznek-e; s éppen ezért nem tudják megígérni gyermekük vallásos nevelését sem.</w:t>
      </w:r>
    </w:p>
    <w:p w14:paraId="198CB6A8" w14:textId="77777777" w:rsidR="004E541D" w:rsidRDefault="004E541D" w:rsidP="004E541D">
      <w:pPr>
        <w:pBdr>
          <w:top w:val="nil"/>
          <w:left w:val="nil"/>
          <w:bottom w:val="nil"/>
          <w:right w:val="nil"/>
          <w:between w:val="nil"/>
        </w:pBdr>
        <w:jc w:val="both"/>
        <w:rPr>
          <w:color w:val="000000"/>
          <w:szCs w:val="24"/>
        </w:rPr>
      </w:pPr>
    </w:p>
    <w:p w14:paraId="46480088" w14:textId="77777777" w:rsidR="004E541D" w:rsidRDefault="004E541D" w:rsidP="004E541D">
      <w:pPr>
        <w:pBdr>
          <w:top w:val="nil"/>
          <w:left w:val="nil"/>
          <w:bottom w:val="nil"/>
          <w:right w:val="nil"/>
          <w:between w:val="nil"/>
        </w:pBdr>
        <w:jc w:val="both"/>
        <w:rPr>
          <w:color w:val="000000"/>
          <w:szCs w:val="24"/>
        </w:rPr>
      </w:pPr>
      <w:r>
        <w:rPr>
          <w:b/>
          <w:color w:val="000000"/>
          <w:szCs w:val="24"/>
        </w:rPr>
        <w:t xml:space="preserve">A keresztséget alig ismerő vagy vallásukat nem gyakorló szülőket és keresztszülőket az </w:t>
      </w:r>
      <w:r>
        <w:rPr>
          <w:b/>
          <w:i/>
          <w:color w:val="000000"/>
          <w:szCs w:val="24"/>
        </w:rPr>
        <w:t>egyház meghívja</w:t>
      </w:r>
      <w:r>
        <w:rPr>
          <w:b/>
          <w:color w:val="000000"/>
          <w:szCs w:val="24"/>
        </w:rPr>
        <w:t xml:space="preserve">, </w:t>
      </w:r>
      <w:r>
        <w:rPr>
          <w:color w:val="000000"/>
          <w:szCs w:val="24"/>
        </w:rPr>
        <w:t xml:space="preserve">hogy </w:t>
      </w:r>
    </w:p>
    <w:p w14:paraId="53492F68" w14:textId="77777777" w:rsidR="004E541D" w:rsidRDefault="004E541D" w:rsidP="004E541D">
      <w:pPr>
        <w:numPr>
          <w:ilvl w:val="0"/>
          <w:numId w:val="28"/>
        </w:numPr>
        <w:pBdr>
          <w:top w:val="nil"/>
          <w:left w:val="nil"/>
          <w:bottom w:val="nil"/>
          <w:right w:val="nil"/>
          <w:between w:val="nil"/>
        </w:pBdr>
        <w:jc w:val="both"/>
        <w:rPr>
          <w:color w:val="000000"/>
          <w:szCs w:val="24"/>
        </w:rPr>
      </w:pPr>
      <w:r>
        <w:rPr>
          <w:color w:val="000000"/>
          <w:szCs w:val="24"/>
        </w:rPr>
        <w:t>ismerkedjenek meg Krisztus tanításával,</w:t>
      </w:r>
    </w:p>
    <w:p w14:paraId="39AC85FE" w14:textId="77777777" w:rsidR="004E541D" w:rsidRDefault="004E541D" w:rsidP="004E541D">
      <w:pPr>
        <w:numPr>
          <w:ilvl w:val="0"/>
          <w:numId w:val="28"/>
        </w:numPr>
        <w:pBdr>
          <w:top w:val="nil"/>
          <w:left w:val="nil"/>
          <w:bottom w:val="nil"/>
          <w:right w:val="nil"/>
          <w:between w:val="nil"/>
        </w:pBdr>
        <w:jc w:val="both"/>
        <w:rPr>
          <w:color w:val="000000"/>
          <w:szCs w:val="24"/>
        </w:rPr>
      </w:pPr>
      <w:r>
        <w:rPr>
          <w:color w:val="000000"/>
          <w:szCs w:val="24"/>
        </w:rPr>
        <w:t xml:space="preserve">járjanak el szentmisére, </w:t>
      </w:r>
    </w:p>
    <w:p w14:paraId="2A9D399E" w14:textId="77777777" w:rsidR="004E541D" w:rsidRDefault="004E541D" w:rsidP="004E541D">
      <w:pPr>
        <w:numPr>
          <w:ilvl w:val="0"/>
          <w:numId w:val="28"/>
        </w:numPr>
        <w:pBdr>
          <w:top w:val="nil"/>
          <w:left w:val="nil"/>
          <w:bottom w:val="nil"/>
          <w:right w:val="nil"/>
          <w:between w:val="nil"/>
        </w:pBdr>
        <w:jc w:val="both"/>
        <w:rPr>
          <w:color w:val="000000"/>
          <w:szCs w:val="24"/>
        </w:rPr>
      </w:pPr>
      <w:r>
        <w:rPr>
          <w:color w:val="000000"/>
          <w:szCs w:val="24"/>
        </w:rPr>
        <w:t>kerüljenek kapcsolatba a keresztény közösséggel.</w:t>
      </w:r>
    </w:p>
    <w:p w14:paraId="6CB81BCB" w14:textId="77777777" w:rsidR="004E541D" w:rsidRDefault="004E541D" w:rsidP="004E541D">
      <w:pPr>
        <w:pBdr>
          <w:top w:val="nil"/>
          <w:left w:val="nil"/>
          <w:bottom w:val="nil"/>
          <w:right w:val="nil"/>
          <w:between w:val="nil"/>
        </w:pBdr>
        <w:jc w:val="both"/>
        <w:rPr>
          <w:color w:val="000000"/>
          <w:szCs w:val="24"/>
        </w:rPr>
      </w:pPr>
      <w:r>
        <w:rPr>
          <w:color w:val="000000"/>
          <w:szCs w:val="24"/>
        </w:rPr>
        <w:t xml:space="preserve">Sokan, akik ezt vállalják, felnőtt korban találkoznak az igazi kereszténységgel. Felfedezik, hogy </w:t>
      </w:r>
      <w:r>
        <w:rPr>
          <w:i/>
          <w:color w:val="000000"/>
          <w:szCs w:val="24"/>
        </w:rPr>
        <w:t>Isten a szeretet</w:t>
      </w:r>
      <w:r>
        <w:rPr>
          <w:color w:val="000000"/>
          <w:szCs w:val="24"/>
        </w:rPr>
        <w:t xml:space="preserve">, hogy </w:t>
      </w:r>
      <w:r>
        <w:rPr>
          <w:i/>
          <w:color w:val="000000"/>
          <w:szCs w:val="24"/>
        </w:rPr>
        <w:t>Krisztus új értelmet ad életüknek</w:t>
      </w:r>
      <w:r>
        <w:rPr>
          <w:color w:val="000000"/>
          <w:szCs w:val="24"/>
        </w:rPr>
        <w:t xml:space="preserve">, hogy az egyház közösségében egyrészt </w:t>
      </w:r>
      <w:r>
        <w:rPr>
          <w:i/>
          <w:color w:val="000000"/>
          <w:szCs w:val="24"/>
        </w:rPr>
        <w:t>otthonra találnak</w:t>
      </w:r>
      <w:r>
        <w:rPr>
          <w:color w:val="000000"/>
          <w:szCs w:val="24"/>
        </w:rPr>
        <w:t xml:space="preserve">, másrészt </w:t>
      </w:r>
      <w:r>
        <w:rPr>
          <w:i/>
          <w:color w:val="000000"/>
          <w:szCs w:val="24"/>
        </w:rPr>
        <w:t>társakra</w:t>
      </w:r>
      <w:r>
        <w:rPr>
          <w:color w:val="000000"/>
          <w:szCs w:val="24"/>
        </w:rPr>
        <w:t>, akiknek segítségével együtt dolgozhatnak embertársaik javára. Akik mindezt megtapasztalták, azok közül sokan felnőtt korukban megkeresztelkednek, lesznek elsőáldozók, kérik Isten áldását a házasságukra az egyház által. – S így a gyermekkeresztség valóban gyümölcsöző lesz szülők és gyermekek számára egyaránt.</w:t>
      </w:r>
    </w:p>
    <w:p w14:paraId="6E0F19D4" w14:textId="77777777" w:rsidR="004E541D" w:rsidRDefault="004E541D" w:rsidP="004E541D">
      <w:pPr>
        <w:pBdr>
          <w:top w:val="nil"/>
          <w:left w:val="nil"/>
          <w:bottom w:val="nil"/>
          <w:right w:val="nil"/>
          <w:between w:val="nil"/>
        </w:pBdr>
        <w:jc w:val="both"/>
        <w:rPr>
          <w:color w:val="000000"/>
          <w:szCs w:val="24"/>
        </w:rPr>
      </w:pPr>
    </w:p>
    <w:p w14:paraId="545EC72F" w14:textId="77777777" w:rsidR="004E541D" w:rsidRDefault="004E541D" w:rsidP="004E541D">
      <w:pPr>
        <w:pBdr>
          <w:top w:val="nil"/>
          <w:left w:val="nil"/>
          <w:bottom w:val="nil"/>
          <w:right w:val="nil"/>
          <w:between w:val="nil"/>
        </w:pBdr>
        <w:jc w:val="both"/>
        <w:rPr>
          <w:color w:val="000000"/>
          <w:szCs w:val="24"/>
        </w:rPr>
      </w:pPr>
      <w:r>
        <w:rPr>
          <w:color w:val="000000"/>
          <w:szCs w:val="24"/>
        </w:rPr>
        <w:t xml:space="preserve">Az ilyen szülő felnőtt emberhez illő meggyőződéssel tudja kimondani – amit a keresztségben a szülőknek ki kell mondani –, hogy </w:t>
      </w:r>
      <w:r>
        <w:rPr>
          <w:b/>
          <w:color w:val="000000"/>
          <w:szCs w:val="24"/>
        </w:rPr>
        <w:t>hisz Istenben, Krisztusban, az Egyházban; és őszintén meg tudja ígérni</w:t>
      </w:r>
      <w:r>
        <w:rPr>
          <w:color w:val="000000"/>
          <w:szCs w:val="24"/>
        </w:rPr>
        <w:t xml:space="preserve"> – amit a keresztségben minden szülőnek meg kell ígérnie –, hogy </w:t>
      </w:r>
      <w:r>
        <w:rPr>
          <w:b/>
          <w:color w:val="000000"/>
          <w:szCs w:val="24"/>
        </w:rPr>
        <w:t>Krisztus és az egyház hitében fogja nevelni gyermekét.</w:t>
      </w:r>
    </w:p>
    <w:p w14:paraId="530C48F0" w14:textId="77777777" w:rsidR="004E541D" w:rsidRDefault="004E541D" w:rsidP="004E541D">
      <w:pPr>
        <w:pBdr>
          <w:top w:val="nil"/>
          <w:left w:val="nil"/>
          <w:bottom w:val="nil"/>
          <w:right w:val="nil"/>
          <w:between w:val="nil"/>
        </w:pBdr>
        <w:jc w:val="both"/>
        <w:rPr>
          <w:color w:val="000000"/>
          <w:szCs w:val="24"/>
        </w:rPr>
      </w:pPr>
    </w:p>
    <w:p w14:paraId="19570A7D" w14:textId="77777777" w:rsidR="004E541D" w:rsidRDefault="004E541D" w:rsidP="004E541D">
      <w:pPr>
        <w:pBdr>
          <w:top w:val="nil"/>
          <w:left w:val="nil"/>
          <w:bottom w:val="nil"/>
          <w:right w:val="nil"/>
          <w:between w:val="nil"/>
        </w:pBdr>
        <w:jc w:val="both"/>
        <w:rPr>
          <w:color w:val="000000"/>
          <w:szCs w:val="24"/>
        </w:rPr>
      </w:pPr>
      <w:r>
        <w:rPr>
          <w:color w:val="000000"/>
          <w:szCs w:val="24"/>
        </w:rPr>
        <w:t>A</w:t>
      </w:r>
      <w:r>
        <w:rPr>
          <w:i/>
          <w:color w:val="000000"/>
          <w:szCs w:val="24"/>
        </w:rPr>
        <w:t xml:space="preserve"> Magyar Katolikus Püspöki Kar előírja</w:t>
      </w:r>
      <w:r>
        <w:rPr>
          <w:color w:val="000000"/>
          <w:szCs w:val="24"/>
        </w:rPr>
        <w:t xml:space="preserve"> a lelkipásztoroknak, hogy </w:t>
      </w:r>
    </w:p>
    <w:p w14:paraId="3B3A1515" w14:textId="77777777" w:rsidR="004E541D" w:rsidRDefault="004E541D" w:rsidP="004E541D">
      <w:pPr>
        <w:numPr>
          <w:ilvl w:val="0"/>
          <w:numId w:val="24"/>
        </w:numPr>
        <w:pBdr>
          <w:top w:val="nil"/>
          <w:left w:val="nil"/>
          <w:bottom w:val="nil"/>
          <w:right w:val="nil"/>
          <w:between w:val="nil"/>
        </w:pBdr>
        <w:jc w:val="both"/>
        <w:rPr>
          <w:color w:val="000000"/>
        </w:rPr>
      </w:pPr>
      <w:r>
        <w:rPr>
          <w:b/>
          <w:i/>
          <w:color w:val="000000"/>
          <w:szCs w:val="24"/>
        </w:rPr>
        <w:t>„el kell halasztani</w:t>
      </w:r>
      <w:r>
        <w:rPr>
          <w:i/>
          <w:color w:val="000000"/>
          <w:szCs w:val="24"/>
        </w:rPr>
        <w:t xml:space="preserve"> annak a kisdednek keresztelését, akinek egyik szülője sem kész a hitvallásra és annak vállalására, hogy őt katolikus keresztény módon neveli”</w:t>
      </w:r>
      <w:r>
        <w:rPr>
          <w:color w:val="000000"/>
          <w:szCs w:val="24"/>
        </w:rPr>
        <w:t xml:space="preserve">. </w:t>
      </w:r>
    </w:p>
    <w:p w14:paraId="3E479EE5" w14:textId="77777777" w:rsidR="004E541D" w:rsidRDefault="004E541D" w:rsidP="004E541D">
      <w:pPr>
        <w:numPr>
          <w:ilvl w:val="0"/>
          <w:numId w:val="24"/>
        </w:numPr>
        <w:pBdr>
          <w:top w:val="nil"/>
          <w:left w:val="nil"/>
          <w:bottom w:val="nil"/>
          <w:right w:val="nil"/>
          <w:between w:val="nil"/>
        </w:pBdr>
        <w:jc w:val="both"/>
        <w:rPr>
          <w:color w:val="000000"/>
        </w:rPr>
      </w:pPr>
      <w:r>
        <w:rPr>
          <w:i/>
          <w:color w:val="000000"/>
          <w:szCs w:val="24"/>
        </w:rPr>
        <w:t xml:space="preserve">„S ha a szülők nem élnek egyházi házasságban, de állapotuk rendezhető, vagy ha valamelyikük nem volt még elsőáldozó, sőt talán </w:t>
      </w:r>
      <w:r>
        <w:rPr>
          <w:i/>
          <w:color w:val="000000"/>
          <w:szCs w:val="24"/>
        </w:rPr>
        <w:lastRenderedPageBreak/>
        <w:t>megkeresztelve sincs, beszéljük meg egyúttal a szentségek felvételét is, és kínáljuk fel segítségünket a méltó előkészületekhez.”</w:t>
      </w:r>
      <w:r>
        <w:rPr>
          <w:color w:val="000000"/>
          <w:szCs w:val="24"/>
        </w:rPr>
        <w:t xml:space="preserve"> </w:t>
      </w:r>
    </w:p>
    <w:p w14:paraId="5CA78FFB" w14:textId="77777777" w:rsidR="004E541D" w:rsidRDefault="004E541D" w:rsidP="004E541D">
      <w:pPr>
        <w:numPr>
          <w:ilvl w:val="0"/>
          <w:numId w:val="24"/>
        </w:numPr>
        <w:pBdr>
          <w:top w:val="nil"/>
          <w:left w:val="nil"/>
          <w:bottom w:val="nil"/>
          <w:right w:val="nil"/>
          <w:between w:val="nil"/>
        </w:pBdr>
        <w:jc w:val="both"/>
        <w:rPr>
          <w:color w:val="000000"/>
        </w:rPr>
      </w:pPr>
      <w:r>
        <w:rPr>
          <w:i/>
          <w:color w:val="000000"/>
          <w:szCs w:val="24"/>
        </w:rPr>
        <w:t>„Ha úgy találjuk, hogy valamelyik szülő vallási ismeretei hiányosak, vagy nem világos előtte mit is jelent a gyermek vallásos nevelése, hívjuk meg a szokásos keresztelési előkészítésen túlmenő tanításra!”</w:t>
      </w:r>
      <w:r>
        <w:rPr>
          <w:color w:val="000000"/>
          <w:szCs w:val="24"/>
        </w:rPr>
        <w:t xml:space="preserve"> </w:t>
      </w:r>
      <w:r>
        <w:rPr>
          <w:color w:val="000000"/>
          <w:sz w:val="20"/>
          <w:szCs w:val="20"/>
        </w:rPr>
        <w:t>(</w:t>
      </w:r>
      <w:proofErr w:type="spellStart"/>
      <w:r>
        <w:rPr>
          <w:color w:val="000000"/>
          <w:sz w:val="20"/>
          <w:szCs w:val="20"/>
        </w:rPr>
        <w:t>Ordo</w:t>
      </w:r>
      <w:proofErr w:type="spellEnd"/>
      <w:r>
        <w:rPr>
          <w:color w:val="000000"/>
          <w:sz w:val="20"/>
          <w:szCs w:val="20"/>
        </w:rPr>
        <w:t xml:space="preserve"> </w:t>
      </w:r>
      <w:proofErr w:type="spellStart"/>
      <w:r>
        <w:rPr>
          <w:color w:val="000000"/>
          <w:sz w:val="20"/>
          <w:szCs w:val="20"/>
        </w:rPr>
        <w:t>Baptismi</w:t>
      </w:r>
      <w:proofErr w:type="spellEnd"/>
      <w:r>
        <w:rPr>
          <w:color w:val="000000"/>
          <w:sz w:val="20"/>
          <w:szCs w:val="20"/>
        </w:rPr>
        <w:t xml:space="preserve"> </w:t>
      </w:r>
      <w:proofErr w:type="spellStart"/>
      <w:r>
        <w:rPr>
          <w:color w:val="000000"/>
          <w:sz w:val="20"/>
          <w:szCs w:val="20"/>
        </w:rPr>
        <w:t>Parvulorum</w:t>
      </w:r>
      <w:proofErr w:type="spellEnd"/>
      <w:r>
        <w:rPr>
          <w:color w:val="000000"/>
          <w:sz w:val="20"/>
          <w:szCs w:val="20"/>
        </w:rPr>
        <w:t>. Bp. 1973. 5. old; vö. ETK 868. kánon).</w:t>
      </w:r>
    </w:p>
    <w:p w14:paraId="234B7364" w14:textId="77777777" w:rsidR="004E541D" w:rsidRDefault="004E541D" w:rsidP="004E541D">
      <w:pPr>
        <w:pBdr>
          <w:top w:val="nil"/>
          <w:left w:val="nil"/>
          <w:bottom w:val="nil"/>
          <w:right w:val="nil"/>
          <w:between w:val="nil"/>
        </w:pBdr>
        <w:jc w:val="both"/>
        <w:rPr>
          <w:color w:val="000000"/>
          <w:szCs w:val="24"/>
        </w:rPr>
      </w:pPr>
    </w:p>
    <w:p w14:paraId="209689B0" w14:textId="77777777" w:rsidR="004E541D" w:rsidRDefault="004E541D" w:rsidP="004E541D">
      <w:pPr>
        <w:pBdr>
          <w:top w:val="nil"/>
          <w:left w:val="nil"/>
          <w:bottom w:val="nil"/>
          <w:right w:val="nil"/>
          <w:between w:val="nil"/>
        </w:pBdr>
        <w:jc w:val="both"/>
        <w:rPr>
          <w:color w:val="000000"/>
          <w:szCs w:val="24"/>
        </w:rPr>
      </w:pPr>
      <w:r>
        <w:rPr>
          <w:b/>
          <w:i/>
          <w:color w:val="000000"/>
          <w:szCs w:val="24"/>
        </w:rPr>
        <w:t>Egyesek azt mondják:</w:t>
      </w:r>
      <w:r>
        <w:rPr>
          <w:color w:val="000000"/>
          <w:szCs w:val="24"/>
        </w:rPr>
        <w:t xml:space="preserve"> </w:t>
      </w:r>
      <w:r>
        <w:rPr>
          <w:i/>
          <w:color w:val="000000"/>
          <w:szCs w:val="24"/>
        </w:rPr>
        <w:t>Én nem tudom vállalni, hogy kapcsolatba kerüljek az egyházzal, de ettől függetlenül szeretném gyermekemnek megadni a lehetőséget, hogy ha felnő, választhasson, kíván-e keresztény lenni.</w:t>
      </w:r>
      <w:r>
        <w:rPr>
          <w:color w:val="000000"/>
          <w:szCs w:val="24"/>
        </w:rPr>
        <w:t xml:space="preserve"> – </w:t>
      </w:r>
      <w:r>
        <w:rPr>
          <w:b/>
          <w:color w:val="000000"/>
          <w:szCs w:val="24"/>
        </w:rPr>
        <w:t xml:space="preserve">Az ilyeneknek azt szeretnénk ajánlani, </w:t>
      </w:r>
      <w:r>
        <w:rPr>
          <w:b/>
          <w:i/>
          <w:color w:val="000000"/>
          <w:szCs w:val="24"/>
        </w:rPr>
        <w:t>írassák</w:t>
      </w:r>
      <w:r>
        <w:rPr>
          <w:b/>
          <w:color w:val="000000"/>
          <w:szCs w:val="24"/>
        </w:rPr>
        <w:t xml:space="preserve"> majd </w:t>
      </w:r>
      <w:r>
        <w:rPr>
          <w:b/>
          <w:i/>
          <w:color w:val="000000"/>
          <w:szCs w:val="24"/>
        </w:rPr>
        <w:t>be gyermeküket hittanra</w:t>
      </w:r>
      <w:r>
        <w:rPr>
          <w:b/>
          <w:color w:val="000000"/>
          <w:szCs w:val="24"/>
        </w:rPr>
        <w:t>,</w:t>
      </w:r>
      <w:r>
        <w:rPr>
          <w:color w:val="000000"/>
          <w:szCs w:val="24"/>
        </w:rPr>
        <w:t xml:space="preserve"> hogy ott megismerhessék a kereszténységet. S akkor érett korban dönthetnek, meg akarnak-e keresztelkedni. (Az ilyen gyermekeknek sokat segíthet egy mélyen </w:t>
      </w:r>
      <w:proofErr w:type="gramStart"/>
      <w:r>
        <w:rPr>
          <w:color w:val="000000"/>
          <w:szCs w:val="24"/>
        </w:rPr>
        <w:t>vallásos barát,</w:t>
      </w:r>
      <w:proofErr w:type="gramEnd"/>
      <w:r>
        <w:rPr>
          <w:color w:val="000000"/>
          <w:szCs w:val="24"/>
        </w:rPr>
        <w:t xml:space="preserve"> vagy baráti kör.)</w:t>
      </w:r>
    </w:p>
    <w:p w14:paraId="4A2CEDEB" w14:textId="77777777" w:rsidR="004E541D" w:rsidRDefault="004E541D" w:rsidP="004E541D">
      <w:pPr>
        <w:pBdr>
          <w:top w:val="nil"/>
          <w:left w:val="nil"/>
          <w:bottom w:val="nil"/>
          <w:right w:val="nil"/>
          <w:between w:val="nil"/>
        </w:pBdr>
        <w:jc w:val="both"/>
        <w:rPr>
          <w:color w:val="000000"/>
          <w:szCs w:val="24"/>
        </w:rPr>
      </w:pPr>
    </w:p>
    <w:p w14:paraId="38B02710" w14:textId="77777777" w:rsidR="004E541D" w:rsidRDefault="004E541D" w:rsidP="004E541D">
      <w:pPr>
        <w:pBdr>
          <w:top w:val="nil"/>
          <w:left w:val="nil"/>
          <w:bottom w:val="nil"/>
          <w:right w:val="nil"/>
          <w:between w:val="nil"/>
        </w:pBdr>
        <w:jc w:val="both"/>
        <w:rPr>
          <w:color w:val="000000"/>
          <w:szCs w:val="24"/>
        </w:rPr>
      </w:pPr>
      <w:r>
        <w:rPr>
          <w:color w:val="000000"/>
          <w:szCs w:val="24"/>
        </w:rPr>
        <w:t xml:space="preserve">Meg kell jegyeznünk, hogy </w:t>
      </w:r>
      <w:r>
        <w:rPr>
          <w:i/>
          <w:color w:val="000000"/>
          <w:szCs w:val="24"/>
        </w:rPr>
        <w:t xml:space="preserve">a helyes gyermeknevelés feltétele a szülő példája és következetes magtartása. </w:t>
      </w:r>
      <w:r>
        <w:rPr>
          <w:color w:val="000000"/>
          <w:szCs w:val="24"/>
        </w:rPr>
        <w:t xml:space="preserve">Ha a nem hívő szülők szeretettel, becsülettel nevelik gyermeküket, akkor egészségesen fog fejlődni, s egyszer érett korban képes lesz eldönteni, akar-e keresztényként élni. S ha így döntött, akkor módjában lesz megkeresztelkedni. Ha viszont a növekvő gyermek azt tapasztalja, hogy szülei nem </w:t>
      </w:r>
      <w:proofErr w:type="spellStart"/>
      <w:r>
        <w:rPr>
          <w:color w:val="000000"/>
          <w:szCs w:val="24"/>
        </w:rPr>
        <w:t>vallásosak</w:t>
      </w:r>
      <w:proofErr w:type="spellEnd"/>
      <w:r>
        <w:rPr>
          <w:color w:val="000000"/>
          <w:szCs w:val="24"/>
        </w:rPr>
        <w:t>, de őt megkeresztelték, hogy templomba nem járnak, de őt esetleg küldik, ez kettőséget, szakadást hoz létre a benső világában. Ez a „kettős nevelés”. A keresztény közösség nem szeretne közreműködni a gyermek egyéniségének ilyen megkárosításában.</w:t>
      </w:r>
    </w:p>
    <w:p w14:paraId="58D770B8" w14:textId="77777777" w:rsidR="004E541D" w:rsidRDefault="004E541D" w:rsidP="004E541D">
      <w:pPr>
        <w:pBdr>
          <w:top w:val="nil"/>
          <w:left w:val="nil"/>
          <w:bottom w:val="nil"/>
          <w:right w:val="nil"/>
          <w:between w:val="nil"/>
        </w:pBdr>
        <w:jc w:val="both"/>
        <w:rPr>
          <w:color w:val="000000"/>
          <w:szCs w:val="24"/>
        </w:rPr>
      </w:pPr>
    </w:p>
    <w:p w14:paraId="5C0C2FDD" w14:textId="77777777" w:rsidR="004E541D" w:rsidRDefault="004E541D" w:rsidP="004E541D">
      <w:pPr>
        <w:pBdr>
          <w:top w:val="nil"/>
          <w:left w:val="nil"/>
          <w:bottom w:val="nil"/>
          <w:right w:val="nil"/>
          <w:between w:val="nil"/>
        </w:pBdr>
        <w:jc w:val="center"/>
        <w:rPr>
          <w:sz w:val="26"/>
          <w:szCs w:val="26"/>
        </w:rPr>
      </w:pPr>
      <w:r>
        <w:rPr>
          <w:b/>
          <w:sz w:val="26"/>
          <w:szCs w:val="26"/>
        </w:rPr>
        <w:t>A KERESZTELÉS HELYE</w:t>
      </w:r>
    </w:p>
    <w:p w14:paraId="5A951623" w14:textId="77777777" w:rsidR="004E541D" w:rsidRDefault="004E541D" w:rsidP="004E541D">
      <w:pPr>
        <w:pBdr>
          <w:top w:val="nil"/>
          <w:left w:val="nil"/>
          <w:bottom w:val="nil"/>
          <w:right w:val="nil"/>
          <w:between w:val="nil"/>
        </w:pBdr>
        <w:jc w:val="both"/>
        <w:rPr>
          <w:color w:val="000000"/>
          <w:szCs w:val="24"/>
        </w:rPr>
      </w:pPr>
      <w:r>
        <w:rPr>
          <w:color w:val="000000"/>
          <w:szCs w:val="24"/>
        </w:rPr>
        <w:t xml:space="preserve">A keresztség nem csak Istenhez, Krisztushoz kapcsol, hanem az egyház közösségéhez is. Ezért a keresztséget a hívő közösség jelenlétében szoktuk ünnepelni (gyakran mise keretében), éspedig abban a </w:t>
      </w:r>
      <w:r>
        <w:rPr>
          <w:i/>
          <w:color w:val="000000"/>
          <w:szCs w:val="24"/>
        </w:rPr>
        <w:t>plébániatemplomban</w:t>
      </w:r>
      <w:r>
        <w:rPr>
          <w:color w:val="000000"/>
          <w:szCs w:val="24"/>
        </w:rPr>
        <w:t>, ahová a keresztelendő tartozik. Fontos ez, mert jelzi, hogy a hívő közösség örömmel fogadja az egyház új tagját, s a keresztelendő, illetve szülei vállalják a közösséghez tartozást (vö. ETK 587. kánon).</w:t>
      </w:r>
    </w:p>
    <w:p w14:paraId="247F294A" w14:textId="77777777" w:rsidR="004E541D" w:rsidRDefault="004E541D" w:rsidP="004E541D">
      <w:pPr>
        <w:pBdr>
          <w:top w:val="nil"/>
          <w:left w:val="nil"/>
          <w:bottom w:val="nil"/>
          <w:right w:val="nil"/>
          <w:between w:val="nil"/>
        </w:pBdr>
        <w:jc w:val="both"/>
        <w:rPr>
          <w:color w:val="000000"/>
          <w:szCs w:val="24"/>
        </w:rPr>
      </w:pPr>
      <w:r>
        <w:rPr>
          <w:color w:val="000000"/>
          <w:szCs w:val="24"/>
        </w:rPr>
        <w:t xml:space="preserve">Ha valaki valamilyen súlyos okból </w:t>
      </w:r>
      <w:r>
        <w:rPr>
          <w:i/>
          <w:color w:val="000000"/>
          <w:szCs w:val="24"/>
        </w:rPr>
        <w:t>nem saját plébániáján</w:t>
      </w:r>
      <w:r>
        <w:rPr>
          <w:color w:val="000000"/>
          <w:szCs w:val="24"/>
        </w:rPr>
        <w:t xml:space="preserve"> szeretné kereszteltetni gyermekét, kérnie kell plébánosának írásbeli hozzájárulását. Plébánosának igazolnia kell, hogy legalább az egyik szülő vallásos.</w:t>
      </w:r>
    </w:p>
    <w:p w14:paraId="3D5FB6ED" w14:textId="77777777" w:rsidR="004E541D" w:rsidRDefault="004E541D" w:rsidP="004E541D">
      <w:pPr>
        <w:pBdr>
          <w:top w:val="nil"/>
          <w:left w:val="nil"/>
          <w:bottom w:val="nil"/>
          <w:right w:val="nil"/>
          <w:between w:val="nil"/>
        </w:pBdr>
        <w:jc w:val="both"/>
        <w:rPr>
          <w:color w:val="000000"/>
          <w:szCs w:val="24"/>
        </w:rPr>
      </w:pPr>
      <w:r>
        <w:rPr>
          <w:i/>
          <w:color w:val="000000"/>
          <w:szCs w:val="24"/>
        </w:rPr>
        <w:t>Egyesek megpróbálnak</w:t>
      </w:r>
      <w:r>
        <w:rPr>
          <w:color w:val="000000"/>
          <w:szCs w:val="24"/>
        </w:rPr>
        <w:t xml:space="preserve"> olyan megoldást választani, hogy keresnek egy papot, aki esetleg engedékenyen megkereszteli a gyermeket, a vallásos </w:t>
      </w:r>
      <w:r>
        <w:rPr>
          <w:color w:val="000000"/>
          <w:szCs w:val="24"/>
        </w:rPr>
        <w:lastRenderedPageBreak/>
        <w:t xml:space="preserve">nevelés komolyan megalapozott ígérete nélkül, komoly felkészítés nélkül. Aki ezt az utat választja, igazából </w:t>
      </w:r>
      <w:r>
        <w:rPr>
          <w:i/>
          <w:color w:val="000000"/>
          <w:szCs w:val="24"/>
        </w:rPr>
        <w:t>mindenkinek árt: Önmagának</w:t>
      </w:r>
      <w:r>
        <w:rPr>
          <w:color w:val="000000"/>
          <w:szCs w:val="24"/>
        </w:rPr>
        <w:t xml:space="preserve">, mert ahelyett, hogy érett felnőtt módjára komolyan venné és minden következményével együtt vállalná a keresztséget, s mindazt, amit jelent, üres formasággá alacsonyítja azt. </w:t>
      </w:r>
      <w:r>
        <w:rPr>
          <w:i/>
          <w:color w:val="000000"/>
          <w:szCs w:val="24"/>
        </w:rPr>
        <w:t>Gyermekének</w:t>
      </w:r>
      <w:r>
        <w:rPr>
          <w:color w:val="000000"/>
          <w:szCs w:val="24"/>
        </w:rPr>
        <w:t xml:space="preserve">, mert már csecsemőkorban „kettős” módon cselekszik vele, s ha egyszer majd ő tudomást szerez erről, egyáltalán nem az igazság és a következetesség példáját láthatja ebben. Árt annak a „jószívű” </w:t>
      </w:r>
      <w:r>
        <w:rPr>
          <w:i/>
          <w:color w:val="000000"/>
          <w:szCs w:val="24"/>
        </w:rPr>
        <w:t>papnak</w:t>
      </w:r>
      <w:r>
        <w:rPr>
          <w:color w:val="000000"/>
          <w:szCs w:val="24"/>
        </w:rPr>
        <w:t xml:space="preserve"> is, aki így vétene az Egyházi Törvénykönyv 857. kánonjának előírása ellen, miszerint gyermeket saját plébániatemplomában kell keresztelni.</w:t>
      </w:r>
    </w:p>
    <w:p w14:paraId="1BF98109" w14:textId="77777777" w:rsidR="004E541D" w:rsidRDefault="004E541D" w:rsidP="004E541D">
      <w:pPr>
        <w:pBdr>
          <w:top w:val="nil"/>
          <w:left w:val="nil"/>
          <w:bottom w:val="nil"/>
          <w:right w:val="nil"/>
          <w:between w:val="nil"/>
        </w:pBdr>
        <w:rPr>
          <w:color w:val="000000"/>
          <w:szCs w:val="24"/>
        </w:rPr>
      </w:pPr>
    </w:p>
    <w:p w14:paraId="4DD7EF11" w14:textId="77777777" w:rsidR="004E541D" w:rsidRDefault="004E541D" w:rsidP="004E541D">
      <w:pPr>
        <w:pBdr>
          <w:top w:val="nil"/>
          <w:left w:val="nil"/>
          <w:bottom w:val="nil"/>
          <w:right w:val="nil"/>
          <w:between w:val="nil"/>
        </w:pBdr>
        <w:jc w:val="center"/>
        <w:rPr>
          <w:sz w:val="26"/>
          <w:szCs w:val="26"/>
        </w:rPr>
      </w:pPr>
      <w:r>
        <w:rPr>
          <w:b/>
          <w:sz w:val="26"/>
          <w:szCs w:val="26"/>
        </w:rPr>
        <w:t>KI LEHET KERESZTSZÜLŐ?</w:t>
      </w:r>
    </w:p>
    <w:p w14:paraId="6FFB2CE0" w14:textId="77777777" w:rsidR="004E541D" w:rsidRDefault="004E541D" w:rsidP="004E541D">
      <w:pPr>
        <w:pBdr>
          <w:top w:val="nil"/>
          <w:left w:val="nil"/>
          <w:bottom w:val="nil"/>
          <w:right w:val="nil"/>
          <w:between w:val="nil"/>
        </w:pBdr>
        <w:jc w:val="both"/>
        <w:rPr>
          <w:color w:val="000000"/>
          <w:szCs w:val="24"/>
        </w:rPr>
      </w:pPr>
      <w:r>
        <w:rPr>
          <w:color w:val="000000"/>
          <w:szCs w:val="24"/>
        </w:rPr>
        <w:t xml:space="preserve">A keresztség szentségéből következően a keresztszülőnek fontos feladata van. </w:t>
      </w:r>
      <w:r>
        <w:rPr>
          <w:b/>
          <w:color w:val="000000"/>
          <w:szCs w:val="24"/>
        </w:rPr>
        <w:t>Segíti a szülőket a vallásos nevelésben</w:t>
      </w:r>
      <w:r>
        <w:rPr>
          <w:color w:val="000000"/>
          <w:szCs w:val="24"/>
        </w:rPr>
        <w:t xml:space="preserve">, és a </w:t>
      </w:r>
      <w:r>
        <w:rPr>
          <w:b/>
          <w:color w:val="000000"/>
          <w:szCs w:val="24"/>
        </w:rPr>
        <w:t>keresztény életével példát ad</w:t>
      </w:r>
      <w:r>
        <w:rPr>
          <w:color w:val="000000"/>
          <w:szCs w:val="24"/>
        </w:rPr>
        <w:t xml:space="preserve"> a növekvő gyermeknek. Ezért az Egyházi Törvénykönyv előírja, hogy keresztszülő</w:t>
      </w:r>
    </w:p>
    <w:p w14:paraId="11F57514" w14:textId="77777777" w:rsidR="004E541D" w:rsidRDefault="004E541D" w:rsidP="004E541D">
      <w:pPr>
        <w:pBdr>
          <w:top w:val="nil"/>
          <w:left w:val="nil"/>
          <w:bottom w:val="nil"/>
          <w:right w:val="nil"/>
          <w:between w:val="nil"/>
        </w:pBdr>
        <w:jc w:val="both"/>
        <w:rPr>
          <w:color w:val="000000"/>
          <w:szCs w:val="24"/>
        </w:rPr>
      </w:pPr>
      <w:r>
        <w:rPr>
          <w:color w:val="000000"/>
          <w:szCs w:val="24"/>
        </w:rPr>
        <w:t xml:space="preserve">- </w:t>
      </w:r>
      <w:r>
        <w:rPr>
          <w:b/>
          <w:color w:val="000000"/>
          <w:szCs w:val="24"/>
        </w:rPr>
        <w:t>tizenhat</w:t>
      </w:r>
      <w:r>
        <w:rPr>
          <w:color w:val="000000"/>
          <w:szCs w:val="24"/>
        </w:rPr>
        <w:t xml:space="preserve"> évet betöltött,</w:t>
      </w:r>
    </w:p>
    <w:p w14:paraId="109942BB" w14:textId="77777777" w:rsidR="004E541D" w:rsidRDefault="004E541D" w:rsidP="004E541D">
      <w:pPr>
        <w:pBdr>
          <w:top w:val="nil"/>
          <w:left w:val="nil"/>
          <w:bottom w:val="nil"/>
          <w:right w:val="nil"/>
          <w:between w:val="nil"/>
        </w:pBdr>
        <w:jc w:val="both"/>
        <w:rPr>
          <w:color w:val="000000"/>
          <w:szCs w:val="24"/>
        </w:rPr>
      </w:pPr>
      <w:r>
        <w:rPr>
          <w:color w:val="000000"/>
          <w:szCs w:val="24"/>
        </w:rPr>
        <w:t xml:space="preserve">- „katolikus, </w:t>
      </w:r>
      <w:r>
        <w:rPr>
          <w:b/>
          <w:color w:val="000000"/>
          <w:szCs w:val="24"/>
        </w:rPr>
        <w:t>megbérmált és az oltáriszentséget magához vett</w:t>
      </w:r>
      <w:r>
        <w:rPr>
          <w:color w:val="000000"/>
          <w:szCs w:val="24"/>
        </w:rPr>
        <w:t xml:space="preserve"> személy legyen”,</w:t>
      </w:r>
    </w:p>
    <w:p w14:paraId="62A1B7D4" w14:textId="77777777" w:rsidR="004E541D" w:rsidRDefault="004E541D" w:rsidP="004E541D">
      <w:pPr>
        <w:pBdr>
          <w:top w:val="nil"/>
          <w:left w:val="nil"/>
          <w:bottom w:val="nil"/>
          <w:right w:val="nil"/>
          <w:between w:val="nil"/>
        </w:pBdr>
        <w:jc w:val="both"/>
        <w:rPr>
          <w:color w:val="000000"/>
          <w:szCs w:val="24"/>
        </w:rPr>
      </w:pPr>
      <w:r>
        <w:rPr>
          <w:color w:val="000000"/>
          <w:szCs w:val="24"/>
        </w:rPr>
        <w:t>- „s éljen a hithez és a vállalandó tisztséghez méltó életet”. (874. kánon)</w:t>
      </w:r>
    </w:p>
    <w:p w14:paraId="71162D2F" w14:textId="77777777" w:rsidR="004E541D" w:rsidRDefault="004E541D" w:rsidP="004E541D">
      <w:pPr>
        <w:pBdr>
          <w:top w:val="nil"/>
          <w:left w:val="nil"/>
          <w:bottom w:val="nil"/>
          <w:right w:val="nil"/>
          <w:between w:val="nil"/>
        </w:pBdr>
        <w:jc w:val="both"/>
        <w:rPr>
          <w:color w:val="000000"/>
          <w:szCs w:val="24"/>
        </w:rPr>
      </w:pPr>
    </w:p>
    <w:p w14:paraId="7AD056DC" w14:textId="77777777" w:rsidR="004E541D" w:rsidRDefault="004E541D" w:rsidP="004E541D">
      <w:pPr>
        <w:pBdr>
          <w:top w:val="nil"/>
          <w:left w:val="nil"/>
          <w:bottom w:val="nil"/>
          <w:right w:val="nil"/>
          <w:between w:val="nil"/>
        </w:pBdr>
        <w:jc w:val="both"/>
        <w:rPr>
          <w:color w:val="000000"/>
          <w:szCs w:val="24"/>
        </w:rPr>
      </w:pPr>
      <w:r>
        <w:rPr>
          <w:b/>
          <w:i/>
          <w:color w:val="000000"/>
          <w:szCs w:val="24"/>
        </w:rPr>
        <w:t>Nem lehet keresztszülő</w:t>
      </w:r>
      <w:r>
        <w:rPr>
          <w:b/>
          <w:color w:val="000000"/>
          <w:szCs w:val="24"/>
        </w:rPr>
        <w:t>,</w:t>
      </w:r>
      <w:r>
        <w:rPr>
          <w:color w:val="000000"/>
          <w:szCs w:val="24"/>
        </w:rPr>
        <w:t xml:space="preserve"> aki nem él a katolikus hit szerinti életet, aki saját gyermekét nem neveli vallásosan, egyházközségével nincs élő kapcsolatban.</w:t>
      </w:r>
    </w:p>
    <w:p w14:paraId="25A1409E" w14:textId="77777777" w:rsidR="004E541D" w:rsidRDefault="004E541D" w:rsidP="004E541D">
      <w:pPr>
        <w:pBdr>
          <w:top w:val="nil"/>
          <w:left w:val="nil"/>
          <w:bottom w:val="nil"/>
          <w:right w:val="nil"/>
          <w:between w:val="nil"/>
        </w:pBdr>
        <w:jc w:val="both"/>
        <w:rPr>
          <w:color w:val="000000"/>
          <w:szCs w:val="24"/>
        </w:rPr>
      </w:pPr>
    </w:p>
    <w:p w14:paraId="3638A944" w14:textId="77777777" w:rsidR="004E541D" w:rsidRDefault="004E541D" w:rsidP="004E541D">
      <w:pPr>
        <w:pBdr>
          <w:top w:val="nil"/>
          <w:left w:val="nil"/>
          <w:bottom w:val="nil"/>
          <w:right w:val="nil"/>
          <w:between w:val="nil"/>
        </w:pBdr>
        <w:jc w:val="both"/>
        <w:rPr>
          <w:color w:val="000000"/>
          <w:szCs w:val="24"/>
        </w:rPr>
      </w:pPr>
      <w:r>
        <w:rPr>
          <w:color w:val="000000"/>
          <w:szCs w:val="24"/>
        </w:rPr>
        <w:t>Ha a keresztszülő nem a keresztelés plébániájához tartozik, saját plébániájáról kell igazolást hoznia, hogy a keresztszülői tisztségre alkalmas.</w:t>
      </w:r>
    </w:p>
    <w:p w14:paraId="36C27490" w14:textId="77777777" w:rsidR="004E541D" w:rsidRDefault="004E541D" w:rsidP="004E541D">
      <w:pPr>
        <w:pBdr>
          <w:top w:val="nil"/>
          <w:left w:val="nil"/>
          <w:bottom w:val="nil"/>
          <w:right w:val="nil"/>
          <w:between w:val="nil"/>
        </w:pBdr>
        <w:jc w:val="both"/>
        <w:rPr>
          <w:color w:val="000000"/>
          <w:szCs w:val="24"/>
        </w:rPr>
      </w:pPr>
    </w:p>
    <w:p w14:paraId="5CFE9080" w14:textId="77777777" w:rsidR="004E541D" w:rsidRDefault="004E541D" w:rsidP="004E541D">
      <w:pPr>
        <w:pBdr>
          <w:top w:val="nil"/>
          <w:left w:val="nil"/>
          <w:bottom w:val="nil"/>
          <w:right w:val="nil"/>
          <w:between w:val="nil"/>
        </w:pBdr>
        <w:jc w:val="both"/>
        <w:rPr>
          <w:color w:val="000000"/>
          <w:szCs w:val="24"/>
        </w:rPr>
      </w:pPr>
      <w:r>
        <w:rPr>
          <w:b/>
          <w:color w:val="000000"/>
          <w:szCs w:val="24"/>
        </w:rPr>
        <w:t>S mit tegyen az, aki mindenképp olyan keresztszülőre gondolt, aki nem felel meg a fenti előírásoknak?</w:t>
      </w:r>
      <w:r>
        <w:rPr>
          <w:color w:val="000000"/>
          <w:szCs w:val="24"/>
        </w:rPr>
        <w:t xml:space="preserve"> Ez esetben keressen legalább egy valakit az ismeretségi körben vagy a keresztény közösségben, aki megfelel a keresztszülői tisztség feltételeinek. Az eredetileg kiválasztott ismerős pedig vele együtt ott állhat a keresztségnél. Az egyház őt, mint </w:t>
      </w:r>
      <w:r>
        <w:rPr>
          <w:i/>
          <w:color w:val="000000"/>
          <w:szCs w:val="24"/>
        </w:rPr>
        <w:t>a keresztség „tanúját”</w:t>
      </w:r>
      <w:r>
        <w:rPr>
          <w:color w:val="000000"/>
          <w:szCs w:val="24"/>
        </w:rPr>
        <w:t xml:space="preserve"> fogja bejegyezni az anyakönyvbe.</w:t>
      </w:r>
    </w:p>
    <w:p w14:paraId="2CFA76B0" w14:textId="77777777" w:rsidR="004E541D" w:rsidRDefault="004E541D" w:rsidP="004E541D">
      <w:pPr>
        <w:pBdr>
          <w:top w:val="nil"/>
          <w:left w:val="nil"/>
          <w:bottom w:val="nil"/>
          <w:right w:val="nil"/>
          <w:between w:val="nil"/>
        </w:pBdr>
        <w:rPr>
          <w:color w:val="000000"/>
          <w:szCs w:val="24"/>
        </w:rPr>
      </w:pPr>
    </w:p>
    <w:p w14:paraId="1FA7FEE7" w14:textId="77777777" w:rsidR="004E541D" w:rsidRDefault="004E541D" w:rsidP="004E541D">
      <w:pPr>
        <w:pBdr>
          <w:top w:val="nil"/>
          <w:left w:val="nil"/>
          <w:bottom w:val="nil"/>
          <w:right w:val="nil"/>
          <w:between w:val="nil"/>
        </w:pBdr>
        <w:jc w:val="center"/>
        <w:rPr>
          <w:sz w:val="26"/>
          <w:szCs w:val="26"/>
        </w:rPr>
      </w:pPr>
      <w:r>
        <w:rPr>
          <w:b/>
          <w:sz w:val="26"/>
          <w:szCs w:val="26"/>
        </w:rPr>
        <w:t>MILYEN KERESZTNEVET VÁLASSZUNK?</w:t>
      </w:r>
    </w:p>
    <w:p w14:paraId="0AEAA9E8" w14:textId="77777777" w:rsidR="004E541D" w:rsidRDefault="004E541D" w:rsidP="004E541D">
      <w:pPr>
        <w:pBdr>
          <w:top w:val="nil"/>
          <w:left w:val="nil"/>
          <w:bottom w:val="nil"/>
          <w:right w:val="nil"/>
          <w:between w:val="nil"/>
        </w:pBdr>
        <w:jc w:val="both"/>
        <w:rPr>
          <w:color w:val="000000"/>
          <w:szCs w:val="24"/>
        </w:rPr>
      </w:pPr>
      <w:r>
        <w:rPr>
          <w:color w:val="000000"/>
          <w:szCs w:val="24"/>
        </w:rPr>
        <w:t xml:space="preserve">Növekvő gyermekek, serdülők igénylik a példaképeket, ideálokat. Keresztény szülők nem csupán egy „jó hangzású” vagy divatos nevet </w:t>
      </w:r>
      <w:r>
        <w:rPr>
          <w:color w:val="000000"/>
          <w:szCs w:val="24"/>
        </w:rPr>
        <w:lastRenderedPageBreak/>
        <w:t xml:space="preserve">választanak gyermeküknek, hanem egy olyan szent nevét, aki egyszer </w:t>
      </w:r>
      <w:r>
        <w:rPr>
          <w:i/>
          <w:color w:val="000000"/>
          <w:szCs w:val="24"/>
        </w:rPr>
        <w:t>példaképe</w:t>
      </w:r>
      <w:r>
        <w:rPr>
          <w:color w:val="000000"/>
          <w:szCs w:val="24"/>
        </w:rPr>
        <w:t xml:space="preserve"> lehet majd emberségben, állhatatosságban, kereszténységben. Ő hitünk szerint mennyei közbenjárója, „</w:t>
      </w:r>
      <w:r>
        <w:rPr>
          <w:i/>
          <w:color w:val="000000"/>
          <w:szCs w:val="24"/>
        </w:rPr>
        <w:t>védőszentje</w:t>
      </w:r>
      <w:r>
        <w:rPr>
          <w:color w:val="000000"/>
          <w:szCs w:val="24"/>
        </w:rPr>
        <w:t>” lesz.</w:t>
      </w:r>
    </w:p>
    <w:p w14:paraId="6784CF6B" w14:textId="77777777" w:rsidR="004E541D" w:rsidRDefault="004E541D" w:rsidP="004E541D">
      <w:pPr>
        <w:pBdr>
          <w:top w:val="nil"/>
          <w:left w:val="nil"/>
          <w:bottom w:val="nil"/>
          <w:right w:val="nil"/>
          <w:between w:val="nil"/>
        </w:pBdr>
        <w:jc w:val="both"/>
        <w:rPr>
          <w:color w:val="000000"/>
          <w:szCs w:val="24"/>
        </w:rPr>
      </w:pPr>
    </w:p>
    <w:p w14:paraId="6D16272A" w14:textId="77777777" w:rsidR="004E541D" w:rsidRDefault="004E541D" w:rsidP="004E541D">
      <w:pPr>
        <w:pBdr>
          <w:top w:val="nil"/>
          <w:left w:val="nil"/>
          <w:bottom w:val="nil"/>
          <w:right w:val="nil"/>
          <w:between w:val="nil"/>
        </w:pBdr>
        <w:jc w:val="both"/>
        <w:rPr>
          <w:color w:val="000000"/>
          <w:szCs w:val="24"/>
        </w:rPr>
      </w:pPr>
      <w:r>
        <w:rPr>
          <w:color w:val="000000"/>
          <w:szCs w:val="24"/>
        </w:rPr>
        <w:t xml:space="preserve">Ha már választottatok volna nevet, nem egészen a fenti szellemben, úgy a kereszteléskor két nevet is adhatunk. Ez esetben a második név lehet egy szent neve, akit a gyermek </w:t>
      </w:r>
      <w:proofErr w:type="spellStart"/>
      <w:r>
        <w:rPr>
          <w:color w:val="000000"/>
          <w:szCs w:val="24"/>
        </w:rPr>
        <w:t>védőszentjéül</w:t>
      </w:r>
      <w:proofErr w:type="spellEnd"/>
      <w:r>
        <w:rPr>
          <w:color w:val="000000"/>
          <w:szCs w:val="24"/>
        </w:rPr>
        <w:t xml:space="preserve"> kérünk.</w:t>
      </w:r>
    </w:p>
    <w:p w14:paraId="05E97AA9" w14:textId="77777777" w:rsidR="004E541D" w:rsidRDefault="004E541D" w:rsidP="004E541D">
      <w:pPr>
        <w:pBdr>
          <w:top w:val="nil"/>
          <w:left w:val="nil"/>
          <w:bottom w:val="nil"/>
          <w:right w:val="nil"/>
          <w:between w:val="nil"/>
        </w:pBdr>
        <w:jc w:val="both"/>
        <w:rPr>
          <w:color w:val="000000"/>
          <w:szCs w:val="24"/>
        </w:rPr>
      </w:pPr>
    </w:p>
    <w:p w14:paraId="6913575F" w14:textId="77777777" w:rsidR="004E541D" w:rsidRDefault="004E541D" w:rsidP="004E541D">
      <w:pPr>
        <w:pBdr>
          <w:top w:val="nil"/>
          <w:left w:val="nil"/>
          <w:bottom w:val="nil"/>
          <w:right w:val="nil"/>
          <w:between w:val="nil"/>
        </w:pBdr>
        <w:jc w:val="both"/>
        <w:rPr>
          <w:color w:val="000000"/>
          <w:szCs w:val="24"/>
        </w:rPr>
      </w:pPr>
      <w:r>
        <w:rPr>
          <w:i/>
          <w:color w:val="000000"/>
          <w:szCs w:val="24"/>
        </w:rPr>
        <w:t>Kedves Édesanya! Kedves Édesapa! Mindezt elolvasva talán első pillanatban megijedtek. Azt mondjátok, hogy ilyen komoly felkészülésre nincs időtök, hogy túl sok áldozattal jár. De gondoljátok meg, hogy egy kis áldozatért százszoros az, amit kaptok: Isten szeretetét és egy világot átfogó közösséghez tartozás lehetőségét – önmagatok és gyermeketek számára. S vajon a lelki béke, a testvéri közösség és az idők próbáját kiállt keresztény értékrend nem ér-e meg minden áldozatot?!</w:t>
      </w:r>
    </w:p>
    <w:p w14:paraId="260BB746" w14:textId="77777777" w:rsidR="004E541D" w:rsidRDefault="004E541D" w:rsidP="004E541D">
      <w:pPr>
        <w:pBdr>
          <w:top w:val="nil"/>
          <w:left w:val="nil"/>
          <w:bottom w:val="nil"/>
          <w:right w:val="nil"/>
          <w:between w:val="nil"/>
        </w:pBdr>
        <w:jc w:val="both"/>
        <w:rPr>
          <w:color w:val="000000"/>
          <w:szCs w:val="24"/>
        </w:rPr>
      </w:pPr>
      <w:r>
        <w:rPr>
          <w:i/>
          <w:color w:val="000000"/>
          <w:szCs w:val="24"/>
        </w:rPr>
        <w:t xml:space="preserve">Szeretettel várunk tehát Titeket is közösségünkben és kérjük Isten áldását gyermeketekre és Családotokra! </w:t>
      </w:r>
      <w:r>
        <w:rPr>
          <w:szCs w:val="24"/>
        </w:rPr>
        <w:t xml:space="preserve"> </w:t>
      </w:r>
      <w:r>
        <w:rPr>
          <w:b/>
          <w:color w:val="000000"/>
          <w:szCs w:val="24"/>
        </w:rPr>
        <w:t>A helyi katolikus egyházközség</w:t>
      </w:r>
    </w:p>
    <w:p w14:paraId="2A82B127" w14:textId="77777777" w:rsidR="004E541D" w:rsidRDefault="004E541D" w:rsidP="004E541D">
      <w:pPr>
        <w:pBdr>
          <w:top w:val="nil"/>
          <w:left w:val="nil"/>
          <w:bottom w:val="nil"/>
          <w:right w:val="nil"/>
          <w:between w:val="nil"/>
        </w:pBdr>
        <w:jc w:val="both"/>
        <w:rPr>
          <w:i/>
          <w:sz w:val="26"/>
          <w:szCs w:val="26"/>
        </w:rPr>
      </w:pPr>
    </w:p>
    <w:p w14:paraId="72D2EBE6" w14:textId="77777777" w:rsidR="004E541D" w:rsidRDefault="004E541D" w:rsidP="004E541D">
      <w:pPr>
        <w:pBdr>
          <w:top w:val="nil"/>
          <w:left w:val="nil"/>
          <w:bottom w:val="nil"/>
          <w:right w:val="nil"/>
          <w:between w:val="nil"/>
        </w:pBdr>
        <w:jc w:val="both"/>
        <w:rPr>
          <w:i/>
          <w:sz w:val="26"/>
          <w:szCs w:val="26"/>
        </w:rPr>
      </w:pPr>
      <w:r>
        <w:rPr>
          <w:i/>
          <w:color w:val="000000"/>
          <w:sz w:val="26"/>
          <w:szCs w:val="26"/>
        </w:rPr>
        <w:t>A megkeresztelt ember „életének egész értelme abban rejlik, hogy eljusson annak a radikálisan keresztény újdonságnak a felismerésére, amely a keresztségből árad, és ez által kötelességeit az Istentől kapott hivatás szerint betölthesse.</w:t>
      </w:r>
    </w:p>
    <w:p w14:paraId="20B0C261" w14:textId="77777777" w:rsidR="004E541D" w:rsidRDefault="004E541D" w:rsidP="004E541D">
      <w:pPr>
        <w:pBdr>
          <w:top w:val="nil"/>
          <w:left w:val="nil"/>
          <w:bottom w:val="nil"/>
          <w:right w:val="nil"/>
          <w:between w:val="nil"/>
        </w:pBdr>
        <w:jc w:val="both"/>
        <w:rPr>
          <w:i/>
          <w:color w:val="000000"/>
          <w:sz w:val="26"/>
          <w:szCs w:val="26"/>
        </w:rPr>
      </w:pPr>
      <w:r>
        <w:rPr>
          <w:i/>
          <w:color w:val="000000"/>
          <w:sz w:val="26"/>
          <w:szCs w:val="26"/>
        </w:rPr>
        <w:t xml:space="preserve">A világi hívő „képének” megrajzolásához három elsődleges szempontot kell közvetlenül szemügyre venni. </w:t>
      </w:r>
    </w:p>
    <w:p w14:paraId="381DC567" w14:textId="77777777" w:rsidR="004E541D" w:rsidRDefault="004E541D" w:rsidP="004E541D">
      <w:pPr>
        <w:pBdr>
          <w:top w:val="nil"/>
          <w:left w:val="nil"/>
          <w:bottom w:val="nil"/>
          <w:right w:val="nil"/>
          <w:between w:val="nil"/>
        </w:pBdr>
        <w:jc w:val="both"/>
        <w:rPr>
          <w:i/>
          <w:color w:val="000000"/>
          <w:sz w:val="26"/>
          <w:szCs w:val="26"/>
        </w:rPr>
      </w:pPr>
      <w:r>
        <w:rPr>
          <w:i/>
          <w:color w:val="000000"/>
          <w:sz w:val="26"/>
          <w:szCs w:val="26"/>
        </w:rPr>
        <w:t xml:space="preserve">A keresztség </w:t>
      </w:r>
      <w:proofErr w:type="spellStart"/>
      <w:r>
        <w:rPr>
          <w:i/>
          <w:color w:val="000000"/>
          <w:sz w:val="26"/>
          <w:szCs w:val="26"/>
        </w:rPr>
        <w:t>újjászül</w:t>
      </w:r>
      <w:proofErr w:type="spellEnd"/>
      <w:r>
        <w:rPr>
          <w:i/>
          <w:color w:val="000000"/>
          <w:sz w:val="26"/>
          <w:szCs w:val="26"/>
        </w:rPr>
        <w:t xml:space="preserve"> bennünket Isten gyermekeinek életére. </w:t>
      </w:r>
    </w:p>
    <w:p w14:paraId="692AC2CD" w14:textId="77777777" w:rsidR="004E541D" w:rsidRDefault="004E541D" w:rsidP="004E541D">
      <w:pPr>
        <w:pBdr>
          <w:top w:val="nil"/>
          <w:left w:val="nil"/>
          <w:bottom w:val="nil"/>
          <w:right w:val="nil"/>
          <w:between w:val="nil"/>
        </w:pBdr>
        <w:jc w:val="both"/>
        <w:rPr>
          <w:i/>
          <w:color w:val="000000"/>
          <w:sz w:val="26"/>
          <w:szCs w:val="26"/>
        </w:rPr>
      </w:pPr>
      <w:r>
        <w:rPr>
          <w:i/>
          <w:color w:val="000000"/>
          <w:sz w:val="26"/>
          <w:szCs w:val="26"/>
        </w:rPr>
        <w:t xml:space="preserve">Jézus Krisztushoz, valamint az Ő testéhez, az Egyházhoz kapcsol. </w:t>
      </w:r>
    </w:p>
    <w:p w14:paraId="28803021" w14:textId="77777777" w:rsidR="004E541D" w:rsidRDefault="004E541D" w:rsidP="004E541D">
      <w:pPr>
        <w:pBdr>
          <w:top w:val="nil"/>
          <w:left w:val="nil"/>
          <w:bottom w:val="nil"/>
          <w:right w:val="nil"/>
          <w:between w:val="nil"/>
        </w:pBdr>
        <w:jc w:val="both"/>
        <w:rPr>
          <w:color w:val="000000"/>
          <w:sz w:val="26"/>
          <w:szCs w:val="26"/>
        </w:rPr>
      </w:pPr>
      <w:r>
        <w:rPr>
          <w:i/>
          <w:color w:val="000000"/>
          <w:sz w:val="26"/>
          <w:szCs w:val="26"/>
        </w:rPr>
        <w:t>Végül fölken a Szentlélekben és így az Ő templomává leszünk.”</w:t>
      </w:r>
    </w:p>
    <w:p w14:paraId="58C32CEA" w14:textId="77777777" w:rsidR="004E541D" w:rsidRDefault="004E541D" w:rsidP="004E541D">
      <w:pPr>
        <w:pBdr>
          <w:top w:val="nil"/>
          <w:left w:val="nil"/>
          <w:bottom w:val="nil"/>
          <w:right w:val="nil"/>
          <w:between w:val="nil"/>
        </w:pBdr>
        <w:ind w:left="4248" w:firstLine="708"/>
        <w:jc w:val="both"/>
        <w:rPr>
          <w:color w:val="000000"/>
          <w:szCs w:val="24"/>
        </w:rPr>
      </w:pPr>
      <w:r>
        <w:rPr>
          <w:b/>
          <w:color w:val="000000"/>
          <w:szCs w:val="24"/>
        </w:rPr>
        <w:t>II. János Pál pápa</w:t>
      </w:r>
    </w:p>
    <w:p w14:paraId="529EFF6C" w14:textId="77777777" w:rsidR="004E541D" w:rsidRDefault="004E541D" w:rsidP="004E541D">
      <w:pPr>
        <w:pBdr>
          <w:top w:val="nil"/>
          <w:left w:val="nil"/>
          <w:bottom w:val="nil"/>
          <w:right w:val="nil"/>
          <w:between w:val="nil"/>
        </w:pBdr>
        <w:ind w:left="2832" w:firstLine="708"/>
        <w:jc w:val="both"/>
        <w:rPr>
          <w:szCs w:val="24"/>
        </w:rPr>
      </w:pPr>
      <w:r>
        <w:rPr>
          <w:color w:val="000000"/>
          <w:szCs w:val="24"/>
        </w:rPr>
        <w:t>„</w:t>
      </w:r>
      <w:proofErr w:type="spellStart"/>
      <w:r>
        <w:rPr>
          <w:color w:val="000000"/>
          <w:szCs w:val="24"/>
        </w:rPr>
        <w:t>Christifideles</w:t>
      </w:r>
      <w:proofErr w:type="spellEnd"/>
      <w:r>
        <w:rPr>
          <w:color w:val="000000"/>
          <w:szCs w:val="24"/>
        </w:rPr>
        <w:t xml:space="preserve"> </w:t>
      </w:r>
      <w:proofErr w:type="spellStart"/>
      <w:r>
        <w:rPr>
          <w:color w:val="000000"/>
          <w:szCs w:val="24"/>
        </w:rPr>
        <w:t>Laici</w:t>
      </w:r>
      <w:proofErr w:type="spellEnd"/>
      <w:r>
        <w:rPr>
          <w:color w:val="000000"/>
          <w:szCs w:val="24"/>
        </w:rPr>
        <w:t>” kezdetű apostoli buzdításából</w:t>
      </w:r>
    </w:p>
    <w:p w14:paraId="38B9BA16" w14:textId="77777777" w:rsidR="004E541D" w:rsidRDefault="004E541D" w:rsidP="004E541D">
      <w:pPr>
        <w:pBdr>
          <w:top w:val="nil"/>
          <w:left w:val="nil"/>
          <w:bottom w:val="nil"/>
          <w:right w:val="nil"/>
          <w:between w:val="nil"/>
        </w:pBdr>
        <w:jc w:val="center"/>
        <w:rPr>
          <w:szCs w:val="24"/>
        </w:rPr>
      </w:pPr>
    </w:p>
    <w:p w14:paraId="4824AE64" w14:textId="77777777" w:rsidR="004E541D" w:rsidRDefault="004E541D" w:rsidP="004E541D">
      <w:pPr>
        <w:pBdr>
          <w:top w:val="nil"/>
          <w:left w:val="nil"/>
          <w:bottom w:val="nil"/>
          <w:right w:val="nil"/>
          <w:between w:val="nil"/>
        </w:pBdr>
        <w:jc w:val="center"/>
        <w:rPr>
          <w:b/>
          <w:color w:val="000000"/>
          <w:szCs w:val="24"/>
        </w:rPr>
      </w:pPr>
      <w:r>
        <w:rPr>
          <w:b/>
          <w:color w:val="000000"/>
          <w:szCs w:val="24"/>
        </w:rPr>
        <w:t>A Magyar Katolikus Püspöki Kar Országos Lelkipásztori Intézete</w:t>
      </w:r>
    </w:p>
    <w:p w14:paraId="42430859" w14:textId="77777777" w:rsidR="004E541D" w:rsidRDefault="004E541D" w:rsidP="004E541D">
      <w:pPr>
        <w:pBdr>
          <w:top w:val="nil"/>
          <w:left w:val="nil"/>
          <w:bottom w:val="nil"/>
          <w:right w:val="nil"/>
          <w:between w:val="nil"/>
        </w:pBdr>
        <w:jc w:val="center"/>
        <w:rPr>
          <w:color w:val="000000"/>
          <w:szCs w:val="24"/>
        </w:rPr>
      </w:pPr>
      <w:r>
        <w:rPr>
          <w:color w:val="000000"/>
          <w:szCs w:val="24"/>
        </w:rPr>
        <w:t>Levél a szülőkhöz (sorozat)</w:t>
      </w:r>
      <w:r>
        <w:rPr>
          <w:b/>
          <w:color w:val="000000"/>
          <w:szCs w:val="24"/>
        </w:rPr>
        <w:t xml:space="preserve"> | </w:t>
      </w:r>
      <w:r>
        <w:rPr>
          <w:color w:val="000000"/>
          <w:szCs w:val="24"/>
        </w:rPr>
        <w:t>Kiadja a Márton Áron Kiadó | 1035 Budapest, Kórház u. 37.</w:t>
      </w:r>
    </w:p>
    <w:p w14:paraId="20A405E4" w14:textId="77777777" w:rsidR="004E541D" w:rsidRDefault="004E541D" w:rsidP="004E541D">
      <w:pPr>
        <w:pBdr>
          <w:top w:val="nil"/>
          <w:left w:val="nil"/>
          <w:bottom w:val="nil"/>
          <w:right w:val="nil"/>
          <w:between w:val="nil"/>
        </w:pBdr>
        <w:jc w:val="center"/>
        <w:rPr>
          <w:color w:val="000000"/>
          <w:szCs w:val="24"/>
        </w:rPr>
      </w:pPr>
      <w:r>
        <w:rPr>
          <w:color w:val="000000"/>
          <w:szCs w:val="24"/>
        </w:rPr>
        <w:t>Ügyvezető igazgató: Arató László | 91019</w:t>
      </w:r>
    </w:p>
    <w:p w14:paraId="26588168" w14:textId="77777777" w:rsidR="004E541D" w:rsidRDefault="004E541D" w:rsidP="0059397E">
      <w:pPr>
        <w:tabs>
          <w:tab w:val="right" w:pos="7088"/>
        </w:tabs>
        <w:jc w:val="center"/>
        <w:rPr>
          <w:sz w:val="32"/>
          <w:szCs w:val="32"/>
        </w:rPr>
      </w:pPr>
    </w:p>
    <w:p w14:paraId="53155043" w14:textId="0A66D726" w:rsidR="0059397E" w:rsidRDefault="0059397E" w:rsidP="0059397E">
      <w:pPr>
        <w:tabs>
          <w:tab w:val="right" w:pos="7088"/>
        </w:tabs>
        <w:jc w:val="center"/>
        <w:rPr>
          <w:sz w:val="32"/>
          <w:szCs w:val="32"/>
        </w:rPr>
      </w:pPr>
      <w:r>
        <w:rPr>
          <w:sz w:val="32"/>
          <w:szCs w:val="32"/>
        </w:rPr>
        <w:lastRenderedPageBreak/>
        <w:t>HIRDETÉSEK</w:t>
      </w:r>
    </w:p>
    <w:p w14:paraId="73B4EF61" w14:textId="77777777" w:rsidR="0059397E" w:rsidRPr="0064427D" w:rsidRDefault="0059397E" w:rsidP="0059397E">
      <w:pPr>
        <w:tabs>
          <w:tab w:val="left" w:pos="993"/>
          <w:tab w:val="left" w:pos="1276"/>
          <w:tab w:val="right" w:pos="1701"/>
          <w:tab w:val="left" w:pos="1843"/>
        </w:tabs>
        <w:jc w:val="both"/>
        <w:rPr>
          <w:sz w:val="22"/>
        </w:rPr>
      </w:pPr>
      <w:r w:rsidRPr="0064427D">
        <w:rPr>
          <w:sz w:val="22"/>
        </w:rPr>
        <w:t>Felnőtt asszisztenciára felnőtt férfiakat, valamint ministránsnak gyerekek és fiatalok jelentkezését is várjuk.</w:t>
      </w:r>
    </w:p>
    <w:p w14:paraId="21EC13A6" w14:textId="28118D87" w:rsidR="0059397E" w:rsidRDefault="0059397E" w:rsidP="0059397E">
      <w:pPr>
        <w:tabs>
          <w:tab w:val="left" w:pos="993"/>
          <w:tab w:val="left" w:pos="1276"/>
          <w:tab w:val="right" w:pos="1701"/>
          <w:tab w:val="left" w:pos="1843"/>
        </w:tabs>
        <w:rPr>
          <w:sz w:val="20"/>
          <w:szCs w:val="20"/>
        </w:rPr>
      </w:pPr>
      <w:r>
        <w:rPr>
          <w:sz w:val="20"/>
          <w:szCs w:val="20"/>
        </w:rPr>
        <w:t>2023.05.</w:t>
      </w:r>
      <w:r w:rsidR="0003378B">
        <w:rPr>
          <w:sz w:val="20"/>
          <w:szCs w:val="20"/>
        </w:rPr>
        <w:t>22</w:t>
      </w:r>
      <w:r>
        <w:rPr>
          <w:sz w:val="20"/>
          <w:szCs w:val="20"/>
        </w:rPr>
        <w:t>.</w:t>
      </w:r>
      <w:r>
        <w:rPr>
          <w:sz w:val="20"/>
          <w:szCs w:val="20"/>
        </w:rPr>
        <w:tab/>
        <w:t>H</w:t>
      </w:r>
      <w:r>
        <w:rPr>
          <w:sz w:val="20"/>
          <w:szCs w:val="20"/>
        </w:rPr>
        <w:tab/>
      </w:r>
      <w:r>
        <w:rPr>
          <w:sz w:val="20"/>
          <w:szCs w:val="20"/>
        </w:rPr>
        <w:tab/>
        <w:t>08:30</w:t>
      </w:r>
      <w:r>
        <w:rPr>
          <w:sz w:val="20"/>
          <w:szCs w:val="20"/>
        </w:rPr>
        <w:tab/>
        <w:t xml:space="preserve">Szentmise a </w:t>
      </w:r>
      <w:proofErr w:type="spellStart"/>
      <w:r w:rsidR="004E541D">
        <w:rPr>
          <w:sz w:val="20"/>
          <w:szCs w:val="20"/>
        </w:rPr>
        <w:t>Szécsénkei</w:t>
      </w:r>
      <w:proofErr w:type="spellEnd"/>
      <w:r>
        <w:rPr>
          <w:sz w:val="20"/>
          <w:szCs w:val="20"/>
        </w:rPr>
        <w:t xml:space="preserve"> Templomban</w:t>
      </w:r>
    </w:p>
    <w:p w14:paraId="78BA8617" w14:textId="77777777" w:rsidR="0059397E" w:rsidRDefault="0059397E" w:rsidP="0059397E">
      <w:pPr>
        <w:tabs>
          <w:tab w:val="left" w:pos="993"/>
          <w:tab w:val="left" w:pos="1276"/>
          <w:tab w:val="right" w:pos="1701"/>
          <w:tab w:val="left" w:pos="1843"/>
        </w:tabs>
        <w:rPr>
          <w:i/>
          <w:sz w:val="20"/>
          <w:szCs w:val="20"/>
        </w:rPr>
      </w:pPr>
      <w:r>
        <w:rPr>
          <w:i/>
          <w:sz w:val="20"/>
          <w:szCs w:val="20"/>
        </w:rPr>
        <w:tab/>
      </w:r>
      <w:r>
        <w:rPr>
          <w:i/>
          <w:sz w:val="20"/>
          <w:szCs w:val="20"/>
        </w:rPr>
        <w:tab/>
        <w:t>17:00</w:t>
      </w:r>
      <w:r>
        <w:rPr>
          <w:i/>
          <w:sz w:val="20"/>
          <w:szCs w:val="20"/>
        </w:rPr>
        <w:tab/>
        <w:t xml:space="preserve">Májusi litánia a </w:t>
      </w:r>
      <w:proofErr w:type="spellStart"/>
      <w:r>
        <w:rPr>
          <w:i/>
          <w:sz w:val="20"/>
          <w:szCs w:val="20"/>
        </w:rPr>
        <w:t>Becskei</w:t>
      </w:r>
      <w:proofErr w:type="spellEnd"/>
      <w:r>
        <w:rPr>
          <w:i/>
          <w:sz w:val="20"/>
          <w:szCs w:val="20"/>
        </w:rPr>
        <w:t xml:space="preserve"> Templomban</w:t>
      </w:r>
    </w:p>
    <w:p w14:paraId="0366C132" w14:textId="0E3444BF" w:rsidR="004E541D" w:rsidRDefault="004E541D" w:rsidP="0059397E">
      <w:pPr>
        <w:tabs>
          <w:tab w:val="left" w:pos="993"/>
          <w:tab w:val="left" w:pos="1276"/>
          <w:tab w:val="right" w:pos="1701"/>
          <w:tab w:val="left" w:pos="1843"/>
        </w:tabs>
        <w:rPr>
          <w:i/>
          <w:sz w:val="20"/>
          <w:szCs w:val="20"/>
        </w:rPr>
      </w:pPr>
      <w:r>
        <w:rPr>
          <w:i/>
          <w:sz w:val="20"/>
          <w:szCs w:val="20"/>
        </w:rPr>
        <w:tab/>
      </w:r>
      <w:r>
        <w:rPr>
          <w:i/>
          <w:sz w:val="20"/>
          <w:szCs w:val="20"/>
        </w:rPr>
        <w:tab/>
        <w:t>18:00</w:t>
      </w:r>
      <w:r>
        <w:rPr>
          <w:i/>
          <w:sz w:val="20"/>
          <w:szCs w:val="20"/>
        </w:rPr>
        <w:tab/>
        <w:t>Májusi litánia a Galgagutai Templomban</w:t>
      </w:r>
    </w:p>
    <w:p w14:paraId="604534FE" w14:textId="3D02DA63" w:rsidR="0003378B" w:rsidRDefault="0003378B" w:rsidP="0059397E">
      <w:pPr>
        <w:tabs>
          <w:tab w:val="left" w:pos="993"/>
          <w:tab w:val="left" w:pos="1276"/>
          <w:tab w:val="right" w:pos="1701"/>
          <w:tab w:val="left" w:pos="1843"/>
        </w:tabs>
        <w:rPr>
          <w:i/>
          <w:sz w:val="20"/>
          <w:szCs w:val="20"/>
        </w:rPr>
      </w:pPr>
      <w:r>
        <w:rPr>
          <w:i/>
          <w:sz w:val="20"/>
          <w:szCs w:val="20"/>
        </w:rPr>
        <w:tab/>
      </w:r>
      <w:r>
        <w:rPr>
          <w:i/>
          <w:sz w:val="20"/>
          <w:szCs w:val="20"/>
        </w:rPr>
        <w:tab/>
        <w:t>20:00</w:t>
      </w:r>
      <w:r>
        <w:rPr>
          <w:i/>
          <w:sz w:val="20"/>
          <w:szCs w:val="20"/>
        </w:rPr>
        <w:tab/>
      </w:r>
      <w:proofErr w:type="spellStart"/>
      <w:r>
        <w:rPr>
          <w:i/>
          <w:sz w:val="20"/>
          <w:szCs w:val="20"/>
        </w:rPr>
        <w:t>Imacsopi</w:t>
      </w:r>
      <w:proofErr w:type="spellEnd"/>
      <w:r>
        <w:rPr>
          <w:i/>
          <w:sz w:val="20"/>
          <w:szCs w:val="20"/>
        </w:rPr>
        <w:t xml:space="preserve"> </w:t>
      </w:r>
      <w:proofErr w:type="spellStart"/>
      <w:r>
        <w:rPr>
          <w:i/>
          <w:sz w:val="20"/>
          <w:szCs w:val="20"/>
        </w:rPr>
        <w:t>újratöltve</w:t>
      </w:r>
      <w:proofErr w:type="spellEnd"/>
      <w:r>
        <w:rPr>
          <w:i/>
          <w:sz w:val="20"/>
          <w:szCs w:val="20"/>
        </w:rPr>
        <w:t xml:space="preserve"> </w:t>
      </w:r>
      <w:r w:rsidRPr="0003378B">
        <w:rPr>
          <w:i/>
          <w:sz w:val="20"/>
          <w:szCs w:val="20"/>
        </w:rPr>
        <w:t>Család csoport</w:t>
      </w:r>
    </w:p>
    <w:p w14:paraId="26B728CD" w14:textId="72A29819" w:rsidR="0059397E" w:rsidRDefault="0059397E" w:rsidP="0059397E">
      <w:pPr>
        <w:tabs>
          <w:tab w:val="left" w:pos="993"/>
          <w:tab w:val="left" w:pos="1276"/>
          <w:tab w:val="right" w:pos="1701"/>
          <w:tab w:val="left" w:pos="1843"/>
        </w:tabs>
        <w:rPr>
          <w:i/>
          <w:sz w:val="20"/>
          <w:szCs w:val="20"/>
        </w:rPr>
      </w:pPr>
      <w:r>
        <w:rPr>
          <w:i/>
          <w:sz w:val="20"/>
          <w:szCs w:val="20"/>
        </w:rPr>
        <w:t>2023.05.</w:t>
      </w:r>
      <w:r w:rsidR="0003378B">
        <w:rPr>
          <w:i/>
          <w:sz w:val="20"/>
          <w:szCs w:val="20"/>
        </w:rPr>
        <w:t>23</w:t>
      </w:r>
      <w:r>
        <w:rPr>
          <w:i/>
          <w:sz w:val="20"/>
          <w:szCs w:val="20"/>
        </w:rPr>
        <w:t>.</w:t>
      </w:r>
      <w:r>
        <w:rPr>
          <w:i/>
          <w:sz w:val="20"/>
          <w:szCs w:val="20"/>
        </w:rPr>
        <w:tab/>
        <w:t>K</w:t>
      </w:r>
      <w:r>
        <w:rPr>
          <w:i/>
          <w:sz w:val="20"/>
          <w:szCs w:val="20"/>
        </w:rPr>
        <w:tab/>
      </w:r>
      <w:r w:rsidR="0003378B">
        <w:rPr>
          <w:i/>
          <w:sz w:val="20"/>
          <w:szCs w:val="20"/>
        </w:rPr>
        <w:t>18:00</w:t>
      </w:r>
      <w:r w:rsidR="0003378B">
        <w:rPr>
          <w:i/>
          <w:sz w:val="20"/>
          <w:szCs w:val="20"/>
        </w:rPr>
        <w:tab/>
      </w:r>
      <w:r w:rsidR="0003378B" w:rsidRPr="0003378B">
        <w:rPr>
          <w:i/>
          <w:sz w:val="20"/>
          <w:szCs w:val="20"/>
        </w:rPr>
        <w:t xml:space="preserve">Pünkösdi </w:t>
      </w:r>
      <w:proofErr w:type="spellStart"/>
      <w:r w:rsidR="0003378B" w:rsidRPr="0003378B">
        <w:rPr>
          <w:i/>
          <w:sz w:val="20"/>
          <w:szCs w:val="20"/>
        </w:rPr>
        <w:t>Lelkigyakorlatos</w:t>
      </w:r>
      <w:proofErr w:type="spellEnd"/>
      <w:r w:rsidR="0003378B" w:rsidRPr="0003378B">
        <w:rPr>
          <w:i/>
          <w:sz w:val="20"/>
          <w:szCs w:val="20"/>
        </w:rPr>
        <w:t xml:space="preserve"> Szentmise Vízi András OSPPE, pálos elöljáró atya vezetésével Terényben</w:t>
      </w:r>
    </w:p>
    <w:p w14:paraId="0C1E7697" w14:textId="128F609D" w:rsidR="0059397E" w:rsidRDefault="0059397E" w:rsidP="0059397E">
      <w:pPr>
        <w:tabs>
          <w:tab w:val="left" w:pos="993"/>
          <w:tab w:val="left" w:pos="1276"/>
          <w:tab w:val="right" w:pos="1701"/>
          <w:tab w:val="left" w:pos="1843"/>
        </w:tabs>
        <w:jc w:val="both"/>
        <w:rPr>
          <w:color w:val="00B050"/>
          <w:sz w:val="20"/>
          <w:szCs w:val="20"/>
        </w:rPr>
      </w:pPr>
      <w:r>
        <w:rPr>
          <w:sz w:val="20"/>
          <w:szCs w:val="20"/>
        </w:rPr>
        <w:t>2023.05.</w:t>
      </w:r>
      <w:r w:rsidR="0003378B">
        <w:rPr>
          <w:sz w:val="20"/>
          <w:szCs w:val="20"/>
        </w:rPr>
        <w:t>24</w:t>
      </w:r>
      <w:r>
        <w:rPr>
          <w:sz w:val="20"/>
          <w:szCs w:val="20"/>
        </w:rPr>
        <w:t>.</w:t>
      </w:r>
      <w:r>
        <w:rPr>
          <w:sz w:val="20"/>
          <w:szCs w:val="20"/>
        </w:rPr>
        <w:tab/>
        <w:t>Sz</w:t>
      </w:r>
      <w:r>
        <w:rPr>
          <w:sz w:val="20"/>
          <w:szCs w:val="20"/>
        </w:rPr>
        <w:tab/>
      </w:r>
      <w:r>
        <w:rPr>
          <w:color w:val="00B050"/>
          <w:sz w:val="20"/>
          <w:szCs w:val="20"/>
        </w:rPr>
        <w:tab/>
        <w:t>10:00</w:t>
      </w:r>
      <w:r>
        <w:rPr>
          <w:color w:val="00B050"/>
          <w:sz w:val="20"/>
          <w:szCs w:val="20"/>
        </w:rPr>
        <w:tab/>
        <w:t>Mária napi megbeszélés az EWTN Berceli központjában</w:t>
      </w:r>
    </w:p>
    <w:p w14:paraId="0622414C" w14:textId="77777777" w:rsidR="0003378B" w:rsidRDefault="0003378B" w:rsidP="0059397E">
      <w:pPr>
        <w:tabs>
          <w:tab w:val="left" w:pos="993"/>
          <w:tab w:val="left" w:pos="1276"/>
          <w:tab w:val="right" w:pos="1701"/>
          <w:tab w:val="left" w:pos="1843"/>
        </w:tabs>
        <w:rPr>
          <w:i/>
          <w:sz w:val="20"/>
          <w:szCs w:val="20"/>
        </w:rPr>
      </w:pPr>
      <w:r>
        <w:rPr>
          <w:i/>
          <w:sz w:val="20"/>
          <w:szCs w:val="20"/>
        </w:rPr>
        <w:tab/>
      </w:r>
      <w:r>
        <w:rPr>
          <w:i/>
          <w:sz w:val="20"/>
          <w:szCs w:val="20"/>
        </w:rPr>
        <w:tab/>
        <w:t>18:00</w:t>
      </w:r>
      <w:r>
        <w:rPr>
          <w:i/>
          <w:sz w:val="20"/>
          <w:szCs w:val="20"/>
        </w:rPr>
        <w:tab/>
      </w:r>
      <w:r w:rsidRPr="0003378B">
        <w:rPr>
          <w:i/>
          <w:sz w:val="20"/>
          <w:szCs w:val="20"/>
        </w:rPr>
        <w:t xml:space="preserve">Pünkösdi </w:t>
      </w:r>
      <w:proofErr w:type="spellStart"/>
      <w:r w:rsidRPr="0003378B">
        <w:rPr>
          <w:i/>
          <w:sz w:val="20"/>
          <w:szCs w:val="20"/>
        </w:rPr>
        <w:t>Lelkigyakorlatos</w:t>
      </w:r>
      <w:proofErr w:type="spellEnd"/>
      <w:r w:rsidRPr="0003378B">
        <w:rPr>
          <w:i/>
          <w:sz w:val="20"/>
          <w:szCs w:val="20"/>
        </w:rPr>
        <w:t xml:space="preserve"> Szentmise Vízi András OSPPE, pálos elöljáró atya vezetésével Terényben</w:t>
      </w:r>
    </w:p>
    <w:p w14:paraId="627E1645" w14:textId="686C4CCE" w:rsidR="0003378B" w:rsidRDefault="0003378B" w:rsidP="0003378B">
      <w:pPr>
        <w:tabs>
          <w:tab w:val="left" w:pos="993"/>
          <w:tab w:val="left" w:pos="1276"/>
          <w:tab w:val="right" w:pos="1701"/>
          <w:tab w:val="left" w:pos="1843"/>
        </w:tabs>
        <w:jc w:val="both"/>
        <w:rPr>
          <w:i/>
          <w:sz w:val="20"/>
          <w:szCs w:val="20"/>
        </w:rPr>
      </w:pPr>
      <w:r>
        <w:rPr>
          <w:sz w:val="20"/>
          <w:szCs w:val="20"/>
        </w:rPr>
        <w:t>2023.05.25.</w:t>
      </w:r>
      <w:r>
        <w:rPr>
          <w:sz w:val="20"/>
          <w:szCs w:val="20"/>
        </w:rPr>
        <w:tab/>
        <w:t>Cs</w:t>
      </w:r>
      <w:r>
        <w:rPr>
          <w:sz w:val="20"/>
          <w:szCs w:val="20"/>
        </w:rPr>
        <w:tab/>
      </w:r>
      <w:r>
        <w:rPr>
          <w:i/>
          <w:sz w:val="20"/>
          <w:szCs w:val="20"/>
        </w:rPr>
        <w:tab/>
        <w:t>18:00</w:t>
      </w:r>
      <w:r>
        <w:rPr>
          <w:i/>
          <w:sz w:val="20"/>
          <w:szCs w:val="20"/>
        </w:rPr>
        <w:tab/>
      </w:r>
      <w:r w:rsidRPr="0003378B">
        <w:rPr>
          <w:i/>
          <w:sz w:val="20"/>
          <w:szCs w:val="20"/>
        </w:rPr>
        <w:t xml:space="preserve">Pünkösdi </w:t>
      </w:r>
      <w:proofErr w:type="spellStart"/>
      <w:r w:rsidRPr="0003378B">
        <w:rPr>
          <w:i/>
          <w:sz w:val="20"/>
          <w:szCs w:val="20"/>
        </w:rPr>
        <w:t>Lelkigyakorlatos</w:t>
      </w:r>
      <w:proofErr w:type="spellEnd"/>
      <w:r w:rsidRPr="0003378B">
        <w:rPr>
          <w:i/>
          <w:sz w:val="20"/>
          <w:szCs w:val="20"/>
        </w:rPr>
        <w:t xml:space="preserve"> Szentmise Vízi András OSPPE, pálos elöljáró atya vezetésével Terényben</w:t>
      </w:r>
    </w:p>
    <w:p w14:paraId="0DE6EF77" w14:textId="1F45A224" w:rsidR="0003378B" w:rsidRDefault="0003378B" w:rsidP="0003378B">
      <w:pPr>
        <w:tabs>
          <w:tab w:val="left" w:pos="993"/>
          <w:tab w:val="left" w:pos="1276"/>
          <w:tab w:val="right" w:pos="1701"/>
          <w:tab w:val="left" w:pos="1843"/>
        </w:tabs>
        <w:jc w:val="both"/>
        <w:rPr>
          <w:i/>
          <w:sz w:val="20"/>
          <w:szCs w:val="20"/>
        </w:rPr>
      </w:pPr>
      <w:r>
        <w:rPr>
          <w:i/>
          <w:sz w:val="20"/>
          <w:szCs w:val="20"/>
        </w:rPr>
        <w:tab/>
      </w:r>
      <w:r>
        <w:rPr>
          <w:i/>
          <w:sz w:val="20"/>
          <w:szCs w:val="20"/>
        </w:rPr>
        <w:tab/>
        <w:t>18:00</w:t>
      </w:r>
      <w:r>
        <w:rPr>
          <w:i/>
          <w:sz w:val="20"/>
          <w:szCs w:val="20"/>
        </w:rPr>
        <w:tab/>
      </w:r>
      <w:r w:rsidRPr="0003378B">
        <w:rPr>
          <w:i/>
          <w:sz w:val="20"/>
          <w:szCs w:val="20"/>
        </w:rPr>
        <w:t xml:space="preserve">Szentmise </w:t>
      </w:r>
      <w:r>
        <w:rPr>
          <w:i/>
          <w:sz w:val="20"/>
          <w:szCs w:val="20"/>
        </w:rPr>
        <w:t xml:space="preserve">Berceli Templomban </w:t>
      </w:r>
      <w:proofErr w:type="spellStart"/>
      <w:r w:rsidRPr="0003378B">
        <w:rPr>
          <w:i/>
          <w:sz w:val="20"/>
          <w:szCs w:val="20"/>
        </w:rPr>
        <w:t>Elh</w:t>
      </w:r>
      <w:proofErr w:type="spellEnd"/>
      <w:r w:rsidRPr="0003378B">
        <w:rPr>
          <w:i/>
          <w:sz w:val="20"/>
          <w:szCs w:val="20"/>
        </w:rPr>
        <w:t xml:space="preserve">. </w:t>
      </w:r>
      <w:proofErr w:type="spellStart"/>
      <w:r w:rsidRPr="0003378B">
        <w:rPr>
          <w:i/>
          <w:sz w:val="20"/>
          <w:szCs w:val="20"/>
        </w:rPr>
        <w:t>Helecz</w:t>
      </w:r>
      <w:proofErr w:type="spellEnd"/>
      <w:r w:rsidRPr="0003378B">
        <w:rPr>
          <w:i/>
          <w:sz w:val="20"/>
          <w:szCs w:val="20"/>
        </w:rPr>
        <w:t xml:space="preserve"> József, neje </w:t>
      </w:r>
      <w:proofErr w:type="spellStart"/>
      <w:r w:rsidRPr="0003378B">
        <w:rPr>
          <w:i/>
          <w:sz w:val="20"/>
          <w:szCs w:val="20"/>
        </w:rPr>
        <w:t>Helecz</w:t>
      </w:r>
      <w:proofErr w:type="spellEnd"/>
      <w:r w:rsidRPr="0003378B">
        <w:rPr>
          <w:i/>
          <w:sz w:val="20"/>
          <w:szCs w:val="20"/>
        </w:rPr>
        <w:t xml:space="preserve"> Józsefné Kiss Márta és </w:t>
      </w:r>
      <w:proofErr w:type="spellStart"/>
      <w:r w:rsidRPr="0003378B">
        <w:rPr>
          <w:i/>
          <w:sz w:val="20"/>
          <w:szCs w:val="20"/>
        </w:rPr>
        <w:t>Helecz</w:t>
      </w:r>
      <w:proofErr w:type="spellEnd"/>
      <w:r w:rsidRPr="0003378B">
        <w:rPr>
          <w:i/>
          <w:sz w:val="20"/>
          <w:szCs w:val="20"/>
        </w:rPr>
        <w:t xml:space="preserve"> Pál 4hsz</w:t>
      </w:r>
    </w:p>
    <w:p w14:paraId="38D66856" w14:textId="47F0D81D" w:rsidR="0003378B" w:rsidRDefault="0003378B" w:rsidP="0003378B">
      <w:pPr>
        <w:tabs>
          <w:tab w:val="left" w:pos="993"/>
          <w:tab w:val="left" w:pos="1276"/>
          <w:tab w:val="right" w:pos="1701"/>
          <w:tab w:val="left" w:pos="1843"/>
        </w:tabs>
        <w:jc w:val="both"/>
        <w:rPr>
          <w:i/>
          <w:sz w:val="20"/>
          <w:szCs w:val="20"/>
        </w:rPr>
      </w:pPr>
      <w:r>
        <w:rPr>
          <w:i/>
          <w:sz w:val="20"/>
          <w:szCs w:val="20"/>
        </w:rPr>
        <w:tab/>
      </w:r>
      <w:r>
        <w:rPr>
          <w:i/>
          <w:sz w:val="20"/>
          <w:szCs w:val="20"/>
        </w:rPr>
        <w:tab/>
        <w:t>19:00</w:t>
      </w:r>
      <w:r>
        <w:rPr>
          <w:i/>
          <w:sz w:val="20"/>
          <w:szCs w:val="20"/>
        </w:rPr>
        <w:tab/>
      </w:r>
      <w:r w:rsidR="00330C4B">
        <w:rPr>
          <w:i/>
          <w:sz w:val="20"/>
          <w:szCs w:val="20"/>
        </w:rPr>
        <w:t>A 2019-ben végzett Élet a Lélekben (Szentlélek)Szeminárium tagjainak a közös szentségimádása és pünkösdi készülete Berceli Templomban</w:t>
      </w:r>
    </w:p>
    <w:p w14:paraId="71637607" w14:textId="578EC427" w:rsidR="00330C4B" w:rsidRDefault="0059397E" w:rsidP="0059397E">
      <w:pPr>
        <w:tabs>
          <w:tab w:val="left" w:pos="993"/>
          <w:tab w:val="left" w:pos="1276"/>
          <w:tab w:val="right" w:pos="1701"/>
          <w:tab w:val="left" w:pos="1843"/>
        </w:tabs>
        <w:rPr>
          <w:sz w:val="20"/>
          <w:szCs w:val="20"/>
        </w:rPr>
      </w:pPr>
      <w:r w:rsidRPr="0003378B">
        <w:rPr>
          <w:sz w:val="20"/>
          <w:szCs w:val="20"/>
        </w:rPr>
        <w:t>2023.05.</w:t>
      </w:r>
      <w:r w:rsidR="0003378B" w:rsidRPr="0003378B">
        <w:rPr>
          <w:sz w:val="20"/>
          <w:szCs w:val="20"/>
        </w:rPr>
        <w:t>26</w:t>
      </w:r>
      <w:r w:rsidRPr="0003378B">
        <w:rPr>
          <w:sz w:val="20"/>
          <w:szCs w:val="20"/>
        </w:rPr>
        <w:t>.</w:t>
      </w:r>
      <w:r w:rsidR="0003378B" w:rsidRPr="0003378B">
        <w:rPr>
          <w:sz w:val="20"/>
          <w:szCs w:val="20"/>
        </w:rPr>
        <w:tab/>
      </w:r>
      <w:r w:rsidRPr="0003378B">
        <w:rPr>
          <w:sz w:val="20"/>
          <w:szCs w:val="20"/>
        </w:rPr>
        <w:t>P</w:t>
      </w:r>
      <w:r w:rsidRPr="0003378B">
        <w:rPr>
          <w:sz w:val="20"/>
          <w:szCs w:val="20"/>
        </w:rPr>
        <w:tab/>
      </w:r>
      <w:r w:rsidR="00330C4B">
        <w:rPr>
          <w:sz w:val="20"/>
          <w:szCs w:val="20"/>
        </w:rPr>
        <w:t>16:00</w:t>
      </w:r>
      <w:r w:rsidR="00330C4B">
        <w:rPr>
          <w:sz w:val="20"/>
          <w:szCs w:val="20"/>
        </w:rPr>
        <w:tab/>
        <w:t>Hittan a Berceli Plébánián</w:t>
      </w:r>
    </w:p>
    <w:p w14:paraId="5B10F247" w14:textId="01BD901B" w:rsidR="0003378B" w:rsidRDefault="00330C4B" w:rsidP="0059397E">
      <w:pPr>
        <w:tabs>
          <w:tab w:val="left" w:pos="993"/>
          <w:tab w:val="left" w:pos="1276"/>
          <w:tab w:val="right" w:pos="1701"/>
          <w:tab w:val="left" w:pos="1843"/>
        </w:tabs>
        <w:rPr>
          <w:sz w:val="20"/>
          <w:szCs w:val="20"/>
        </w:rPr>
      </w:pPr>
      <w:r>
        <w:rPr>
          <w:sz w:val="20"/>
          <w:szCs w:val="20"/>
        </w:rPr>
        <w:tab/>
      </w:r>
      <w:r>
        <w:rPr>
          <w:sz w:val="20"/>
          <w:szCs w:val="20"/>
        </w:rPr>
        <w:tab/>
      </w:r>
      <w:r w:rsidR="0003378B">
        <w:rPr>
          <w:sz w:val="20"/>
          <w:szCs w:val="20"/>
        </w:rPr>
        <w:t>16:00</w:t>
      </w:r>
      <w:r w:rsidR="0003378B">
        <w:rPr>
          <w:sz w:val="20"/>
          <w:szCs w:val="20"/>
        </w:rPr>
        <w:tab/>
      </w:r>
      <w:r>
        <w:rPr>
          <w:i/>
          <w:sz w:val="20"/>
          <w:szCs w:val="20"/>
        </w:rPr>
        <w:t>Férfi Klub a Szent Miklós Közösségi Házban, amire szeretettel hívjuk azokat a férfiakat is, akik most vagy az idén szeretnének csatlakozni a csoporthoz.</w:t>
      </w:r>
    </w:p>
    <w:p w14:paraId="47C53A1B" w14:textId="03557F72" w:rsidR="0059397E" w:rsidRDefault="0003378B" w:rsidP="0059397E">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r>
      <w:r w:rsidRPr="0003378B">
        <w:rPr>
          <w:sz w:val="20"/>
          <w:szCs w:val="20"/>
        </w:rPr>
        <w:t xml:space="preserve">Szentmise </w:t>
      </w:r>
      <w:proofErr w:type="spellStart"/>
      <w:r w:rsidRPr="0003378B">
        <w:rPr>
          <w:sz w:val="20"/>
          <w:szCs w:val="20"/>
        </w:rPr>
        <w:t>Elh</w:t>
      </w:r>
      <w:proofErr w:type="spellEnd"/>
      <w:r w:rsidRPr="0003378B">
        <w:rPr>
          <w:sz w:val="20"/>
          <w:szCs w:val="20"/>
        </w:rPr>
        <w:t xml:space="preserve">. Matyóka Ignác és </w:t>
      </w:r>
      <w:proofErr w:type="spellStart"/>
      <w:r w:rsidRPr="0003378B">
        <w:rPr>
          <w:sz w:val="20"/>
          <w:szCs w:val="20"/>
        </w:rPr>
        <w:t>Elh</w:t>
      </w:r>
      <w:proofErr w:type="spellEnd"/>
      <w:r w:rsidRPr="0003378B">
        <w:rPr>
          <w:sz w:val="20"/>
          <w:szCs w:val="20"/>
        </w:rPr>
        <w:t xml:space="preserve"> családtagok 2 </w:t>
      </w:r>
      <w:proofErr w:type="spellStart"/>
      <w:r w:rsidRPr="0003378B">
        <w:rPr>
          <w:sz w:val="20"/>
          <w:szCs w:val="20"/>
        </w:rPr>
        <w:t>hsz</w:t>
      </w:r>
      <w:proofErr w:type="spellEnd"/>
      <w:r w:rsidRPr="0003378B">
        <w:rPr>
          <w:sz w:val="20"/>
          <w:szCs w:val="20"/>
        </w:rPr>
        <w:t>.</w:t>
      </w:r>
    </w:p>
    <w:p w14:paraId="7EF4F281" w14:textId="622F1B03" w:rsidR="0003378B" w:rsidRPr="0003378B" w:rsidRDefault="0003378B" w:rsidP="0059397E">
      <w:pPr>
        <w:tabs>
          <w:tab w:val="left" w:pos="993"/>
          <w:tab w:val="left" w:pos="1276"/>
          <w:tab w:val="right" w:pos="1701"/>
          <w:tab w:val="left" w:pos="1843"/>
        </w:tabs>
        <w:rPr>
          <w:sz w:val="20"/>
          <w:szCs w:val="20"/>
        </w:rPr>
      </w:pPr>
      <w:r>
        <w:rPr>
          <w:sz w:val="20"/>
          <w:szCs w:val="20"/>
        </w:rPr>
        <w:tab/>
      </w:r>
      <w:r>
        <w:rPr>
          <w:sz w:val="20"/>
          <w:szCs w:val="20"/>
        </w:rPr>
        <w:tab/>
        <w:t>18:00</w:t>
      </w:r>
      <w:r>
        <w:rPr>
          <w:sz w:val="20"/>
          <w:szCs w:val="20"/>
        </w:rPr>
        <w:tab/>
        <w:t>Jegyeskurzus</w:t>
      </w:r>
      <w:r w:rsidR="00330C4B">
        <w:rPr>
          <w:sz w:val="20"/>
          <w:szCs w:val="20"/>
        </w:rPr>
        <w:t xml:space="preserve"> a Szent Miklós Közösségi Házban</w:t>
      </w:r>
    </w:p>
    <w:p w14:paraId="2070009A" w14:textId="1EA37441" w:rsidR="0003378B" w:rsidRDefault="0003378B" w:rsidP="0003378B">
      <w:pPr>
        <w:tabs>
          <w:tab w:val="left" w:pos="993"/>
          <w:tab w:val="left" w:pos="1276"/>
          <w:tab w:val="right" w:pos="1701"/>
          <w:tab w:val="left" w:pos="1843"/>
        </w:tabs>
        <w:rPr>
          <w:color w:val="FF0000"/>
          <w:sz w:val="20"/>
          <w:szCs w:val="20"/>
        </w:rPr>
      </w:pPr>
      <w:r>
        <w:rPr>
          <w:color w:val="FF0000"/>
          <w:sz w:val="20"/>
          <w:szCs w:val="20"/>
        </w:rPr>
        <w:t>2023.05.27.</w:t>
      </w:r>
      <w:r>
        <w:rPr>
          <w:color w:val="FF0000"/>
          <w:sz w:val="20"/>
          <w:szCs w:val="20"/>
        </w:rPr>
        <w:tab/>
        <w:t>Sz</w:t>
      </w:r>
      <w:r>
        <w:rPr>
          <w:color w:val="FF0000"/>
          <w:sz w:val="20"/>
          <w:szCs w:val="20"/>
        </w:rPr>
        <w:tab/>
      </w:r>
      <w:r w:rsidRPr="00424B88">
        <w:rPr>
          <w:color w:val="FF0000"/>
          <w:sz w:val="20"/>
          <w:szCs w:val="20"/>
        </w:rPr>
        <w:t xml:space="preserve">Családos nap a </w:t>
      </w:r>
      <w:proofErr w:type="spellStart"/>
      <w:r>
        <w:rPr>
          <w:color w:val="FF0000"/>
          <w:sz w:val="20"/>
          <w:szCs w:val="20"/>
        </w:rPr>
        <w:t>berceli</w:t>
      </w:r>
      <w:proofErr w:type="spellEnd"/>
      <w:r>
        <w:rPr>
          <w:color w:val="FF0000"/>
          <w:sz w:val="20"/>
          <w:szCs w:val="20"/>
        </w:rPr>
        <w:t xml:space="preserve"> </w:t>
      </w:r>
      <w:r w:rsidRPr="00424B88">
        <w:rPr>
          <w:color w:val="FF0000"/>
          <w:sz w:val="20"/>
          <w:szCs w:val="20"/>
        </w:rPr>
        <w:t xml:space="preserve">Szent Miklós Közösségi Házban: </w:t>
      </w:r>
    </w:p>
    <w:p w14:paraId="03D3CA59" w14:textId="106B3568" w:rsidR="0003378B" w:rsidRPr="00424B88" w:rsidRDefault="0003378B" w:rsidP="0003378B">
      <w:pPr>
        <w:tabs>
          <w:tab w:val="left" w:pos="993"/>
          <w:tab w:val="left" w:pos="1276"/>
          <w:tab w:val="right" w:pos="1701"/>
          <w:tab w:val="left" w:pos="1843"/>
        </w:tabs>
        <w:rPr>
          <w:color w:val="FF0000"/>
          <w:sz w:val="20"/>
          <w:szCs w:val="20"/>
        </w:rPr>
      </w:pPr>
      <w:r w:rsidRPr="00424B88">
        <w:rPr>
          <w:color w:val="FF0000"/>
          <w:sz w:val="20"/>
          <w:szCs w:val="20"/>
        </w:rPr>
        <w:t>15:00</w:t>
      </w:r>
      <w:r>
        <w:rPr>
          <w:color w:val="FF0000"/>
          <w:sz w:val="20"/>
          <w:szCs w:val="20"/>
        </w:rPr>
        <w:t xml:space="preserve"> </w:t>
      </w:r>
      <w:r w:rsidRPr="00424B88">
        <w:rPr>
          <w:color w:val="FF0000"/>
          <w:sz w:val="20"/>
          <w:szCs w:val="20"/>
        </w:rPr>
        <w:t>Gyülekező alatta énekek Szent Miklós Közösségi Házban;</w:t>
      </w:r>
      <w:r>
        <w:rPr>
          <w:color w:val="FF0000"/>
          <w:sz w:val="20"/>
          <w:szCs w:val="20"/>
        </w:rPr>
        <w:t xml:space="preserve"> </w:t>
      </w:r>
      <w:r w:rsidRPr="00424B88">
        <w:rPr>
          <w:color w:val="FF0000"/>
          <w:sz w:val="20"/>
          <w:szCs w:val="20"/>
        </w:rPr>
        <w:t xml:space="preserve">15:15 Közös élő Irgalmasság rózsafüzér a Szent Miklós Közösségi Házban; 15:30 Kézműves foglalkozás a gyerekeknek; 15:30 Katekézis a szülőknek és a bérmálkozóknak; 16:30 Indulás a templomba; 16:45 Énekpróba a Berceli Szent Péter és Pál Templomban, ministránsok </w:t>
      </w:r>
      <w:r>
        <w:rPr>
          <w:color w:val="FF0000"/>
          <w:sz w:val="20"/>
          <w:szCs w:val="20"/>
        </w:rPr>
        <w:t xml:space="preserve">és asszisztencia </w:t>
      </w:r>
      <w:r w:rsidRPr="00424B88">
        <w:rPr>
          <w:color w:val="FF0000"/>
          <w:sz w:val="20"/>
          <w:szCs w:val="20"/>
        </w:rPr>
        <w:t xml:space="preserve">beöltözése </w:t>
      </w:r>
      <w:r>
        <w:rPr>
          <w:color w:val="FF0000"/>
          <w:sz w:val="20"/>
          <w:szCs w:val="20"/>
        </w:rPr>
        <w:t>(Az asszisztenciát a leendő elsőáldozók szülei, az elsőáldozók és a bérmálkozók adják.)</w:t>
      </w:r>
    </w:p>
    <w:p w14:paraId="1B812D62" w14:textId="51E7A25C" w:rsidR="0059397E" w:rsidRDefault="0059397E" w:rsidP="0059397E">
      <w:pPr>
        <w:tabs>
          <w:tab w:val="left" w:pos="993"/>
          <w:tab w:val="left" w:pos="1276"/>
          <w:tab w:val="right" w:pos="1701"/>
          <w:tab w:val="left" w:pos="1843"/>
        </w:tabs>
        <w:rPr>
          <w:b/>
          <w:color w:val="FF0000"/>
          <w:sz w:val="20"/>
          <w:szCs w:val="20"/>
        </w:rPr>
      </w:pPr>
      <w:r>
        <w:rPr>
          <w:b/>
          <w:color w:val="FF0000"/>
          <w:sz w:val="20"/>
          <w:szCs w:val="20"/>
        </w:rPr>
        <w:t>2023.05.2</w:t>
      </w:r>
      <w:r w:rsidR="0003378B">
        <w:rPr>
          <w:b/>
          <w:color w:val="FF0000"/>
          <w:sz w:val="20"/>
          <w:szCs w:val="20"/>
        </w:rPr>
        <w:t>8</w:t>
      </w:r>
      <w:r>
        <w:rPr>
          <w:b/>
          <w:color w:val="FF0000"/>
          <w:sz w:val="20"/>
          <w:szCs w:val="20"/>
        </w:rPr>
        <w:t>.</w:t>
      </w:r>
      <w:r>
        <w:rPr>
          <w:b/>
          <w:color w:val="FF0000"/>
          <w:sz w:val="20"/>
          <w:szCs w:val="20"/>
        </w:rPr>
        <w:tab/>
        <w:t>V</w:t>
      </w:r>
      <w:r>
        <w:rPr>
          <w:b/>
          <w:color w:val="FF0000"/>
          <w:sz w:val="20"/>
          <w:szCs w:val="20"/>
        </w:rPr>
        <w:tab/>
      </w:r>
      <w:bookmarkStart w:id="3" w:name="rAECCd"/>
      <w:bookmarkEnd w:id="3"/>
      <w:r>
        <w:rPr>
          <w:b/>
          <w:color w:val="FF0000"/>
          <w:sz w:val="20"/>
          <w:szCs w:val="20"/>
        </w:rPr>
        <w:tab/>
        <w:t>08:30</w:t>
      </w:r>
      <w:r>
        <w:rPr>
          <w:b/>
          <w:color w:val="FF0000"/>
          <w:sz w:val="20"/>
          <w:szCs w:val="20"/>
        </w:rPr>
        <w:tab/>
        <w:t>Szentmise a Berceli Templomban</w:t>
      </w:r>
    </w:p>
    <w:p w14:paraId="5005998C" w14:textId="58A8F70C" w:rsidR="005E6EA7" w:rsidRDefault="005E6EA7" w:rsidP="005E6EA7">
      <w:pPr>
        <w:tabs>
          <w:tab w:val="left" w:pos="993"/>
          <w:tab w:val="left" w:pos="1276"/>
          <w:tab w:val="right" w:pos="1701"/>
          <w:tab w:val="left" w:pos="1843"/>
        </w:tabs>
        <w:rPr>
          <w:b/>
          <w:color w:val="FF0000"/>
          <w:sz w:val="20"/>
          <w:szCs w:val="20"/>
        </w:rPr>
      </w:pPr>
      <w:r>
        <w:rPr>
          <w:rFonts w:ascii="Google Sans;Roboto;Arial;sans-s" w:hAnsi="Google Sans;Roboto;Arial;sans-s"/>
          <w:b/>
          <w:color w:val="FF0000"/>
          <w:sz w:val="20"/>
          <w:szCs w:val="20"/>
        </w:rPr>
        <w:t>PÜNKÖSD</w:t>
      </w:r>
      <w:r>
        <w:rPr>
          <w:b/>
          <w:color w:val="FF0000"/>
          <w:sz w:val="20"/>
          <w:szCs w:val="20"/>
        </w:rPr>
        <w:tab/>
      </w:r>
      <w:r>
        <w:rPr>
          <w:b/>
          <w:color w:val="FF0000"/>
          <w:sz w:val="20"/>
          <w:szCs w:val="20"/>
        </w:rPr>
        <w:tab/>
        <w:t>1</w:t>
      </w:r>
      <w:r>
        <w:rPr>
          <w:b/>
          <w:color w:val="FF0000"/>
          <w:sz w:val="20"/>
          <w:szCs w:val="20"/>
        </w:rPr>
        <w:t>0</w:t>
      </w:r>
      <w:r>
        <w:rPr>
          <w:b/>
          <w:color w:val="FF0000"/>
          <w:sz w:val="20"/>
          <w:szCs w:val="20"/>
        </w:rPr>
        <w:t>:00</w:t>
      </w:r>
      <w:r>
        <w:rPr>
          <w:b/>
          <w:color w:val="FF0000"/>
          <w:sz w:val="20"/>
          <w:szCs w:val="20"/>
        </w:rPr>
        <w:tab/>
      </w:r>
      <w:r>
        <w:rPr>
          <w:b/>
          <w:color w:val="FF0000"/>
          <w:sz w:val="20"/>
          <w:szCs w:val="20"/>
        </w:rPr>
        <w:t>Szentmise</w:t>
      </w:r>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r>
        <w:rPr>
          <w:b/>
          <w:color w:val="FF0000"/>
          <w:sz w:val="20"/>
          <w:szCs w:val="20"/>
        </w:rPr>
        <w:t xml:space="preserve"> </w:t>
      </w:r>
      <w:r w:rsidRPr="005E6EA7">
        <w:rPr>
          <w:b/>
          <w:color w:val="FF0000"/>
          <w:sz w:val="20"/>
          <w:szCs w:val="20"/>
        </w:rPr>
        <w:t xml:space="preserve">Elh. </w:t>
      </w:r>
      <w:proofErr w:type="spellStart"/>
      <w:r w:rsidRPr="005E6EA7">
        <w:rPr>
          <w:b/>
          <w:color w:val="FF0000"/>
          <w:sz w:val="20"/>
          <w:szCs w:val="20"/>
        </w:rPr>
        <w:t>Saskó</w:t>
      </w:r>
      <w:proofErr w:type="spellEnd"/>
      <w:r w:rsidRPr="005E6EA7">
        <w:rPr>
          <w:b/>
          <w:color w:val="FF0000"/>
          <w:sz w:val="20"/>
          <w:szCs w:val="20"/>
        </w:rPr>
        <w:t xml:space="preserve"> Sándor 1 évforduló, </w:t>
      </w:r>
      <w:proofErr w:type="spellStart"/>
      <w:r w:rsidRPr="005E6EA7">
        <w:rPr>
          <w:b/>
          <w:color w:val="FF0000"/>
          <w:sz w:val="20"/>
          <w:szCs w:val="20"/>
        </w:rPr>
        <w:t>Elh</w:t>
      </w:r>
      <w:proofErr w:type="spellEnd"/>
      <w:r w:rsidRPr="005E6EA7">
        <w:rPr>
          <w:b/>
          <w:color w:val="FF0000"/>
          <w:sz w:val="20"/>
          <w:szCs w:val="20"/>
        </w:rPr>
        <w:t xml:space="preserve">. Szaniszló István, </w:t>
      </w:r>
      <w:proofErr w:type="spellStart"/>
      <w:r w:rsidRPr="005E6EA7">
        <w:rPr>
          <w:b/>
          <w:color w:val="FF0000"/>
          <w:sz w:val="20"/>
          <w:szCs w:val="20"/>
        </w:rPr>
        <w:t>Elh</w:t>
      </w:r>
      <w:proofErr w:type="spellEnd"/>
      <w:r w:rsidRPr="005E6EA7">
        <w:rPr>
          <w:b/>
          <w:color w:val="FF0000"/>
          <w:sz w:val="20"/>
          <w:szCs w:val="20"/>
        </w:rPr>
        <w:t xml:space="preserve"> </w:t>
      </w:r>
      <w:proofErr w:type="spellStart"/>
      <w:r w:rsidRPr="005E6EA7">
        <w:rPr>
          <w:b/>
          <w:color w:val="FF0000"/>
          <w:sz w:val="20"/>
          <w:szCs w:val="20"/>
        </w:rPr>
        <w:t>Paroczi</w:t>
      </w:r>
      <w:proofErr w:type="spellEnd"/>
      <w:r w:rsidRPr="005E6EA7">
        <w:rPr>
          <w:b/>
          <w:color w:val="FF0000"/>
          <w:sz w:val="20"/>
          <w:szCs w:val="20"/>
        </w:rPr>
        <w:t xml:space="preserve"> Ferenc és felesége Bíró Margit</w:t>
      </w:r>
    </w:p>
    <w:p w14:paraId="45B6D2DB" w14:textId="587B8266" w:rsidR="0059397E" w:rsidRDefault="0059397E" w:rsidP="005939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5E6EA7">
        <w:rPr>
          <w:b/>
          <w:color w:val="FF0000"/>
          <w:sz w:val="20"/>
          <w:szCs w:val="20"/>
        </w:rPr>
        <w:t>Szentmise</w:t>
      </w:r>
      <w:r>
        <w:rPr>
          <w:b/>
          <w:color w:val="FF0000"/>
          <w:sz w:val="20"/>
          <w:szCs w:val="20"/>
        </w:rPr>
        <w:t xml:space="preserve"> a </w:t>
      </w:r>
      <w:proofErr w:type="spellStart"/>
      <w:r>
        <w:rPr>
          <w:b/>
          <w:color w:val="FF0000"/>
          <w:sz w:val="20"/>
          <w:szCs w:val="20"/>
        </w:rPr>
        <w:t>Becskei</w:t>
      </w:r>
      <w:proofErr w:type="spellEnd"/>
      <w:r>
        <w:rPr>
          <w:b/>
          <w:color w:val="FF0000"/>
          <w:sz w:val="20"/>
          <w:szCs w:val="20"/>
        </w:rPr>
        <w:t xml:space="preserve"> Templomban</w:t>
      </w:r>
    </w:p>
    <w:p w14:paraId="11C3F5A0" w14:textId="3FFB941B" w:rsidR="0059397E" w:rsidRDefault="0059397E" w:rsidP="005939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5E6EA7">
        <w:rPr>
          <w:b/>
          <w:color w:val="FF0000"/>
          <w:sz w:val="20"/>
          <w:szCs w:val="20"/>
        </w:rPr>
        <w:t>Igelitur</w:t>
      </w:r>
      <w:bookmarkStart w:id="4" w:name="_GoBack"/>
      <w:bookmarkEnd w:id="4"/>
      <w:r w:rsidR="005E6EA7">
        <w:rPr>
          <w:b/>
          <w:color w:val="FF0000"/>
          <w:sz w:val="20"/>
          <w:szCs w:val="20"/>
        </w:rPr>
        <w:t>gia</w:t>
      </w:r>
      <w:r>
        <w:rPr>
          <w:b/>
          <w:color w:val="FF0000"/>
          <w:sz w:val="20"/>
          <w:szCs w:val="20"/>
        </w:rPr>
        <w:t xml:space="preserve"> a Galgagutai Templomban Elsőáldozás</w:t>
      </w:r>
    </w:p>
    <w:p w14:paraId="25B2BB57" w14:textId="77777777" w:rsidR="0059397E" w:rsidRDefault="0059397E" w:rsidP="0059397E">
      <w:pPr>
        <w:tabs>
          <w:tab w:val="left" w:pos="993"/>
          <w:tab w:val="left" w:pos="1276"/>
          <w:tab w:val="right" w:pos="1701"/>
          <w:tab w:val="left" w:pos="1843"/>
        </w:tabs>
        <w:rPr>
          <w:b/>
          <w:color w:val="FF0000"/>
          <w:sz w:val="20"/>
          <w:szCs w:val="20"/>
        </w:rPr>
      </w:pPr>
      <w:r>
        <w:rPr>
          <w:i/>
          <w:color w:val="FF0000"/>
          <w:sz w:val="20"/>
          <w:szCs w:val="20"/>
        </w:rPr>
        <w:tab/>
      </w:r>
      <w:r>
        <w:rPr>
          <w:i/>
          <w:color w:val="FF0000"/>
          <w:sz w:val="20"/>
          <w:szCs w:val="20"/>
        </w:rPr>
        <w:tab/>
      </w:r>
      <w:r>
        <w:rPr>
          <w:b/>
          <w:color w:val="FF0000"/>
          <w:sz w:val="20"/>
          <w:szCs w:val="20"/>
        </w:rPr>
        <w:t>12:00</w:t>
      </w:r>
      <w:r>
        <w:rPr>
          <w:b/>
          <w:color w:val="FF0000"/>
          <w:sz w:val="20"/>
          <w:szCs w:val="20"/>
        </w:rPr>
        <w:tab/>
        <w:t xml:space="preserve">Szentmise a </w:t>
      </w:r>
      <w:proofErr w:type="spellStart"/>
      <w:r>
        <w:rPr>
          <w:b/>
          <w:color w:val="FF0000"/>
          <w:sz w:val="20"/>
          <w:szCs w:val="20"/>
        </w:rPr>
        <w:t>Nógrádkövesdi</w:t>
      </w:r>
      <w:proofErr w:type="spellEnd"/>
      <w:r>
        <w:rPr>
          <w:b/>
          <w:color w:val="FF0000"/>
          <w:sz w:val="20"/>
          <w:szCs w:val="20"/>
        </w:rPr>
        <w:t xml:space="preserve"> Templomban </w:t>
      </w:r>
    </w:p>
    <w:p w14:paraId="4283D527" w14:textId="77777777" w:rsidR="0059397E" w:rsidRDefault="0059397E" w:rsidP="0059397E">
      <w:pPr>
        <w:tabs>
          <w:tab w:val="left" w:pos="993"/>
          <w:tab w:val="left" w:pos="1276"/>
          <w:tab w:val="right" w:pos="1701"/>
          <w:tab w:val="left" w:pos="1843"/>
        </w:tabs>
        <w:rPr>
          <w:color w:val="0070C0"/>
          <w:sz w:val="20"/>
          <w:szCs w:val="20"/>
        </w:rPr>
      </w:pPr>
      <w:r>
        <w:rPr>
          <w:color w:val="0070C0"/>
          <w:sz w:val="20"/>
          <w:szCs w:val="20"/>
        </w:rPr>
        <w:t>2023.06.03.</w:t>
      </w:r>
      <w:r>
        <w:rPr>
          <w:color w:val="0070C0"/>
          <w:sz w:val="20"/>
          <w:szCs w:val="20"/>
        </w:rPr>
        <w:tab/>
        <w:t>Sz</w:t>
      </w:r>
      <w:r>
        <w:rPr>
          <w:color w:val="0070C0"/>
          <w:sz w:val="20"/>
          <w:szCs w:val="20"/>
        </w:rPr>
        <w:tab/>
        <w:t>EWTN Mária nap a békéért a Berceli Templomban</w:t>
      </w:r>
    </w:p>
    <w:p w14:paraId="56951FBE" w14:textId="77777777" w:rsidR="0059397E" w:rsidRDefault="0059397E" w:rsidP="0059397E">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Szentmise a Berceli Templomban EWTN közvetítéssel</w:t>
      </w:r>
    </w:p>
    <w:p w14:paraId="31EFAF6A" w14:textId="77777777" w:rsidR="0059397E" w:rsidRDefault="0059397E" w:rsidP="0059397E">
      <w:pPr>
        <w:tabs>
          <w:tab w:val="left" w:pos="993"/>
          <w:tab w:val="left" w:pos="1276"/>
          <w:tab w:val="right" w:pos="1701"/>
          <w:tab w:val="left" w:pos="1843"/>
        </w:tabs>
        <w:rPr>
          <w:sz w:val="20"/>
          <w:szCs w:val="20"/>
        </w:rPr>
      </w:pPr>
      <w:proofErr w:type="spellStart"/>
      <w:r>
        <w:rPr>
          <w:sz w:val="20"/>
          <w:szCs w:val="20"/>
        </w:rPr>
        <w:t>Főcelebráns</w:t>
      </w:r>
      <w:proofErr w:type="spellEnd"/>
      <w:r>
        <w:rPr>
          <w:sz w:val="20"/>
          <w:szCs w:val="20"/>
        </w:rPr>
        <w:t xml:space="preserve">: Dúl Géza atya Körmenet a Berceli hordozható Mária kegyképpel, </w:t>
      </w:r>
    </w:p>
    <w:p w14:paraId="532944DB" w14:textId="77777777" w:rsidR="0059397E" w:rsidRDefault="0059397E" w:rsidP="0059397E">
      <w:pPr>
        <w:tabs>
          <w:tab w:val="left" w:pos="993"/>
          <w:tab w:val="left" w:pos="1276"/>
          <w:tab w:val="right" w:pos="1701"/>
          <w:tab w:val="left" w:pos="1843"/>
        </w:tabs>
        <w:rPr>
          <w:sz w:val="20"/>
          <w:szCs w:val="20"/>
        </w:rPr>
      </w:pPr>
      <w:r>
        <w:rPr>
          <w:sz w:val="20"/>
          <w:szCs w:val="20"/>
        </w:rPr>
        <w:tab/>
      </w:r>
      <w:r>
        <w:rPr>
          <w:sz w:val="20"/>
          <w:szCs w:val="20"/>
        </w:rPr>
        <w:tab/>
      </w:r>
      <w:r>
        <w:rPr>
          <w:sz w:val="20"/>
          <w:szCs w:val="20"/>
        </w:rPr>
        <w:tab/>
      </w:r>
      <w:r>
        <w:rPr>
          <w:sz w:val="20"/>
          <w:szCs w:val="20"/>
        </w:rPr>
        <w:tab/>
        <w:t>utána Szentségimádás és szentségi áldás</w:t>
      </w:r>
    </w:p>
    <w:p w14:paraId="71436D1B" w14:textId="77777777" w:rsidR="0059397E" w:rsidRDefault="0059397E" w:rsidP="0059397E">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42BDA60F" w14:textId="77777777" w:rsidR="0059397E" w:rsidRDefault="0059397E" w:rsidP="0059397E">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9">
        <w:r>
          <w:rPr>
            <w:rStyle w:val="Hiperhivatkozs1"/>
            <w:rFonts w:cs="Times New Roman"/>
            <w:sz w:val="20"/>
            <w:szCs w:val="20"/>
          </w:rPr>
          <w:t>http://bercel.vaciegyhazmegye.hu</w:t>
        </w:r>
      </w:hyperlink>
      <w:r>
        <w:rPr>
          <w:rFonts w:cs="Times New Roman"/>
          <w:sz w:val="20"/>
          <w:szCs w:val="20"/>
        </w:rPr>
        <w:t xml:space="preserve">, e-mail: </w:t>
      </w:r>
      <w:hyperlink r:id="rId10">
        <w:r>
          <w:rPr>
            <w:rStyle w:val="Hiperhivatkozs1"/>
            <w:rFonts w:cs="Times New Roman"/>
            <w:sz w:val="20"/>
            <w:szCs w:val="20"/>
          </w:rPr>
          <w:t>bercel@vacem.hu</w:t>
        </w:r>
      </w:hyperlink>
    </w:p>
    <w:p w14:paraId="0CFB023D" w14:textId="6BFBF4CC" w:rsidR="00B22FCD" w:rsidRDefault="0059397E" w:rsidP="0059397E">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B22FCD" w:rsidSect="005F2CF3">
      <w:headerReference w:type="even" r:id="rId11"/>
      <w:headerReference w:type="default" r:id="rId12"/>
      <w:footerReference w:type="even" r:id="rId13"/>
      <w:footerReference w:type="default" r:id="rId14"/>
      <w:headerReference w:type="first" r:id="rId15"/>
      <w:footerReference w:type="first" r:id="rId16"/>
      <w:type w:val="continuous"/>
      <w:pgSz w:w="8419" w:h="11906" w:orient="landscape" w:code="9"/>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7BCC2" w14:textId="77777777" w:rsidR="004D002B" w:rsidRDefault="004D002B" w:rsidP="003F5A99">
      <w:r>
        <w:separator/>
      </w:r>
    </w:p>
  </w:endnote>
  <w:endnote w:type="continuationSeparator" w:id="0">
    <w:p w14:paraId="32F76D3A" w14:textId="77777777" w:rsidR="004D002B" w:rsidRDefault="004D002B"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 w:name="Google Sans;Roboto;Arial;sans-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8440A35" w14:textId="3455A8D7" w:rsidR="006812E6" w:rsidRPr="0039417F" w:rsidRDefault="006812E6" w:rsidP="0039417F">
        <w:pPr>
          <w:pStyle w:val="llb"/>
          <w:pBdr>
            <w:top w:val="single" w:sz="4" w:space="1" w:color="auto"/>
          </w:pBdr>
          <w:tabs>
            <w:tab w:val="clear" w:pos="4536"/>
            <w:tab w:val="center" w:pos="3686"/>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Pr>
            <w:rFonts w:ascii="Bebas Neue" w:hAnsi="Bebas Neue"/>
          </w:rPr>
          <w:t xml:space="preserve">BECSKEI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305E" w14:textId="58917E7D" w:rsidR="006812E6" w:rsidRPr="001850A3" w:rsidRDefault="006812E6" w:rsidP="001850A3">
    <w:pPr>
      <w:pStyle w:val="llb"/>
      <w:pBdr>
        <w:top w:val="single" w:sz="4" w:space="1" w:color="auto"/>
      </w:pBdr>
      <w:tabs>
        <w:tab w:val="clear" w:pos="9072"/>
        <w:tab w:val="right" w:pos="7371"/>
      </w:tabs>
      <w:rPr>
        <w:rFonts w:ascii="Bebas Neue" w:hAnsi="Bebas Neue"/>
      </w:rPr>
    </w:pPr>
    <w:r>
      <w:rPr>
        <w:rFonts w:ascii="Bebas Neue" w:hAnsi="Bebas Neue"/>
      </w:rPr>
      <w:t xml:space="preserve">BECSKEI </w:t>
    </w:r>
    <w:r w:rsidRPr="00F15F3B">
      <w:rPr>
        <w:rFonts w:ascii="Bebas Neue" w:hAnsi="Bebas Neue"/>
      </w:rPr>
      <w:t>Értékkeres</w:t>
    </w:r>
    <w:r w:rsidRPr="00F15F3B">
      <w:rPr>
        <w:rFonts w:ascii="Bebas Neue" w:hAnsi="Bebas Neue" w:cs="Calibri"/>
      </w:rPr>
      <w:t>ő</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C05E" w14:textId="77777777" w:rsidR="006812E6" w:rsidRDefault="006812E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5A4EB" w14:textId="77777777" w:rsidR="004D002B" w:rsidRDefault="004D002B" w:rsidP="003F5A99">
      <w:r>
        <w:separator/>
      </w:r>
    </w:p>
  </w:footnote>
  <w:footnote w:type="continuationSeparator" w:id="0">
    <w:p w14:paraId="77993113" w14:textId="77777777" w:rsidR="004D002B" w:rsidRDefault="004D002B"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D4BF" w14:textId="77777777" w:rsidR="006812E6" w:rsidRDefault="006812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7F77" w14:textId="77777777" w:rsidR="006812E6" w:rsidRDefault="006812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2764" w14:textId="77777777" w:rsidR="006812E6" w:rsidRDefault="006812E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1727"/>
    <w:multiLevelType w:val="multilevel"/>
    <w:tmpl w:val="ED22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26BE7"/>
    <w:multiLevelType w:val="multilevel"/>
    <w:tmpl w:val="91E44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70C3F9E"/>
    <w:multiLevelType w:val="multilevel"/>
    <w:tmpl w:val="88F8F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6217A2"/>
    <w:multiLevelType w:val="multilevel"/>
    <w:tmpl w:val="20523174"/>
    <w:lvl w:ilvl="0">
      <w:start w:val="4"/>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50A05DDA"/>
    <w:multiLevelType w:val="multilevel"/>
    <w:tmpl w:val="69AE9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120E55"/>
    <w:multiLevelType w:val="multilevel"/>
    <w:tmpl w:val="E59AF4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C1E3ACA"/>
    <w:multiLevelType w:val="multilevel"/>
    <w:tmpl w:val="33B4EA5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FCF21CA"/>
    <w:multiLevelType w:val="multilevel"/>
    <w:tmpl w:val="009E0C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6323738"/>
    <w:multiLevelType w:val="multilevel"/>
    <w:tmpl w:val="618A7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9"/>
    <w:lvlOverride w:ilvl="0">
      <w:lvl w:ilvl="0">
        <w:numFmt w:val="decimal"/>
        <w:lvlText w:val="%1."/>
        <w:lvlJc w:val="left"/>
      </w:lvl>
    </w:lvlOverride>
  </w:num>
  <w:num w:numId="4">
    <w:abstractNumId w:val="9"/>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3"/>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3"/>
    <w:lvlOverride w:ilvl="0">
      <w:lvl w:ilvl="0">
        <w:numFmt w:val="decimal"/>
        <w:lvlText w:val="%1."/>
        <w:lvlJc w:val="left"/>
      </w:lvl>
    </w:lvlOverride>
  </w:num>
  <w:num w:numId="20">
    <w:abstractNumId w:val="3"/>
    <w:lvlOverride w:ilvl="0">
      <w:lvl w:ilvl="0">
        <w:numFmt w:val="decimal"/>
        <w:lvlText w:val="%1."/>
        <w:lvlJc w:val="left"/>
      </w:lvl>
    </w:lvlOverride>
  </w:num>
  <w:num w:numId="21">
    <w:abstractNumId w:val="3"/>
    <w:lvlOverride w:ilvl="0">
      <w:lvl w:ilvl="0">
        <w:numFmt w:val="decimal"/>
        <w:lvlText w:val="%1."/>
        <w:lvlJc w:val="left"/>
      </w:lvl>
    </w:lvlOverride>
  </w:num>
  <w:num w:numId="22">
    <w:abstractNumId w:val="3"/>
    <w:lvlOverride w:ilvl="0">
      <w:lvl w:ilvl="0">
        <w:numFmt w:val="decimal"/>
        <w:lvlText w:val="%1."/>
        <w:lvlJc w:val="left"/>
      </w:lvl>
    </w:lvlOverride>
  </w:num>
  <w:num w:numId="23">
    <w:abstractNumId w:val="4"/>
  </w:num>
  <w:num w:numId="24">
    <w:abstractNumId w:val="1"/>
  </w:num>
  <w:num w:numId="25">
    <w:abstractNumId w:val="7"/>
  </w:num>
  <w:num w:numId="26">
    <w:abstractNumId w:val="6"/>
  </w:num>
  <w:num w:numId="27">
    <w:abstractNumId w:val="8"/>
  </w:num>
  <w:num w:numId="2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EAC"/>
    <w:rsid w:val="00000F51"/>
    <w:rsid w:val="00001253"/>
    <w:rsid w:val="00007B47"/>
    <w:rsid w:val="00007CB5"/>
    <w:rsid w:val="00011E2A"/>
    <w:rsid w:val="0001357D"/>
    <w:rsid w:val="0001451E"/>
    <w:rsid w:val="00015147"/>
    <w:rsid w:val="0002634B"/>
    <w:rsid w:val="00031FB0"/>
    <w:rsid w:val="0003378B"/>
    <w:rsid w:val="000340BA"/>
    <w:rsid w:val="000347EC"/>
    <w:rsid w:val="000405CC"/>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2B44"/>
    <w:rsid w:val="000650F8"/>
    <w:rsid w:val="00065356"/>
    <w:rsid w:val="00065CCD"/>
    <w:rsid w:val="00066716"/>
    <w:rsid w:val="000724E8"/>
    <w:rsid w:val="00077979"/>
    <w:rsid w:val="00077E04"/>
    <w:rsid w:val="00083B54"/>
    <w:rsid w:val="0008491D"/>
    <w:rsid w:val="00085AB6"/>
    <w:rsid w:val="00093451"/>
    <w:rsid w:val="00094820"/>
    <w:rsid w:val="00094DC7"/>
    <w:rsid w:val="000A40C4"/>
    <w:rsid w:val="000A4F2D"/>
    <w:rsid w:val="000B1A7C"/>
    <w:rsid w:val="000B4B9C"/>
    <w:rsid w:val="000B776E"/>
    <w:rsid w:val="000B7C44"/>
    <w:rsid w:val="000C01C5"/>
    <w:rsid w:val="000C1A67"/>
    <w:rsid w:val="000C3C34"/>
    <w:rsid w:val="000C4E51"/>
    <w:rsid w:val="000C553C"/>
    <w:rsid w:val="000C682B"/>
    <w:rsid w:val="000C6904"/>
    <w:rsid w:val="000D13A3"/>
    <w:rsid w:val="000D2041"/>
    <w:rsid w:val="000D4308"/>
    <w:rsid w:val="000D4D13"/>
    <w:rsid w:val="000D546F"/>
    <w:rsid w:val="000D795A"/>
    <w:rsid w:val="000E0E9F"/>
    <w:rsid w:val="000E20BB"/>
    <w:rsid w:val="000E316B"/>
    <w:rsid w:val="000E3414"/>
    <w:rsid w:val="000E3446"/>
    <w:rsid w:val="000F29FC"/>
    <w:rsid w:val="000F495B"/>
    <w:rsid w:val="000F5297"/>
    <w:rsid w:val="000F6117"/>
    <w:rsid w:val="000F6E27"/>
    <w:rsid w:val="000F75D7"/>
    <w:rsid w:val="00100ADE"/>
    <w:rsid w:val="00101ECD"/>
    <w:rsid w:val="00102B86"/>
    <w:rsid w:val="001032E8"/>
    <w:rsid w:val="001032F5"/>
    <w:rsid w:val="00105F47"/>
    <w:rsid w:val="0010663D"/>
    <w:rsid w:val="0011478D"/>
    <w:rsid w:val="00115A9B"/>
    <w:rsid w:val="00115D77"/>
    <w:rsid w:val="00116DAB"/>
    <w:rsid w:val="001174EC"/>
    <w:rsid w:val="00121568"/>
    <w:rsid w:val="00122490"/>
    <w:rsid w:val="00122DFD"/>
    <w:rsid w:val="00123917"/>
    <w:rsid w:val="00126096"/>
    <w:rsid w:val="0012637B"/>
    <w:rsid w:val="00127426"/>
    <w:rsid w:val="001302F3"/>
    <w:rsid w:val="001336C4"/>
    <w:rsid w:val="00133A87"/>
    <w:rsid w:val="00140557"/>
    <w:rsid w:val="00142202"/>
    <w:rsid w:val="00142C10"/>
    <w:rsid w:val="00144CAB"/>
    <w:rsid w:val="00145855"/>
    <w:rsid w:val="00146F6F"/>
    <w:rsid w:val="00147190"/>
    <w:rsid w:val="00147B5B"/>
    <w:rsid w:val="00150538"/>
    <w:rsid w:val="00150626"/>
    <w:rsid w:val="00153CE1"/>
    <w:rsid w:val="0015522D"/>
    <w:rsid w:val="00161BD7"/>
    <w:rsid w:val="00170183"/>
    <w:rsid w:val="001701ED"/>
    <w:rsid w:val="00175C69"/>
    <w:rsid w:val="001801E2"/>
    <w:rsid w:val="001842D5"/>
    <w:rsid w:val="00184CBD"/>
    <w:rsid w:val="001850A3"/>
    <w:rsid w:val="00192DA1"/>
    <w:rsid w:val="00196280"/>
    <w:rsid w:val="001A15B0"/>
    <w:rsid w:val="001A1D1A"/>
    <w:rsid w:val="001A4303"/>
    <w:rsid w:val="001A545F"/>
    <w:rsid w:val="001A7017"/>
    <w:rsid w:val="001A7E78"/>
    <w:rsid w:val="001B0F80"/>
    <w:rsid w:val="001B221A"/>
    <w:rsid w:val="001B2243"/>
    <w:rsid w:val="001B5FCA"/>
    <w:rsid w:val="001B60A4"/>
    <w:rsid w:val="001B6A31"/>
    <w:rsid w:val="001B7277"/>
    <w:rsid w:val="001B7399"/>
    <w:rsid w:val="001B77FB"/>
    <w:rsid w:val="001C13AD"/>
    <w:rsid w:val="001C247E"/>
    <w:rsid w:val="001C31C6"/>
    <w:rsid w:val="001C3BD8"/>
    <w:rsid w:val="001C5635"/>
    <w:rsid w:val="001C66A8"/>
    <w:rsid w:val="001D161A"/>
    <w:rsid w:val="001D531A"/>
    <w:rsid w:val="001D72B5"/>
    <w:rsid w:val="001E0823"/>
    <w:rsid w:val="001E19F1"/>
    <w:rsid w:val="001E71FC"/>
    <w:rsid w:val="001E7EBB"/>
    <w:rsid w:val="001F19FA"/>
    <w:rsid w:val="001F49C7"/>
    <w:rsid w:val="001F6226"/>
    <w:rsid w:val="00200018"/>
    <w:rsid w:val="00200D5D"/>
    <w:rsid w:val="002014E1"/>
    <w:rsid w:val="002050A6"/>
    <w:rsid w:val="00205A54"/>
    <w:rsid w:val="0020694D"/>
    <w:rsid w:val="0020723E"/>
    <w:rsid w:val="00211262"/>
    <w:rsid w:val="002141C5"/>
    <w:rsid w:val="0021712C"/>
    <w:rsid w:val="00217EA7"/>
    <w:rsid w:val="002205B4"/>
    <w:rsid w:val="00221CD4"/>
    <w:rsid w:val="00222BC8"/>
    <w:rsid w:val="0022313F"/>
    <w:rsid w:val="002233D7"/>
    <w:rsid w:val="0022362A"/>
    <w:rsid w:val="0022711A"/>
    <w:rsid w:val="00227307"/>
    <w:rsid w:val="00232128"/>
    <w:rsid w:val="00233435"/>
    <w:rsid w:val="002339E1"/>
    <w:rsid w:val="00234362"/>
    <w:rsid w:val="0023683B"/>
    <w:rsid w:val="00236C65"/>
    <w:rsid w:val="00237371"/>
    <w:rsid w:val="002377CC"/>
    <w:rsid w:val="0024291B"/>
    <w:rsid w:val="00245DE2"/>
    <w:rsid w:val="00246320"/>
    <w:rsid w:val="00246EDC"/>
    <w:rsid w:val="00250393"/>
    <w:rsid w:val="002510DD"/>
    <w:rsid w:val="002548B1"/>
    <w:rsid w:val="00254E90"/>
    <w:rsid w:val="0025577B"/>
    <w:rsid w:val="00255B40"/>
    <w:rsid w:val="00257CCA"/>
    <w:rsid w:val="00261AB1"/>
    <w:rsid w:val="00263A3A"/>
    <w:rsid w:val="002662CA"/>
    <w:rsid w:val="0026690C"/>
    <w:rsid w:val="00271BDF"/>
    <w:rsid w:val="002722D0"/>
    <w:rsid w:val="002726EC"/>
    <w:rsid w:val="0027476B"/>
    <w:rsid w:val="00274A00"/>
    <w:rsid w:val="002751D5"/>
    <w:rsid w:val="00275A99"/>
    <w:rsid w:val="002763A6"/>
    <w:rsid w:val="002800D9"/>
    <w:rsid w:val="00282FF8"/>
    <w:rsid w:val="00285497"/>
    <w:rsid w:val="00286A02"/>
    <w:rsid w:val="00286D0B"/>
    <w:rsid w:val="00286FBA"/>
    <w:rsid w:val="0028793C"/>
    <w:rsid w:val="00291D4A"/>
    <w:rsid w:val="00292026"/>
    <w:rsid w:val="0029211E"/>
    <w:rsid w:val="002A26B0"/>
    <w:rsid w:val="002A45D4"/>
    <w:rsid w:val="002A5DAB"/>
    <w:rsid w:val="002B1838"/>
    <w:rsid w:val="002B192B"/>
    <w:rsid w:val="002C207E"/>
    <w:rsid w:val="002C2698"/>
    <w:rsid w:val="002C5EB3"/>
    <w:rsid w:val="002C616B"/>
    <w:rsid w:val="002D0135"/>
    <w:rsid w:val="002D2D25"/>
    <w:rsid w:val="002D372B"/>
    <w:rsid w:val="002D4891"/>
    <w:rsid w:val="002D5AB3"/>
    <w:rsid w:val="002D6819"/>
    <w:rsid w:val="002D6FE0"/>
    <w:rsid w:val="002E0920"/>
    <w:rsid w:val="002E0C98"/>
    <w:rsid w:val="002E395D"/>
    <w:rsid w:val="002E6B61"/>
    <w:rsid w:val="002F04E2"/>
    <w:rsid w:val="002F0D1D"/>
    <w:rsid w:val="002F1046"/>
    <w:rsid w:val="002F1C67"/>
    <w:rsid w:val="002F2A7F"/>
    <w:rsid w:val="002F43D6"/>
    <w:rsid w:val="0030190F"/>
    <w:rsid w:val="003040E0"/>
    <w:rsid w:val="003043DF"/>
    <w:rsid w:val="003138DD"/>
    <w:rsid w:val="00314DB5"/>
    <w:rsid w:val="0031536E"/>
    <w:rsid w:val="003176CE"/>
    <w:rsid w:val="00320F91"/>
    <w:rsid w:val="00324084"/>
    <w:rsid w:val="003273E0"/>
    <w:rsid w:val="00330C4B"/>
    <w:rsid w:val="00330EEF"/>
    <w:rsid w:val="00332EEB"/>
    <w:rsid w:val="00341870"/>
    <w:rsid w:val="0034360C"/>
    <w:rsid w:val="00344C5D"/>
    <w:rsid w:val="003452C4"/>
    <w:rsid w:val="00345EEA"/>
    <w:rsid w:val="00347CC5"/>
    <w:rsid w:val="00351B5E"/>
    <w:rsid w:val="0035237F"/>
    <w:rsid w:val="0035408C"/>
    <w:rsid w:val="00354A3E"/>
    <w:rsid w:val="00357C26"/>
    <w:rsid w:val="003606D6"/>
    <w:rsid w:val="00363284"/>
    <w:rsid w:val="003664C9"/>
    <w:rsid w:val="00371541"/>
    <w:rsid w:val="00371695"/>
    <w:rsid w:val="003727EF"/>
    <w:rsid w:val="00372F4F"/>
    <w:rsid w:val="00375845"/>
    <w:rsid w:val="003815A2"/>
    <w:rsid w:val="0038198A"/>
    <w:rsid w:val="00382CFD"/>
    <w:rsid w:val="00386C2C"/>
    <w:rsid w:val="00390471"/>
    <w:rsid w:val="0039107E"/>
    <w:rsid w:val="0039134C"/>
    <w:rsid w:val="0039138C"/>
    <w:rsid w:val="00392325"/>
    <w:rsid w:val="0039417F"/>
    <w:rsid w:val="003958AF"/>
    <w:rsid w:val="003966BF"/>
    <w:rsid w:val="003A0E56"/>
    <w:rsid w:val="003A28D9"/>
    <w:rsid w:val="003A4514"/>
    <w:rsid w:val="003A667C"/>
    <w:rsid w:val="003A683C"/>
    <w:rsid w:val="003A72A0"/>
    <w:rsid w:val="003A79AD"/>
    <w:rsid w:val="003B0E59"/>
    <w:rsid w:val="003B10FF"/>
    <w:rsid w:val="003B46F5"/>
    <w:rsid w:val="003B4CBA"/>
    <w:rsid w:val="003B5886"/>
    <w:rsid w:val="003C0B66"/>
    <w:rsid w:val="003C16A3"/>
    <w:rsid w:val="003D1458"/>
    <w:rsid w:val="003D1D33"/>
    <w:rsid w:val="003E292A"/>
    <w:rsid w:val="003E30B6"/>
    <w:rsid w:val="003E6C06"/>
    <w:rsid w:val="003E7EE1"/>
    <w:rsid w:val="003F0D25"/>
    <w:rsid w:val="003F1478"/>
    <w:rsid w:val="003F327B"/>
    <w:rsid w:val="003F4C98"/>
    <w:rsid w:val="003F5085"/>
    <w:rsid w:val="003F5A99"/>
    <w:rsid w:val="003F5DAA"/>
    <w:rsid w:val="003F71C7"/>
    <w:rsid w:val="003F7B8C"/>
    <w:rsid w:val="00400685"/>
    <w:rsid w:val="00400785"/>
    <w:rsid w:val="00406E0D"/>
    <w:rsid w:val="00411638"/>
    <w:rsid w:val="00413970"/>
    <w:rsid w:val="004153B7"/>
    <w:rsid w:val="00415825"/>
    <w:rsid w:val="004164E9"/>
    <w:rsid w:val="00417554"/>
    <w:rsid w:val="00421A1E"/>
    <w:rsid w:val="00424B88"/>
    <w:rsid w:val="00425528"/>
    <w:rsid w:val="0042576D"/>
    <w:rsid w:val="00426E38"/>
    <w:rsid w:val="00427AAA"/>
    <w:rsid w:val="00431806"/>
    <w:rsid w:val="00431871"/>
    <w:rsid w:val="004338C2"/>
    <w:rsid w:val="00440834"/>
    <w:rsid w:val="00443655"/>
    <w:rsid w:val="004452BE"/>
    <w:rsid w:val="00446347"/>
    <w:rsid w:val="004463B6"/>
    <w:rsid w:val="00450CA0"/>
    <w:rsid w:val="0046065C"/>
    <w:rsid w:val="004608EF"/>
    <w:rsid w:val="004609E5"/>
    <w:rsid w:val="00462262"/>
    <w:rsid w:val="00462319"/>
    <w:rsid w:val="00463B7F"/>
    <w:rsid w:val="00463E2C"/>
    <w:rsid w:val="004730E5"/>
    <w:rsid w:val="004733A0"/>
    <w:rsid w:val="004740B8"/>
    <w:rsid w:val="0047493E"/>
    <w:rsid w:val="004753D6"/>
    <w:rsid w:val="00475DDB"/>
    <w:rsid w:val="00476759"/>
    <w:rsid w:val="004779FD"/>
    <w:rsid w:val="004845D6"/>
    <w:rsid w:val="00491DC9"/>
    <w:rsid w:val="00493D7D"/>
    <w:rsid w:val="00497A6A"/>
    <w:rsid w:val="004A156C"/>
    <w:rsid w:val="004A1911"/>
    <w:rsid w:val="004A363E"/>
    <w:rsid w:val="004A6B94"/>
    <w:rsid w:val="004A7C8A"/>
    <w:rsid w:val="004B0E74"/>
    <w:rsid w:val="004B3C7A"/>
    <w:rsid w:val="004B753A"/>
    <w:rsid w:val="004C3DA6"/>
    <w:rsid w:val="004C4026"/>
    <w:rsid w:val="004C69C3"/>
    <w:rsid w:val="004C703B"/>
    <w:rsid w:val="004D002B"/>
    <w:rsid w:val="004D0565"/>
    <w:rsid w:val="004D1A6B"/>
    <w:rsid w:val="004D1D4B"/>
    <w:rsid w:val="004D2FC7"/>
    <w:rsid w:val="004D3ACB"/>
    <w:rsid w:val="004D4236"/>
    <w:rsid w:val="004D43C7"/>
    <w:rsid w:val="004D50C7"/>
    <w:rsid w:val="004D6FC2"/>
    <w:rsid w:val="004E541D"/>
    <w:rsid w:val="004F191C"/>
    <w:rsid w:val="00501D71"/>
    <w:rsid w:val="00501EA2"/>
    <w:rsid w:val="00505A72"/>
    <w:rsid w:val="00507279"/>
    <w:rsid w:val="00507294"/>
    <w:rsid w:val="005114B2"/>
    <w:rsid w:val="00511C29"/>
    <w:rsid w:val="0051216E"/>
    <w:rsid w:val="00512199"/>
    <w:rsid w:val="00513050"/>
    <w:rsid w:val="005211FE"/>
    <w:rsid w:val="00521514"/>
    <w:rsid w:val="00530324"/>
    <w:rsid w:val="0053189C"/>
    <w:rsid w:val="00533574"/>
    <w:rsid w:val="00533788"/>
    <w:rsid w:val="00537465"/>
    <w:rsid w:val="0053752E"/>
    <w:rsid w:val="00541D36"/>
    <w:rsid w:val="005424C8"/>
    <w:rsid w:val="00542953"/>
    <w:rsid w:val="005456F8"/>
    <w:rsid w:val="005464DB"/>
    <w:rsid w:val="005476C5"/>
    <w:rsid w:val="00551D5A"/>
    <w:rsid w:val="0055411F"/>
    <w:rsid w:val="005579FC"/>
    <w:rsid w:val="00562256"/>
    <w:rsid w:val="00565121"/>
    <w:rsid w:val="0056714B"/>
    <w:rsid w:val="00572DFF"/>
    <w:rsid w:val="0057325E"/>
    <w:rsid w:val="005748FC"/>
    <w:rsid w:val="005760F7"/>
    <w:rsid w:val="00577F49"/>
    <w:rsid w:val="00583F31"/>
    <w:rsid w:val="00584AC7"/>
    <w:rsid w:val="00585B47"/>
    <w:rsid w:val="0059081C"/>
    <w:rsid w:val="0059397E"/>
    <w:rsid w:val="00593D1D"/>
    <w:rsid w:val="00594D98"/>
    <w:rsid w:val="00595843"/>
    <w:rsid w:val="005960FB"/>
    <w:rsid w:val="005A0874"/>
    <w:rsid w:val="005A3109"/>
    <w:rsid w:val="005A4BFA"/>
    <w:rsid w:val="005B00E8"/>
    <w:rsid w:val="005B3E91"/>
    <w:rsid w:val="005B5338"/>
    <w:rsid w:val="005B66D4"/>
    <w:rsid w:val="005C0486"/>
    <w:rsid w:val="005C0536"/>
    <w:rsid w:val="005C5579"/>
    <w:rsid w:val="005C632A"/>
    <w:rsid w:val="005D2071"/>
    <w:rsid w:val="005D2BF0"/>
    <w:rsid w:val="005D435B"/>
    <w:rsid w:val="005D677D"/>
    <w:rsid w:val="005D77A6"/>
    <w:rsid w:val="005E125D"/>
    <w:rsid w:val="005E153D"/>
    <w:rsid w:val="005E3266"/>
    <w:rsid w:val="005E35A2"/>
    <w:rsid w:val="005E5014"/>
    <w:rsid w:val="005E6EA7"/>
    <w:rsid w:val="005E7CE6"/>
    <w:rsid w:val="005F03B8"/>
    <w:rsid w:val="005F2704"/>
    <w:rsid w:val="005F2CF3"/>
    <w:rsid w:val="005F3926"/>
    <w:rsid w:val="005F64EB"/>
    <w:rsid w:val="005F65D8"/>
    <w:rsid w:val="00603B7E"/>
    <w:rsid w:val="006046B8"/>
    <w:rsid w:val="00604DB0"/>
    <w:rsid w:val="006056DE"/>
    <w:rsid w:val="00607507"/>
    <w:rsid w:val="00610D49"/>
    <w:rsid w:val="00612AE1"/>
    <w:rsid w:val="00617370"/>
    <w:rsid w:val="006204E7"/>
    <w:rsid w:val="006236AC"/>
    <w:rsid w:val="00623935"/>
    <w:rsid w:val="0062509F"/>
    <w:rsid w:val="00625EFF"/>
    <w:rsid w:val="0063124C"/>
    <w:rsid w:val="00640A98"/>
    <w:rsid w:val="00641B18"/>
    <w:rsid w:val="00645798"/>
    <w:rsid w:val="00645E89"/>
    <w:rsid w:val="006460E2"/>
    <w:rsid w:val="00646A28"/>
    <w:rsid w:val="00652015"/>
    <w:rsid w:val="00652CD5"/>
    <w:rsid w:val="00652D0F"/>
    <w:rsid w:val="00654058"/>
    <w:rsid w:val="00656B78"/>
    <w:rsid w:val="00656D48"/>
    <w:rsid w:val="0065744D"/>
    <w:rsid w:val="006601BF"/>
    <w:rsid w:val="00666668"/>
    <w:rsid w:val="00667D8D"/>
    <w:rsid w:val="00672743"/>
    <w:rsid w:val="0067388E"/>
    <w:rsid w:val="006755AC"/>
    <w:rsid w:val="006812E6"/>
    <w:rsid w:val="006871F3"/>
    <w:rsid w:val="00692C64"/>
    <w:rsid w:val="00697CBB"/>
    <w:rsid w:val="006A13C1"/>
    <w:rsid w:val="006A438E"/>
    <w:rsid w:val="006A57D7"/>
    <w:rsid w:val="006A5962"/>
    <w:rsid w:val="006B17AC"/>
    <w:rsid w:val="006B2335"/>
    <w:rsid w:val="006B2A80"/>
    <w:rsid w:val="006B3997"/>
    <w:rsid w:val="006B58C8"/>
    <w:rsid w:val="006B5D07"/>
    <w:rsid w:val="006B6D7E"/>
    <w:rsid w:val="006C14D9"/>
    <w:rsid w:val="006C2802"/>
    <w:rsid w:val="006C454A"/>
    <w:rsid w:val="006D019A"/>
    <w:rsid w:val="006D4B1F"/>
    <w:rsid w:val="006D5D3C"/>
    <w:rsid w:val="006E0007"/>
    <w:rsid w:val="006E087D"/>
    <w:rsid w:val="006E219F"/>
    <w:rsid w:val="006E34F9"/>
    <w:rsid w:val="006E411E"/>
    <w:rsid w:val="006E4CCB"/>
    <w:rsid w:val="006F2319"/>
    <w:rsid w:val="006F3612"/>
    <w:rsid w:val="006F3B2F"/>
    <w:rsid w:val="006F51B8"/>
    <w:rsid w:val="006F57F3"/>
    <w:rsid w:val="00701817"/>
    <w:rsid w:val="007028D2"/>
    <w:rsid w:val="00703A9F"/>
    <w:rsid w:val="00705A8F"/>
    <w:rsid w:val="00705AF1"/>
    <w:rsid w:val="00714563"/>
    <w:rsid w:val="00714D48"/>
    <w:rsid w:val="00717AF3"/>
    <w:rsid w:val="00717DE1"/>
    <w:rsid w:val="00717E10"/>
    <w:rsid w:val="00723ABC"/>
    <w:rsid w:val="0072457B"/>
    <w:rsid w:val="0072482A"/>
    <w:rsid w:val="00724AFF"/>
    <w:rsid w:val="00724B70"/>
    <w:rsid w:val="00724C1C"/>
    <w:rsid w:val="00724C84"/>
    <w:rsid w:val="00725185"/>
    <w:rsid w:val="00730EE3"/>
    <w:rsid w:val="00731A49"/>
    <w:rsid w:val="00731BA4"/>
    <w:rsid w:val="00731BBF"/>
    <w:rsid w:val="00732A9A"/>
    <w:rsid w:val="007352C3"/>
    <w:rsid w:val="007368AD"/>
    <w:rsid w:val="00741BCE"/>
    <w:rsid w:val="007433D2"/>
    <w:rsid w:val="0074424E"/>
    <w:rsid w:val="00751BB4"/>
    <w:rsid w:val="00751E42"/>
    <w:rsid w:val="007527CA"/>
    <w:rsid w:val="00753DF5"/>
    <w:rsid w:val="00753E57"/>
    <w:rsid w:val="00755F98"/>
    <w:rsid w:val="00756235"/>
    <w:rsid w:val="00756687"/>
    <w:rsid w:val="0075774F"/>
    <w:rsid w:val="0076096F"/>
    <w:rsid w:val="00766159"/>
    <w:rsid w:val="00773376"/>
    <w:rsid w:val="00774313"/>
    <w:rsid w:val="00775071"/>
    <w:rsid w:val="00775C19"/>
    <w:rsid w:val="007767F8"/>
    <w:rsid w:val="00780710"/>
    <w:rsid w:val="00780EF0"/>
    <w:rsid w:val="007830E8"/>
    <w:rsid w:val="00784084"/>
    <w:rsid w:val="00786563"/>
    <w:rsid w:val="00790E43"/>
    <w:rsid w:val="00792073"/>
    <w:rsid w:val="007928B0"/>
    <w:rsid w:val="007928C0"/>
    <w:rsid w:val="00794049"/>
    <w:rsid w:val="00794656"/>
    <w:rsid w:val="00795897"/>
    <w:rsid w:val="00796F00"/>
    <w:rsid w:val="007A5DC1"/>
    <w:rsid w:val="007A6DD5"/>
    <w:rsid w:val="007A7D0B"/>
    <w:rsid w:val="007B1FFB"/>
    <w:rsid w:val="007B2CEB"/>
    <w:rsid w:val="007B3605"/>
    <w:rsid w:val="007B611B"/>
    <w:rsid w:val="007B625A"/>
    <w:rsid w:val="007C007F"/>
    <w:rsid w:val="007C49EE"/>
    <w:rsid w:val="007C4A0F"/>
    <w:rsid w:val="007D0AF3"/>
    <w:rsid w:val="007D25EC"/>
    <w:rsid w:val="007D432F"/>
    <w:rsid w:val="007D46BA"/>
    <w:rsid w:val="007D49F1"/>
    <w:rsid w:val="007E08F6"/>
    <w:rsid w:val="007E263C"/>
    <w:rsid w:val="007E5571"/>
    <w:rsid w:val="007E5C25"/>
    <w:rsid w:val="007E65AA"/>
    <w:rsid w:val="007E6A11"/>
    <w:rsid w:val="007F18E9"/>
    <w:rsid w:val="007F2088"/>
    <w:rsid w:val="007F2D67"/>
    <w:rsid w:val="007F5B76"/>
    <w:rsid w:val="007F66A1"/>
    <w:rsid w:val="007F6EEE"/>
    <w:rsid w:val="008010AD"/>
    <w:rsid w:val="00801A48"/>
    <w:rsid w:val="00801EB6"/>
    <w:rsid w:val="00802CEA"/>
    <w:rsid w:val="00803528"/>
    <w:rsid w:val="00805264"/>
    <w:rsid w:val="0081067E"/>
    <w:rsid w:val="008107D0"/>
    <w:rsid w:val="00814FEA"/>
    <w:rsid w:val="00815DCC"/>
    <w:rsid w:val="008171CB"/>
    <w:rsid w:val="00822A61"/>
    <w:rsid w:val="008246DA"/>
    <w:rsid w:val="008272F0"/>
    <w:rsid w:val="008274E5"/>
    <w:rsid w:val="0083009D"/>
    <w:rsid w:val="0083059F"/>
    <w:rsid w:val="0083109F"/>
    <w:rsid w:val="00831489"/>
    <w:rsid w:val="0083364A"/>
    <w:rsid w:val="00834602"/>
    <w:rsid w:val="00835E73"/>
    <w:rsid w:val="00840091"/>
    <w:rsid w:val="00842102"/>
    <w:rsid w:val="00842FAA"/>
    <w:rsid w:val="00844379"/>
    <w:rsid w:val="00846D01"/>
    <w:rsid w:val="008511FB"/>
    <w:rsid w:val="008537CA"/>
    <w:rsid w:val="00853EB2"/>
    <w:rsid w:val="008626EA"/>
    <w:rsid w:val="00863F1E"/>
    <w:rsid w:val="0086527C"/>
    <w:rsid w:val="00871929"/>
    <w:rsid w:val="00872763"/>
    <w:rsid w:val="008761C4"/>
    <w:rsid w:val="00877455"/>
    <w:rsid w:val="00877F92"/>
    <w:rsid w:val="00880FB2"/>
    <w:rsid w:val="00883085"/>
    <w:rsid w:val="00884111"/>
    <w:rsid w:val="00885EB9"/>
    <w:rsid w:val="0088622D"/>
    <w:rsid w:val="00887914"/>
    <w:rsid w:val="008931C3"/>
    <w:rsid w:val="00893D10"/>
    <w:rsid w:val="0089450A"/>
    <w:rsid w:val="008953F8"/>
    <w:rsid w:val="00895411"/>
    <w:rsid w:val="008A2FCE"/>
    <w:rsid w:val="008A434E"/>
    <w:rsid w:val="008A5C8E"/>
    <w:rsid w:val="008A7561"/>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E7AC1"/>
    <w:rsid w:val="008F3635"/>
    <w:rsid w:val="008F39EC"/>
    <w:rsid w:val="008F524F"/>
    <w:rsid w:val="008F6E33"/>
    <w:rsid w:val="00901EEF"/>
    <w:rsid w:val="009041AE"/>
    <w:rsid w:val="009051F8"/>
    <w:rsid w:val="00905E14"/>
    <w:rsid w:val="00906DF0"/>
    <w:rsid w:val="009076EE"/>
    <w:rsid w:val="009102A8"/>
    <w:rsid w:val="0091374A"/>
    <w:rsid w:val="00914011"/>
    <w:rsid w:val="00915684"/>
    <w:rsid w:val="009165DE"/>
    <w:rsid w:val="0092073A"/>
    <w:rsid w:val="009208C9"/>
    <w:rsid w:val="00922307"/>
    <w:rsid w:val="0092275B"/>
    <w:rsid w:val="00922853"/>
    <w:rsid w:val="00924D28"/>
    <w:rsid w:val="00926DC9"/>
    <w:rsid w:val="00927CE6"/>
    <w:rsid w:val="00930C6D"/>
    <w:rsid w:val="009330C3"/>
    <w:rsid w:val="009336F1"/>
    <w:rsid w:val="00934F73"/>
    <w:rsid w:val="0093590D"/>
    <w:rsid w:val="00940873"/>
    <w:rsid w:val="00940EAA"/>
    <w:rsid w:val="009428D1"/>
    <w:rsid w:val="00946EF8"/>
    <w:rsid w:val="009506F5"/>
    <w:rsid w:val="00950A37"/>
    <w:rsid w:val="00951CB9"/>
    <w:rsid w:val="009550F3"/>
    <w:rsid w:val="009561E7"/>
    <w:rsid w:val="00956ED1"/>
    <w:rsid w:val="009574A5"/>
    <w:rsid w:val="009579A6"/>
    <w:rsid w:val="00957FB3"/>
    <w:rsid w:val="00960548"/>
    <w:rsid w:val="00962D83"/>
    <w:rsid w:val="009636BB"/>
    <w:rsid w:val="00966036"/>
    <w:rsid w:val="0096720D"/>
    <w:rsid w:val="00971978"/>
    <w:rsid w:val="00971E39"/>
    <w:rsid w:val="009748EC"/>
    <w:rsid w:val="00980ED7"/>
    <w:rsid w:val="009843F9"/>
    <w:rsid w:val="0098573B"/>
    <w:rsid w:val="0098639E"/>
    <w:rsid w:val="00991B5C"/>
    <w:rsid w:val="00992223"/>
    <w:rsid w:val="00994D5A"/>
    <w:rsid w:val="009A15FC"/>
    <w:rsid w:val="009A2439"/>
    <w:rsid w:val="009A25E5"/>
    <w:rsid w:val="009B1A12"/>
    <w:rsid w:val="009B6783"/>
    <w:rsid w:val="009C3434"/>
    <w:rsid w:val="009C52C8"/>
    <w:rsid w:val="009C674C"/>
    <w:rsid w:val="009D2930"/>
    <w:rsid w:val="009D2DB7"/>
    <w:rsid w:val="009D43DA"/>
    <w:rsid w:val="009D5D77"/>
    <w:rsid w:val="009D66ED"/>
    <w:rsid w:val="009D7B2E"/>
    <w:rsid w:val="009E189D"/>
    <w:rsid w:val="009E19B5"/>
    <w:rsid w:val="009E3371"/>
    <w:rsid w:val="009E3743"/>
    <w:rsid w:val="009E5D98"/>
    <w:rsid w:val="009E7193"/>
    <w:rsid w:val="009E7A94"/>
    <w:rsid w:val="009F0BDF"/>
    <w:rsid w:val="009F311E"/>
    <w:rsid w:val="009F3286"/>
    <w:rsid w:val="009F3EA6"/>
    <w:rsid w:val="009F7188"/>
    <w:rsid w:val="00A053D3"/>
    <w:rsid w:val="00A0545E"/>
    <w:rsid w:val="00A11787"/>
    <w:rsid w:val="00A12145"/>
    <w:rsid w:val="00A12E32"/>
    <w:rsid w:val="00A14D22"/>
    <w:rsid w:val="00A15EA6"/>
    <w:rsid w:val="00A16524"/>
    <w:rsid w:val="00A17E06"/>
    <w:rsid w:val="00A20FBD"/>
    <w:rsid w:val="00A2227E"/>
    <w:rsid w:val="00A22C8F"/>
    <w:rsid w:val="00A23474"/>
    <w:rsid w:val="00A26A31"/>
    <w:rsid w:val="00A26DEE"/>
    <w:rsid w:val="00A34F08"/>
    <w:rsid w:val="00A3625B"/>
    <w:rsid w:val="00A36E4A"/>
    <w:rsid w:val="00A421D8"/>
    <w:rsid w:val="00A4327C"/>
    <w:rsid w:val="00A4736B"/>
    <w:rsid w:val="00A50670"/>
    <w:rsid w:val="00A50F8E"/>
    <w:rsid w:val="00A52997"/>
    <w:rsid w:val="00A53CEF"/>
    <w:rsid w:val="00A546BE"/>
    <w:rsid w:val="00A55094"/>
    <w:rsid w:val="00A552DC"/>
    <w:rsid w:val="00A55B7C"/>
    <w:rsid w:val="00A61983"/>
    <w:rsid w:val="00A61BE0"/>
    <w:rsid w:val="00A6296B"/>
    <w:rsid w:val="00A632B3"/>
    <w:rsid w:val="00A63901"/>
    <w:rsid w:val="00A63DB8"/>
    <w:rsid w:val="00A64526"/>
    <w:rsid w:val="00A66331"/>
    <w:rsid w:val="00A7566B"/>
    <w:rsid w:val="00A77D87"/>
    <w:rsid w:val="00A80C3D"/>
    <w:rsid w:val="00A8146D"/>
    <w:rsid w:val="00A83BB7"/>
    <w:rsid w:val="00A86443"/>
    <w:rsid w:val="00A87478"/>
    <w:rsid w:val="00A9127D"/>
    <w:rsid w:val="00A91564"/>
    <w:rsid w:val="00A9231C"/>
    <w:rsid w:val="00A926E9"/>
    <w:rsid w:val="00A93284"/>
    <w:rsid w:val="00A96DA6"/>
    <w:rsid w:val="00A977FD"/>
    <w:rsid w:val="00A97BF7"/>
    <w:rsid w:val="00AA17D3"/>
    <w:rsid w:val="00AA33C1"/>
    <w:rsid w:val="00AA4688"/>
    <w:rsid w:val="00AA4FE9"/>
    <w:rsid w:val="00AA5FE2"/>
    <w:rsid w:val="00AA7E85"/>
    <w:rsid w:val="00AA7FD1"/>
    <w:rsid w:val="00AB1C6C"/>
    <w:rsid w:val="00AB6764"/>
    <w:rsid w:val="00AB777F"/>
    <w:rsid w:val="00AC0497"/>
    <w:rsid w:val="00AC0EB7"/>
    <w:rsid w:val="00AC10A3"/>
    <w:rsid w:val="00AC322B"/>
    <w:rsid w:val="00AC3FFD"/>
    <w:rsid w:val="00AC4C1C"/>
    <w:rsid w:val="00AD14E1"/>
    <w:rsid w:val="00AD19CD"/>
    <w:rsid w:val="00AD57BD"/>
    <w:rsid w:val="00AE1070"/>
    <w:rsid w:val="00AE1C1B"/>
    <w:rsid w:val="00AE20A0"/>
    <w:rsid w:val="00AE48BF"/>
    <w:rsid w:val="00AF0CA5"/>
    <w:rsid w:val="00B064E3"/>
    <w:rsid w:val="00B101A3"/>
    <w:rsid w:val="00B104C3"/>
    <w:rsid w:val="00B11F1F"/>
    <w:rsid w:val="00B12157"/>
    <w:rsid w:val="00B1263D"/>
    <w:rsid w:val="00B1322E"/>
    <w:rsid w:val="00B133BC"/>
    <w:rsid w:val="00B20041"/>
    <w:rsid w:val="00B21FB1"/>
    <w:rsid w:val="00B22FCD"/>
    <w:rsid w:val="00B25545"/>
    <w:rsid w:val="00B31707"/>
    <w:rsid w:val="00B31EE1"/>
    <w:rsid w:val="00B32221"/>
    <w:rsid w:val="00B37A9C"/>
    <w:rsid w:val="00B37CF9"/>
    <w:rsid w:val="00B42CF6"/>
    <w:rsid w:val="00B53F1A"/>
    <w:rsid w:val="00B560DF"/>
    <w:rsid w:val="00B57ED9"/>
    <w:rsid w:val="00B63526"/>
    <w:rsid w:val="00B80049"/>
    <w:rsid w:val="00B8040F"/>
    <w:rsid w:val="00B81326"/>
    <w:rsid w:val="00B829A5"/>
    <w:rsid w:val="00B845BC"/>
    <w:rsid w:val="00B84C9C"/>
    <w:rsid w:val="00B84DCD"/>
    <w:rsid w:val="00B85A10"/>
    <w:rsid w:val="00B87E45"/>
    <w:rsid w:val="00B91453"/>
    <w:rsid w:val="00B924B5"/>
    <w:rsid w:val="00B939DD"/>
    <w:rsid w:val="00BA199F"/>
    <w:rsid w:val="00BB3FAE"/>
    <w:rsid w:val="00BB45D4"/>
    <w:rsid w:val="00BB4AF3"/>
    <w:rsid w:val="00BB67D2"/>
    <w:rsid w:val="00BB7D71"/>
    <w:rsid w:val="00BC0633"/>
    <w:rsid w:val="00BC1CA4"/>
    <w:rsid w:val="00BC1D30"/>
    <w:rsid w:val="00BC1F8F"/>
    <w:rsid w:val="00BC22D4"/>
    <w:rsid w:val="00BC36BC"/>
    <w:rsid w:val="00BC3959"/>
    <w:rsid w:val="00BC59C6"/>
    <w:rsid w:val="00BC6A95"/>
    <w:rsid w:val="00BC78B7"/>
    <w:rsid w:val="00BD1509"/>
    <w:rsid w:val="00BD28BF"/>
    <w:rsid w:val="00BD3B96"/>
    <w:rsid w:val="00BD794A"/>
    <w:rsid w:val="00BE1BF4"/>
    <w:rsid w:val="00BF0022"/>
    <w:rsid w:val="00BF59AC"/>
    <w:rsid w:val="00C01136"/>
    <w:rsid w:val="00C01F23"/>
    <w:rsid w:val="00C02599"/>
    <w:rsid w:val="00C04B59"/>
    <w:rsid w:val="00C06876"/>
    <w:rsid w:val="00C11EBF"/>
    <w:rsid w:val="00C120C7"/>
    <w:rsid w:val="00C132F9"/>
    <w:rsid w:val="00C1551D"/>
    <w:rsid w:val="00C2292E"/>
    <w:rsid w:val="00C244E7"/>
    <w:rsid w:val="00C253E0"/>
    <w:rsid w:val="00C257DD"/>
    <w:rsid w:val="00C410A8"/>
    <w:rsid w:val="00C43BF5"/>
    <w:rsid w:val="00C43EE8"/>
    <w:rsid w:val="00C44E8E"/>
    <w:rsid w:val="00C45F95"/>
    <w:rsid w:val="00C503E8"/>
    <w:rsid w:val="00C52F91"/>
    <w:rsid w:val="00C5362A"/>
    <w:rsid w:val="00C60579"/>
    <w:rsid w:val="00C60AB3"/>
    <w:rsid w:val="00C6170C"/>
    <w:rsid w:val="00C61DC7"/>
    <w:rsid w:val="00C623B2"/>
    <w:rsid w:val="00C62AF5"/>
    <w:rsid w:val="00C634C6"/>
    <w:rsid w:val="00C661A7"/>
    <w:rsid w:val="00C70E98"/>
    <w:rsid w:val="00C72272"/>
    <w:rsid w:val="00C734A9"/>
    <w:rsid w:val="00C734F9"/>
    <w:rsid w:val="00C73883"/>
    <w:rsid w:val="00C80763"/>
    <w:rsid w:val="00C8167B"/>
    <w:rsid w:val="00C865EC"/>
    <w:rsid w:val="00C86896"/>
    <w:rsid w:val="00C90102"/>
    <w:rsid w:val="00C92583"/>
    <w:rsid w:val="00C941A7"/>
    <w:rsid w:val="00C94621"/>
    <w:rsid w:val="00C972DE"/>
    <w:rsid w:val="00CA0ECF"/>
    <w:rsid w:val="00CA599F"/>
    <w:rsid w:val="00CA5A96"/>
    <w:rsid w:val="00CA5DA6"/>
    <w:rsid w:val="00CB009A"/>
    <w:rsid w:val="00CB1B21"/>
    <w:rsid w:val="00CB30BA"/>
    <w:rsid w:val="00CB5A16"/>
    <w:rsid w:val="00CB6697"/>
    <w:rsid w:val="00CB7E7A"/>
    <w:rsid w:val="00CC3693"/>
    <w:rsid w:val="00CC68D9"/>
    <w:rsid w:val="00CC6DCA"/>
    <w:rsid w:val="00CD4BEC"/>
    <w:rsid w:val="00CD5C89"/>
    <w:rsid w:val="00CD5D72"/>
    <w:rsid w:val="00CD6F5B"/>
    <w:rsid w:val="00CE036B"/>
    <w:rsid w:val="00CE04A6"/>
    <w:rsid w:val="00CE0C74"/>
    <w:rsid w:val="00CE1578"/>
    <w:rsid w:val="00CE1749"/>
    <w:rsid w:val="00CE19A9"/>
    <w:rsid w:val="00CE37E7"/>
    <w:rsid w:val="00CE3E23"/>
    <w:rsid w:val="00CE659A"/>
    <w:rsid w:val="00CF0069"/>
    <w:rsid w:val="00CF4C0E"/>
    <w:rsid w:val="00CF6459"/>
    <w:rsid w:val="00CF6D5A"/>
    <w:rsid w:val="00CF7E1B"/>
    <w:rsid w:val="00D05696"/>
    <w:rsid w:val="00D074C4"/>
    <w:rsid w:val="00D07883"/>
    <w:rsid w:val="00D10A49"/>
    <w:rsid w:val="00D1141F"/>
    <w:rsid w:val="00D137F2"/>
    <w:rsid w:val="00D140DF"/>
    <w:rsid w:val="00D15C4B"/>
    <w:rsid w:val="00D164FD"/>
    <w:rsid w:val="00D16A83"/>
    <w:rsid w:val="00D200C2"/>
    <w:rsid w:val="00D21398"/>
    <w:rsid w:val="00D2685A"/>
    <w:rsid w:val="00D269D5"/>
    <w:rsid w:val="00D277A9"/>
    <w:rsid w:val="00D317BE"/>
    <w:rsid w:val="00D31879"/>
    <w:rsid w:val="00D34120"/>
    <w:rsid w:val="00D35405"/>
    <w:rsid w:val="00D417B3"/>
    <w:rsid w:val="00D42418"/>
    <w:rsid w:val="00D42F64"/>
    <w:rsid w:val="00D44707"/>
    <w:rsid w:val="00D45328"/>
    <w:rsid w:val="00D464A7"/>
    <w:rsid w:val="00D503F6"/>
    <w:rsid w:val="00D50713"/>
    <w:rsid w:val="00D50733"/>
    <w:rsid w:val="00D51FFE"/>
    <w:rsid w:val="00D52208"/>
    <w:rsid w:val="00D54B8A"/>
    <w:rsid w:val="00D552C6"/>
    <w:rsid w:val="00D564C1"/>
    <w:rsid w:val="00D57605"/>
    <w:rsid w:val="00D57B51"/>
    <w:rsid w:val="00D607B9"/>
    <w:rsid w:val="00D6147F"/>
    <w:rsid w:val="00D61C3F"/>
    <w:rsid w:val="00D61F27"/>
    <w:rsid w:val="00D647DA"/>
    <w:rsid w:val="00D64C05"/>
    <w:rsid w:val="00D659BC"/>
    <w:rsid w:val="00D66822"/>
    <w:rsid w:val="00D716C2"/>
    <w:rsid w:val="00D76001"/>
    <w:rsid w:val="00D7627F"/>
    <w:rsid w:val="00D77E9A"/>
    <w:rsid w:val="00D80E44"/>
    <w:rsid w:val="00D83558"/>
    <w:rsid w:val="00D83EDC"/>
    <w:rsid w:val="00D85D96"/>
    <w:rsid w:val="00D867DD"/>
    <w:rsid w:val="00D90775"/>
    <w:rsid w:val="00D915BA"/>
    <w:rsid w:val="00D9201C"/>
    <w:rsid w:val="00D92671"/>
    <w:rsid w:val="00D92908"/>
    <w:rsid w:val="00D96138"/>
    <w:rsid w:val="00D967B6"/>
    <w:rsid w:val="00DA539A"/>
    <w:rsid w:val="00DA5D2D"/>
    <w:rsid w:val="00DA68D5"/>
    <w:rsid w:val="00DB1815"/>
    <w:rsid w:val="00DB35BE"/>
    <w:rsid w:val="00DB54D8"/>
    <w:rsid w:val="00DB740F"/>
    <w:rsid w:val="00DB7C85"/>
    <w:rsid w:val="00DB7C99"/>
    <w:rsid w:val="00DC7EA0"/>
    <w:rsid w:val="00DD0513"/>
    <w:rsid w:val="00DD3430"/>
    <w:rsid w:val="00DD49BC"/>
    <w:rsid w:val="00DD62EE"/>
    <w:rsid w:val="00DD634C"/>
    <w:rsid w:val="00DD7A00"/>
    <w:rsid w:val="00DE595B"/>
    <w:rsid w:val="00DE6B07"/>
    <w:rsid w:val="00DE7C8A"/>
    <w:rsid w:val="00DF1F9F"/>
    <w:rsid w:val="00DF42C3"/>
    <w:rsid w:val="00DF6529"/>
    <w:rsid w:val="00E043B4"/>
    <w:rsid w:val="00E06536"/>
    <w:rsid w:val="00E0688D"/>
    <w:rsid w:val="00E12EEB"/>
    <w:rsid w:val="00E14050"/>
    <w:rsid w:val="00E14498"/>
    <w:rsid w:val="00E1703F"/>
    <w:rsid w:val="00E17921"/>
    <w:rsid w:val="00E204D5"/>
    <w:rsid w:val="00E224FC"/>
    <w:rsid w:val="00E26FF1"/>
    <w:rsid w:val="00E3154E"/>
    <w:rsid w:val="00E31D76"/>
    <w:rsid w:val="00E36DAF"/>
    <w:rsid w:val="00E40AF1"/>
    <w:rsid w:val="00E40CB3"/>
    <w:rsid w:val="00E45B60"/>
    <w:rsid w:val="00E504F1"/>
    <w:rsid w:val="00E51455"/>
    <w:rsid w:val="00E51894"/>
    <w:rsid w:val="00E5280D"/>
    <w:rsid w:val="00E55964"/>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5212"/>
    <w:rsid w:val="00EA6C1A"/>
    <w:rsid w:val="00EB3868"/>
    <w:rsid w:val="00EB4D29"/>
    <w:rsid w:val="00EC009A"/>
    <w:rsid w:val="00EC24C5"/>
    <w:rsid w:val="00EC4961"/>
    <w:rsid w:val="00EC649C"/>
    <w:rsid w:val="00EC6E52"/>
    <w:rsid w:val="00ED4592"/>
    <w:rsid w:val="00EE0305"/>
    <w:rsid w:val="00EE26AC"/>
    <w:rsid w:val="00EE54C9"/>
    <w:rsid w:val="00EE5D80"/>
    <w:rsid w:val="00EE7159"/>
    <w:rsid w:val="00EF1559"/>
    <w:rsid w:val="00EF4975"/>
    <w:rsid w:val="00EF58EA"/>
    <w:rsid w:val="00F010B7"/>
    <w:rsid w:val="00F01B08"/>
    <w:rsid w:val="00F01B43"/>
    <w:rsid w:val="00F046C0"/>
    <w:rsid w:val="00F0566F"/>
    <w:rsid w:val="00F14C53"/>
    <w:rsid w:val="00F159ED"/>
    <w:rsid w:val="00F15F3B"/>
    <w:rsid w:val="00F161D7"/>
    <w:rsid w:val="00F16A03"/>
    <w:rsid w:val="00F16D87"/>
    <w:rsid w:val="00F2282E"/>
    <w:rsid w:val="00F2534A"/>
    <w:rsid w:val="00F31245"/>
    <w:rsid w:val="00F31D41"/>
    <w:rsid w:val="00F322F1"/>
    <w:rsid w:val="00F32D3D"/>
    <w:rsid w:val="00F353D3"/>
    <w:rsid w:val="00F353D6"/>
    <w:rsid w:val="00F36C0D"/>
    <w:rsid w:val="00F37730"/>
    <w:rsid w:val="00F378B3"/>
    <w:rsid w:val="00F40EF7"/>
    <w:rsid w:val="00F410A7"/>
    <w:rsid w:val="00F4161B"/>
    <w:rsid w:val="00F4503D"/>
    <w:rsid w:val="00F47E12"/>
    <w:rsid w:val="00F47E18"/>
    <w:rsid w:val="00F50C88"/>
    <w:rsid w:val="00F5115B"/>
    <w:rsid w:val="00F51AF1"/>
    <w:rsid w:val="00F5558D"/>
    <w:rsid w:val="00F55E44"/>
    <w:rsid w:val="00F5638F"/>
    <w:rsid w:val="00F60486"/>
    <w:rsid w:val="00F6134C"/>
    <w:rsid w:val="00F61950"/>
    <w:rsid w:val="00F63301"/>
    <w:rsid w:val="00F63EA8"/>
    <w:rsid w:val="00F65A49"/>
    <w:rsid w:val="00F671DC"/>
    <w:rsid w:val="00F6737D"/>
    <w:rsid w:val="00F717AB"/>
    <w:rsid w:val="00F71E5B"/>
    <w:rsid w:val="00F7709C"/>
    <w:rsid w:val="00F77716"/>
    <w:rsid w:val="00F77E0A"/>
    <w:rsid w:val="00F77FFD"/>
    <w:rsid w:val="00F814B9"/>
    <w:rsid w:val="00F82F5A"/>
    <w:rsid w:val="00F866C2"/>
    <w:rsid w:val="00F91A13"/>
    <w:rsid w:val="00F9308E"/>
    <w:rsid w:val="00F94488"/>
    <w:rsid w:val="00F97DCB"/>
    <w:rsid w:val="00FA09A8"/>
    <w:rsid w:val="00FB1060"/>
    <w:rsid w:val="00FB28FD"/>
    <w:rsid w:val="00FB40D9"/>
    <w:rsid w:val="00FB6E53"/>
    <w:rsid w:val="00FB7552"/>
    <w:rsid w:val="00FC140D"/>
    <w:rsid w:val="00FC26C3"/>
    <w:rsid w:val="00FC3D02"/>
    <w:rsid w:val="00FC45DD"/>
    <w:rsid w:val="00FC569B"/>
    <w:rsid w:val="00FC5B33"/>
    <w:rsid w:val="00FC78D7"/>
    <w:rsid w:val="00FD1472"/>
    <w:rsid w:val="00FD1C02"/>
    <w:rsid w:val="00FD1C8F"/>
    <w:rsid w:val="00FD7796"/>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246DA"/>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5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qFormat/>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 w:type="character" w:customStyle="1" w:styleId="il">
    <w:name w:val="il"/>
    <w:basedOn w:val="Bekezdsalapbettpusa"/>
    <w:rsid w:val="005211FE"/>
  </w:style>
  <w:style w:type="character" w:customStyle="1" w:styleId="apple-tab-span">
    <w:name w:val="apple-tab-span"/>
    <w:basedOn w:val="Bekezdsalapbettpusa"/>
    <w:rsid w:val="00400785"/>
  </w:style>
  <w:style w:type="character" w:customStyle="1" w:styleId="Hiperhivatkozs1">
    <w:name w:val="Hiperhivatkozás1"/>
    <w:unhideWhenUsed/>
    <w:rsid w:val="0059397E"/>
    <w:rPr>
      <w:color w:val="0563C1"/>
      <w:u w:val="single"/>
    </w:rPr>
  </w:style>
  <w:style w:type="character" w:customStyle="1" w:styleId="Lbjegyzet-karakterek">
    <w:name w:val="Lábjegyzet-karakterek"/>
    <w:basedOn w:val="Bekezdsalapbettpusa"/>
    <w:uiPriority w:val="99"/>
    <w:semiHidden/>
    <w:unhideWhenUsed/>
    <w:qFormat/>
    <w:rsid w:val="00593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65306371">
      <w:bodyDiv w:val="1"/>
      <w:marLeft w:val="0"/>
      <w:marRight w:val="0"/>
      <w:marTop w:val="0"/>
      <w:marBottom w:val="0"/>
      <w:divBdr>
        <w:top w:val="none" w:sz="0" w:space="0" w:color="auto"/>
        <w:left w:val="none" w:sz="0" w:space="0" w:color="auto"/>
        <w:bottom w:val="none" w:sz="0" w:space="0" w:color="auto"/>
        <w:right w:val="none" w:sz="0" w:space="0" w:color="auto"/>
      </w:divBdr>
      <w:divsChild>
        <w:div w:id="1982341953">
          <w:marLeft w:val="0"/>
          <w:marRight w:val="0"/>
          <w:marTop w:val="0"/>
          <w:marBottom w:val="0"/>
          <w:divBdr>
            <w:top w:val="none" w:sz="0" w:space="0" w:color="auto"/>
            <w:left w:val="none" w:sz="0" w:space="0" w:color="auto"/>
            <w:bottom w:val="none" w:sz="0" w:space="0" w:color="auto"/>
            <w:right w:val="none" w:sz="0" w:space="0" w:color="auto"/>
          </w:divBdr>
        </w:div>
      </w:divsChild>
    </w:div>
    <w:div w:id="105780786">
      <w:bodyDiv w:val="1"/>
      <w:marLeft w:val="0"/>
      <w:marRight w:val="0"/>
      <w:marTop w:val="0"/>
      <w:marBottom w:val="0"/>
      <w:divBdr>
        <w:top w:val="none" w:sz="0" w:space="0" w:color="auto"/>
        <w:left w:val="none" w:sz="0" w:space="0" w:color="auto"/>
        <w:bottom w:val="none" w:sz="0" w:space="0" w:color="auto"/>
        <w:right w:val="none" w:sz="0" w:space="0" w:color="auto"/>
      </w:divBdr>
      <w:divsChild>
        <w:div w:id="356276970">
          <w:marLeft w:val="0"/>
          <w:marRight w:val="0"/>
          <w:marTop w:val="0"/>
          <w:marBottom w:val="0"/>
          <w:divBdr>
            <w:top w:val="none" w:sz="0" w:space="0" w:color="auto"/>
            <w:left w:val="none" w:sz="0" w:space="0" w:color="auto"/>
            <w:bottom w:val="none" w:sz="0" w:space="0" w:color="auto"/>
            <w:right w:val="none" w:sz="0" w:space="0" w:color="auto"/>
          </w:divBdr>
        </w:div>
        <w:div w:id="1585070026">
          <w:marLeft w:val="0"/>
          <w:marRight w:val="0"/>
          <w:marTop w:val="0"/>
          <w:marBottom w:val="0"/>
          <w:divBdr>
            <w:top w:val="none" w:sz="0" w:space="0" w:color="auto"/>
            <w:left w:val="none" w:sz="0" w:space="0" w:color="auto"/>
            <w:bottom w:val="none" w:sz="0" w:space="0" w:color="auto"/>
            <w:right w:val="none" w:sz="0" w:space="0" w:color="auto"/>
          </w:divBdr>
        </w:div>
        <w:div w:id="1120416063">
          <w:marLeft w:val="0"/>
          <w:marRight w:val="0"/>
          <w:marTop w:val="0"/>
          <w:marBottom w:val="0"/>
          <w:divBdr>
            <w:top w:val="none" w:sz="0" w:space="0" w:color="auto"/>
            <w:left w:val="none" w:sz="0" w:space="0" w:color="auto"/>
            <w:bottom w:val="none" w:sz="0" w:space="0" w:color="auto"/>
            <w:right w:val="none" w:sz="0" w:space="0" w:color="auto"/>
          </w:divBdr>
        </w:div>
        <w:div w:id="1173646367">
          <w:marLeft w:val="0"/>
          <w:marRight w:val="0"/>
          <w:marTop w:val="0"/>
          <w:marBottom w:val="0"/>
          <w:divBdr>
            <w:top w:val="none" w:sz="0" w:space="0" w:color="auto"/>
            <w:left w:val="none" w:sz="0" w:space="0" w:color="auto"/>
            <w:bottom w:val="none" w:sz="0" w:space="0" w:color="auto"/>
            <w:right w:val="none" w:sz="0" w:space="0" w:color="auto"/>
          </w:divBdr>
        </w:div>
        <w:div w:id="463353323">
          <w:marLeft w:val="0"/>
          <w:marRight w:val="0"/>
          <w:marTop w:val="0"/>
          <w:marBottom w:val="0"/>
          <w:divBdr>
            <w:top w:val="none" w:sz="0" w:space="0" w:color="auto"/>
            <w:left w:val="none" w:sz="0" w:space="0" w:color="auto"/>
            <w:bottom w:val="none" w:sz="0" w:space="0" w:color="auto"/>
            <w:right w:val="none" w:sz="0" w:space="0" w:color="auto"/>
          </w:divBdr>
        </w:div>
        <w:div w:id="239559049">
          <w:marLeft w:val="0"/>
          <w:marRight w:val="0"/>
          <w:marTop w:val="0"/>
          <w:marBottom w:val="0"/>
          <w:divBdr>
            <w:top w:val="none" w:sz="0" w:space="0" w:color="auto"/>
            <w:left w:val="none" w:sz="0" w:space="0" w:color="auto"/>
            <w:bottom w:val="none" w:sz="0" w:space="0" w:color="auto"/>
            <w:right w:val="none" w:sz="0" w:space="0" w:color="auto"/>
          </w:divBdr>
        </w:div>
        <w:div w:id="1641426287">
          <w:marLeft w:val="0"/>
          <w:marRight w:val="0"/>
          <w:marTop w:val="0"/>
          <w:marBottom w:val="0"/>
          <w:divBdr>
            <w:top w:val="none" w:sz="0" w:space="0" w:color="auto"/>
            <w:left w:val="none" w:sz="0" w:space="0" w:color="auto"/>
            <w:bottom w:val="none" w:sz="0" w:space="0" w:color="auto"/>
            <w:right w:val="none" w:sz="0" w:space="0" w:color="auto"/>
          </w:divBdr>
        </w:div>
      </w:divsChild>
    </w:div>
    <w:div w:id="137648355">
      <w:bodyDiv w:val="1"/>
      <w:marLeft w:val="0"/>
      <w:marRight w:val="0"/>
      <w:marTop w:val="0"/>
      <w:marBottom w:val="0"/>
      <w:divBdr>
        <w:top w:val="none" w:sz="0" w:space="0" w:color="auto"/>
        <w:left w:val="none" w:sz="0" w:space="0" w:color="auto"/>
        <w:bottom w:val="none" w:sz="0" w:space="0" w:color="auto"/>
        <w:right w:val="none" w:sz="0" w:space="0" w:color="auto"/>
      </w:divBdr>
      <w:divsChild>
        <w:div w:id="350647060">
          <w:marLeft w:val="0"/>
          <w:marRight w:val="0"/>
          <w:marTop w:val="0"/>
          <w:marBottom w:val="0"/>
          <w:divBdr>
            <w:top w:val="none" w:sz="0" w:space="0" w:color="auto"/>
            <w:left w:val="none" w:sz="0" w:space="0" w:color="auto"/>
            <w:bottom w:val="none" w:sz="0" w:space="0" w:color="auto"/>
            <w:right w:val="none" w:sz="0" w:space="0" w:color="auto"/>
          </w:divBdr>
        </w:div>
        <w:div w:id="1624800431">
          <w:marLeft w:val="0"/>
          <w:marRight w:val="0"/>
          <w:marTop w:val="0"/>
          <w:marBottom w:val="0"/>
          <w:divBdr>
            <w:top w:val="none" w:sz="0" w:space="0" w:color="auto"/>
            <w:left w:val="none" w:sz="0" w:space="0" w:color="auto"/>
            <w:bottom w:val="none" w:sz="0" w:space="0" w:color="auto"/>
            <w:right w:val="none" w:sz="0" w:space="0" w:color="auto"/>
          </w:divBdr>
        </w:div>
        <w:div w:id="1823039639">
          <w:marLeft w:val="0"/>
          <w:marRight w:val="0"/>
          <w:marTop w:val="0"/>
          <w:marBottom w:val="0"/>
          <w:divBdr>
            <w:top w:val="none" w:sz="0" w:space="0" w:color="auto"/>
            <w:left w:val="none" w:sz="0" w:space="0" w:color="auto"/>
            <w:bottom w:val="none" w:sz="0" w:space="0" w:color="auto"/>
            <w:right w:val="none" w:sz="0" w:space="0" w:color="auto"/>
          </w:divBdr>
        </w:div>
        <w:div w:id="313949841">
          <w:marLeft w:val="0"/>
          <w:marRight w:val="0"/>
          <w:marTop w:val="0"/>
          <w:marBottom w:val="0"/>
          <w:divBdr>
            <w:top w:val="none" w:sz="0" w:space="0" w:color="auto"/>
            <w:left w:val="none" w:sz="0" w:space="0" w:color="auto"/>
            <w:bottom w:val="none" w:sz="0" w:space="0" w:color="auto"/>
            <w:right w:val="none" w:sz="0" w:space="0" w:color="auto"/>
          </w:divBdr>
        </w:div>
        <w:div w:id="936906396">
          <w:marLeft w:val="0"/>
          <w:marRight w:val="0"/>
          <w:marTop w:val="0"/>
          <w:marBottom w:val="0"/>
          <w:divBdr>
            <w:top w:val="none" w:sz="0" w:space="0" w:color="auto"/>
            <w:left w:val="none" w:sz="0" w:space="0" w:color="auto"/>
            <w:bottom w:val="none" w:sz="0" w:space="0" w:color="auto"/>
            <w:right w:val="none" w:sz="0" w:space="0" w:color="auto"/>
          </w:divBdr>
        </w:div>
        <w:div w:id="2106924800">
          <w:marLeft w:val="0"/>
          <w:marRight w:val="0"/>
          <w:marTop w:val="0"/>
          <w:marBottom w:val="0"/>
          <w:divBdr>
            <w:top w:val="none" w:sz="0" w:space="0" w:color="auto"/>
            <w:left w:val="none" w:sz="0" w:space="0" w:color="auto"/>
            <w:bottom w:val="none" w:sz="0" w:space="0" w:color="auto"/>
            <w:right w:val="none" w:sz="0" w:space="0" w:color="auto"/>
          </w:divBdr>
        </w:div>
        <w:div w:id="1277639247">
          <w:marLeft w:val="0"/>
          <w:marRight w:val="0"/>
          <w:marTop w:val="0"/>
          <w:marBottom w:val="0"/>
          <w:divBdr>
            <w:top w:val="none" w:sz="0" w:space="0" w:color="auto"/>
            <w:left w:val="none" w:sz="0" w:space="0" w:color="auto"/>
            <w:bottom w:val="none" w:sz="0" w:space="0" w:color="auto"/>
            <w:right w:val="none" w:sz="0" w:space="0" w:color="auto"/>
          </w:divBdr>
        </w:div>
        <w:div w:id="1048843292">
          <w:marLeft w:val="0"/>
          <w:marRight w:val="0"/>
          <w:marTop w:val="120"/>
          <w:marBottom w:val="0"/>
          <w:divBdr>
            <w:top w:val="none" w:sz="0" w:space="0" w:color="auto"/>
            <w:left w:val="none" w:sz="0" w:space="0" w:color="auto"/>
            <w:bottom w:val="none" w:sz="0" w:space="0" w:color="auto"/>
            <w:right w:val="none" w:sz="0" w:space="0" w:color="auto"/>
          </w:divBdr>
          <w:divsChild>
            <w:div w:id="20074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181823460">
      <w:bodyDiv w:val="1"/>
      <w:marLeft w:val="0"/>
      <w:marRight w:val="0"/>
      <w:marTop w:val="0"/>
      <w:marBottom w:val="0"/>
      <w:divBdr>
        <w:top w:val="none" w:sz="0" w:space="0" w:color="auto"/>
        <w:left w:val="none" w:sz="0" w:space="0" w:color="auto"/>
        <w:bottom w:val="none" w:sz="0" w:space="0" w:color="auto"/>
        <w:right w:val="none" w:sz="0" w:space="0" w:color="auto"/>
      </w:divBdr>
    </w:div>
    <w:div w:id="182330033">
      <w:bodyDiv w:val="1"/>
      <w:marLeft w:val="0"/>
      <w:marRight w:val="0"/>
      <w:marTop w:val="0"/>
      <w:marBottom w:val="0"/>
      <w:divBdr>
        <w:top w:val="none" w:sz="0" w:space="0" w:color="auto"/>
        <w:left w:val="none" w:sz="0" w:space="0" w:color="auto"/>
        <w:bottom w:val="none" w:sz="0" w:space="0" w:color="auto"/>
        <w:right w:val="none" w:sz="0" w:space="0" w:color="auto"/>
      </w:divBdr>
    </w:div>
    <w:div w:id="220288183">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13291400">
      <w:bodyDiv w:val="1"/>
      <w:marLeft w:val="0"/>
      <w:marRight w:val="0"/>
      <w:marTop w:val="0"/>
      <w:marBottom w:val="0"/>
      <w:divBdr>
        <w:top w:val="none" w:sz="0" w:space="0" w:color="auto"/>
        <w:left w:val="none" w:sz="0" w:space="0" w:color="auto"/>
        <w:bottom w:val="none" w:sz="0" w:space="0" w:color="auto"/>
        <w:right w:val="none" w:sz="0" w:space="0" w:color="auto"/>
      </w:divBdr>
      <w:divsChild>
        <w:div w:id="2010130172">
          <w:marLeft w:val="0"/>
          <w:marRight w:val="0"/>
          <w:marTop w:val="0"/>
          <w:marBottom w:val="0"/>
          <w:divBdr>
            <w:top w:val="none" w:sz="0" w:space="0" w:color="auto"/>
            <w:left w:val="none" w:sz="0" w:space="0" w:color="auto"/>
            <w:bottom w:val="none" w:sz="0" w:space="0" w:color="auto"/>
            <w:right w:val="none" w:sz="0" w:space="0" w:color="auto"/>
          </w:divBdr>
        </w:div>
      </w:divsChild>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398401248">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05811457">
      <w:bodyDiv w:val="1"/>
      <w:marLeft w:val="0"/>
      <w:marRight w:val="0"/>
      <w:marTop w:val="0"/>
      <w:marBottom w:val="0"/>
      <w:divBdr>
        <w:top w:val="none" w:sz="0" w:space="0" w:color="auto"/>
        <w:left w:val="none" w:sz="0" w:space="0" w:color="auto"/>
        <w:bottom w:val="none" w:sz="0" w:space="0" w:color="auto"/>
        <w:right w:val="none" w:sz="0" w:space="0" w:color="auto"/>
      </w:divBdr>
      <w:divsChild>
        <w:div w:id="1075517083">
          <w:marLeft w:val="0"/>
          <w:marRight w:val="0"/>
          <w:marTop w:val="0"/>
          <w:marBottom w:val="0"/>
          <w:divBdr>
            <w:top w:val="none" w:sz="0" w:space="0" w:color="auto"/>
            <w:left w:val="none" w:sz="0" w:space="0" w:color="auto"/>
            <w:bottom w:val="none" w:sz="0" w:space="0" w:color="auto"/>
            <w:right w:val="none" w:sz="0" w:space="0" w:color="auto"/>
          </w:divBdr>
          <w:divsChild>
            <w:div w:id="703411532">
              <w:marLeft w:val="0"/>
              <w:marRight w:val="0"/>
              <w:marTop w:val="100"/>
              <w:marBottom w:val="0"/>
              <w:divBdr>
                <w:top w:val="none" w:sz="0" w:space="0" w:color="auto"/>
                <w:left w:val="none" w:sz="0" w:space="0" w:color="auto"/>
                <w:bottom w:val="none" w:sz="0" w:space="0" w:color="auto"/>
                <w:right w:val="none" w:sz="0" w:space="0" w:color="auto"/>
              </w:divBdr>
              <w:divsChild>
                <w:div w:id="2020886411">
                  <w:marLeft w:val="0"/>
                  <w:marRight w:val="0"/>
                  <w:marTop w:val="0"/>
                  <w:marBottom w:val="0"/>
                  <w:divBdr>
                    <w:top w:val="none" w:sz="0" w:space="0" w:color="auto"/>
                    <w:left w:val="none" w:sz="0" w:space="0" w:color="auto"/>
                    <w:bottom w:val="none" w:sz="0" w:space="0" w:color="auto"/>
                    <w:right w:val="none" w:sz="0" w:space="0" w:color="auto"/>
                  </w:divBdr>
                  <w:divsChild>
                    <w:div w:id="580021178">
                      <w:marLeft w:val="0"/>
                      <w:marRight w:val="0"/>
                      <w:marTop w:val="0"/>
                      <w:marBottom w:val="0"/>
                      <w:divBdr>
                        <w:top w:val="single" w:sz="18" w:space="0" w:color="253D75"/>
                        <w:left w:val="single" w:sz="18" w:space="0" w:color="253D75"/>
                        <w:bottom w:val="single" w:sz="18" w:space="0" w:color="253D75"/>
                        <w:right w:val="single" w:sz="18" w:space="0" w:color="253D75"/>
                      </w:divBdr>
                      <w:divsChild>
                        <w:div w:id="12523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7806">
          <w:marLeft w:val="0"/>
          <w:marRight w:val="0"/>
          <w:marTop w:val="0"/>
          <w:marBottom w:val="0"/>
          <w:divBdr>
            <w:top w:val="none" w:sz="0" w:space="0" w:color="auto"/>
            <w:left w:val="none" w:sz="0" w:space="0" w:color="auto"/>
            <w:bottom w:val="none" w:sz="0" w:space="0" w:color="auto"/>
            <w:right w:val="none" w:sz="0" w:space="0" w:color="auto"/>
          </w:divBdr>
          <w:divsChild>
            <w:div w:id="769859932">
              <w:marLeft w:val="0"/>
              <w:marRight w:val="0"/>
              <w:marTop w:val="0"/>
              <w:marBottom w:val="100"/>
              <w:divBdr>
                <w:top w:val="none" w:sz="0" w:space="0" w:color="auto"/>
                <w:left w:val="none" w:sz="0" w:space="0" w:color="auto"/>
                <w:bottom w:val="none" w:sz="0" w:space="0" w:color="auto"/>
                <w:right w:val="none" w:sz="0" w:space="0" w:color="auto"/>
              </w:divBdr>
              <w:divsChild>
                <w:div w:id="1351757695">
                  <w:marLeft w:val="0"/>
                  <w:marRight w:val="648"/>
                  <w:marTop w:val="0"/>
                  <w:marBottom w:val="0"/>
                  <w:divBdr>
                    <w:top w:val="single" w:sz="2" w:space="0" w:color="253D75"/>
                    <w:left w:val="single" w:sz="2" w:space="0" w:color="253D75"/>
                    <w:bottom w:val="single" w:sz="2" w:space="0" w:color="253D75"/>
                    <w:right w:val="single" w:sz="2" w:space="0" w:color="253D75"/>
                  </w:divBdr>
                </w:div>
              </w:divsChild>
            </w:div>
          </w:divsChild>
        </w:div>
      </w:divsChild>
    </w:div>
    <w:div w:id="433286505">
      <w:bodyDiv w:val="1"/>
      <w:marLeft w:val="0"/>
      <w:marRight w:val="0"/>
      <w:marTop w:val="0"/>
      <w:marBottom w:val="0"/>
      <w:divBdr>
        <w:top w:val="none" w:sz="0" w:space="0" w:color="auto"/>
        <w:left w:val="none" w:sz="0" w:space="0" w:color="auto"/>
        <w:bottom w:val="none" w:sz="0" w:space="0" w:color="auto"/>
        <w:right w:val="none" w:sz="0" w:space="0" w:color="auto"/>
      </w:divBdr>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0076230">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556167072">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63232794">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1388936">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58665705">
      <w:bodyDiv w:val="1"/>
      <w:marLeft w:val="0"/>
      <w:marRight w:val="0"/>
      <w:marTop w:val="0"/>
      <w:marBottom w:val="0"/>
      <w:divBdr>
        <w:top w:val="none" w:sz="0" w:space="0" w:color="auto"/>
        <w:left w:val="none" w:sz="0" w:space="0" w:color="auto"/>
        <w:bottom w:val="none" w:sz="0" w:space="0" w:color="auto"/>
        <w:right w:val="none" w:sz="0" w:space="0" w:color="auto"/>
      </w:divBdr>
    </w:div>
    <w:div w:id="859394638">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891690713">
      <w:bodyDiv w:val="1"/>
      <w:marLeft w:val="0"/>
      <w:marRight w:val="0"/>
      <w:marTop w:val="0"/>
      <w:marBottom w:val="0"/>
      <w:divBdr>
        <w:top w:val="none" w:sz="0" w:space="0" w:color="auto"/>
        <w:left w:val="none" w:sz="0" w:space="0" w:color="auto"/>
        <w:bottom w:val="none" w:sz="0" w:space="0" w:color="auto"/>
        <w:right w:val="none" w:sz="0" w:space="0" w:color="auto"/>
      </w:divBdr>
    </w:div>
    <w:div w:id="919799408">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42491066">
      <w:bodyDiv w:val="1"/>
      <w:marLeft w:val="0"/>
      <w:marRight w:val="0"/>
      <w:marTop w:val="0"/>
      <w:marBottom w:val="0"/>
      <w:divBdr>
        <w:top w:val="none" w:sz="0" w:space="0" w:color="auto"/>
        <w:left w:val="none" w:sz="0" w:space="0" w:color="auto"/>
        <w:bottom w:val="none" w:sz="0" w:space="0" w:color="auto"/>
        <w:right w:val="none" w:sz="0" w:space="0" w:color="auto"/>
      </w:divBdr>
      <w:divsChild>
        <w:div w:id="1655259962">
          <w:marLeft w:val="0"/>
          <w:marRight w:val="0"/>
          <w:marTop w:val="0"/>
          <w:marBottom w:val="180"/>
          <w:divBdr>
            <w:top w:val="none" w:sz="0" w:space="0" w:color="auto"/>
            <w:left w:val="single" w:sz="36" w:space="5" w:color="005339"/>
            <w:bottom w:val="none" w:sz="0" w:space="0" w:color="auto"/>
            <w:right w:val="none" w:sz="0" w:space="0" w:color="auto"/>
          </w:divBdr>
          <w:divsChild>
            <w:div w:id="1824270711">
              <w:marLeft w:val="0"/>
              <w:marRight w:val="0"/>
              <w:marTop w:val="0"/>
              <w:marBottom w:val="0"/>
              <w:divBdr>
                <w:top w:val="none" w:sz="0" w:space="0" w:color="auto"/>
                <w:left w:val="none" w:sz="0" w:space="0" w:color="auto"/>
                <w:bottom w:val="none" w:sz="0" w:space="0" w:color="auto"/>
                <w:right w:val="none" w:sz="0" w:space="0" w:color="auto"/>
              </w:divBdr>
            </w:div>
            <w:div w:id="1132406359">
              <w:marLeft w:val="0"/>
              <w:marRight w:val="0"/>
              <w:marTop w:val="0"/>
              <w:marBottom w:val="0"/>
              <w:divBdr>
                <w:top w:val="none" w:sz="0" w:space="0" w:color="auto"/>
                <w:left w:val="none" w:sz="0" w:space="0" w:color="auto"/>
                <w:bottom w:val="none" w:sz="0" w:space="0" w:color="auto"/>
                <w:right w:val="none" w:sz="0" w:space="0" w:color="auto"/>
              </w:divBdr>
            </w:div>
          </w:divsChild>
        </w:div>
        <w:div w:id="698042987">
          <w:marLeft w:val="0"/>
          <w:marRight w:val="0"/>
          <w:marTop w:val="0"/>
          <w:marBottom w:val="0"/>
          <w:divBdr>
            <w:top w:val="none" w:sz="0" w:space="0" w:color="auto"/>
            <w:left w:val="none" w:sz="0" w:space="0" w:color="auto"/>
            <w:bottom w:val="none" w:sz="0" w:space="0" w:color="auto"/>
            <w:right w:val="none" w:sz="0" w:space="0" w:color="auto"/>
          </w:divBdr>
        </w:div>
        <w:div w:id="2078279298">
          <w:marLeft w:val="0"/>
          <w:marRight w:val="0"/>
          <w:marTop w:val="0"/>
          <w:marBottom w:val="0"/>
          <w:divBdr>
            <w:top w:val="none" w:sz="0" w:space="0" w:color="auto"/>
            <w:left w:val="none" w:sz="0" w:space="0" w:color="auto"/>
            <w:bottom w:val="none" w:sz="0" w:space="0" w:color="auto"/>
            <w:right w:val="none" w:sz="0" w:space="0" w:color="auto"/>
          </w:divBdr>
        </w:div>
      </w:divsChild>
    </w:div>
    <w:div w:id="952399969">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998537464">
      <w:bodyDiv w:val="1"/>
      <w:marLeft w:val="0"/>
      <w:marRight w:val="0"/>
      <w:marTop w:val="0"/>
      <w:marBottom w:val="0"/>
      <w:divBdr>
        <w:top w:val="none" w:sz="0" w:space="0" w:color="auto"/>
        <w:left w:val="none" w:sz="0" w:space="0" w:color="auto"/>
        <w:bottom w:val="none" w:sz="0" w:space="0" w:color="auto"/>
        <w:right w:val="none" w:sz="0" w:space="0" w:color="auto"/>
      </w:divBdr>
      <w:divsChild>
        <w:div w:id="1203250218">
          <w:marLeft w:val="0"/>
          <w:marRight w:val="0"/>
          <w:marTop w:val="0"/>
          <w:marBottom w:val="0"/>
          <w:divBdr>
            <w:top w:val="none" w:sz="0" w:space="0" w:color="auto"/>
            <w:left w:val="none" w:sz="0" w:space="0" w:color="auto"/>
            <w:bottom w:val="none" w:sz="0" w:space="0" w:color="auto"/>
            <w:right w:val="none" w:sz="0" w:space="0" w:color="auto"/>
          </w:divBdr>
        </w:div>
        <w:div w:id="1716733381">
          <w:marLeft w:val="0"/>
          <w:marRight w:val="0"/>
          <w:marTop w:val="0"/>
          <w:marBottom w:val="0"/>
          <w:divBdr>
            <w:top w:val="none" w:sz="0" w:space="0" w:color="auto"/>
            <w:left w:val="none" w:sz="0" w:space="0" w:color="auto"/>
            <w:bottom w:val="none" w:sz="0" w:space="0" w:color="auto"/>
            <w:right w:val="none" w:sz="0" w:space="0" w:color="auto"/>
          </w:divBdr>
        </w:div>
        <w:div w:id="784007590">
          <w:marLeft w:val="0"/>
          <w:marRight w:val="0"/>
          <w:marTop w:val="0"/>
          <w:marBottom w:val="0"/>
          <w:divBdr>
            <w:top w:val="none" w:sz="0" w:space="0" w:color="auto"/>
            <w:left w:val="none" w:sz="0" w:space="0" w:color="auto"/>
            <w:bottom w:val="none" w:sz="0" w:space="0" w:color="auto"/>
            <w:right w:val="none" w:sz="0" w:space="0" w:color="auto"/>
          </w:divBdr>
        </w:div>
        <w:div w:id="889611276">
          <w:marLeft w:val="0"/>
          <w:marRight w:val="0"/>
          <w:marTop w:val="0"/>
          <w:marBottom w:val="0"/>
          <w:divBdr>
            <w:top w:val="none" w:sz="0" w:space="0" w:color="auto"/>
            <w:left w:val="none" w:sz="0" w:space="0" w:color="auto"/>
            <w:bottom w:val="none" w:sz="0" w:space="0" w:color="auto"/>
            <w:right w:val="none" w:sz="0" w:space="0" w:color="auto"/>
          </w:divBdr>
        </w:div>
        <w:div w:id="1218125526">
          <w:marLeft w:val="0"/>
          <w:marRight w:val="0"/>
          <w:marTop w:val="0"/>
          <w:marBottom w:val="0"/>
          <w:divBdr>
            <w:top w:val="none" w:sz="0" w:space="0" w:color="auto"/>
            <w:left w:val="none" w:sz="0" w:space="0" w:color="auto"/>
            <w:bottom w:val="none" w:sz="0" w:space="0" w:color="auto"/>
            <w:right w:val="none" w:sz="0" w:space="0" w:color="auto"/>
          </w:divBdr>
        </w:div>
        <w:div w:id="2064979709">
          <w:marLeft w:val="0"/>
          <w:marRight w:val="0"/>
          <w:marTop w:val="0"/>
          <w:marBottom w:val="0"/>
          <w:divBdr>
            <w:top w:val="none" w:sz="0" w:space="0" w:color="auto"/>
            <w:left w:val="none" w:sz="0" w:space="0" w:color="auto"/>
            <w:bottom w:val="none" w:sz="0" w:space="0" w:color="auto"/>
            <w:right w:val="none" w:sz="0" w:space="0" w:color="auto"/>
          </w:divBdr>
        </w:div>
        <w:div w:id="2123717455">
          <w:marLeft w:val="0"/>
          <w:marRight w:val="0"/>
          <w:marTop w:val="0"/>
          <w:marBottom w:val="0"/>
          <w:divBdr>
            <w:top w:val="none" w:sz="0" w:space="0" w:color="auto"/>
            <w:left w:val="none" w:sz="0" w:space="0" w:color="auto"/>
            <w:bottom w:val="none" w:sz="0" w:space="0" w:color="auto"/>
            <w:right w:val="none" w:sz="0" w:space="0" w:color="auto"/>
          </w:divBdr>
        </w:div>
        <w:div w:id="1991516773">
          <w:marLeft w:val="0"/>
          <w:marRight w:val="0"/>
          <w:marTop w:val="0"/>
          <w:marBottom w:val="0"/>
          <w:divBdr>
            <w:top w:val="none" w:sz="0" w:space="0" w:color="auto"/>
            <w:left w:val="none" w:sz="0" w:space="0" w:color="auto"/>
            <w:bottom w:val="none" w:sz="0" w:space="0" w:color="auto"/>
            <w:right w:val="none" w:sz="0" w:space="0" w:color="auto"/>
          </w:divBdr>
        </w:div>
        <w:div w:id="536896324">
          <w:marLeft w:val="0"/>
          <w:marRight w:val="0"/>
          <w:marTop w:val="0"/>
          <w:marBottom w:val="0"/>
          <w:divBdr>
            <w:top w:val="none" w:sz="0" w:space="0" w:color="auto"/>
            <w:left w:val="none" w:sz="0" w:space="0" w:color="auto"/>
            <w:bottom w:val="none" w:sz="0" w:space="0" w:color="auto"/>
            <w:right w:val="none" w:sz="0" w:space="0" w:color="auto"/>
          </w:divBdr>
        </w:div>
        <w:div w:id="1151751909">
          <w:marLeft w:val="0"/>
          <w:marRight w:val="0"/>
          <w:marTop w:val="0"/>
          <w:marBottom w:val="0"/>
          <w:divBdr>
            <w:top w:val="none" w:sz="0" w:space="0" w:color="auto"/>
            <w:left w:val="none" w:sz="0" w:space="0" w:color="auto"/>
            <w:bottom w:val="none" w:sz="0" w:space="0" w:color="auto"/>
            <w:right w:val="none" w:sz="0" w:space="0" w:color="auto"/>
          </w:divBdr>
        </w:div>
        <w:div w:id="1015184098">
          <w:marLeft w:val="0"/>
          <w:marRight w:val="0"/>
          <w:marTop w:val="0"/>
          <w:marBottom w:val="0"/>
          <w:divBdr>
            <w:top w:val="none" w:sz="0" w:space="0" w:color="auto"/>
            <w:left w:val="none" w:sz="0" w:space="0" w:color="auto"/>
            <w:bottom w:val="none" w:sz="0" w:space="0" w:color="auto"/>
            <w:right w:val="none" w:sz="0" w:space="0" w:color="auto"/>
          </w:divBdr>
        </w:div>
        <w:div w:id="1388383669">
          <w:marLeft w:val="0"/>
          <w:marRight w:val="0"/>
          <w:marTop w:val="120"/>
          <w:marBottom w:val="0"/>
          <w:divBdr>
            <w:top w:val="none" w:sz="0" w:space="0" w:color="auto"/>
            <w:left w:val="none" w:sz="0" w:space="0" w:color="auto"/>
            <w:bottom w:val="none" w:sz="0" w:space="0" w:color="auto"/>
            <w:right w:val="none" w:sz="0" w:space="0" w:color="auto"/>
          </w:divBdr>
          <w:divsChild>
            <w:div w:id="1422798383">
              <w:marLeft w:val="0"/>
              <w:marRight w:val="0"/>
              <w:marTop w:val="0"/>
              <w:marBottom w:val="0"/>
              <w:divBdr>
                <w:top w:val="none" w:sz="0" w:space="0" w:color="auto"/>
                <w:left w:val="none" w:sz="0" w:space="0" w:color="auto"/>
                <w:bottom w:val="none" w:sz="0" w:space="0" w:color="auto"/>
                <w:right w:val="none" w:sz="0" w:space="0" w:color="auto"/>
              </w:divBdr>
            </w:div>
          </w:divsChild>
        </w:div>
        <w:div w:id="171261097">
          <w:marLeft w:val="0"/>
          <w:marRight w:val="0"/>
          <w:marTop w:val="120"/>
          <w:marBottom w:val="0"/>
          <w:divBdr>
            <w:top w:val="none" w:sz="0" w:space="0" w:color="auto"/>
            <w:left w:val="none" w:sz="0" w:space="0" w:color="auto"/>
            <w:bottom w:val="none" w:sz="0" w:space="0" w:color="auto"/>
            <w:right w:val="none" w:sz="0" w:space="0" w:color="auto"/>
          </w:divBdr>
          <w:divsChild>
            <w:div w:id="1895695140">
              <w:marLeft w:val="0"/>
              <w:marRight w:val="0"/>
              <w:marTop w:val="0"/>
              <w:marBottom w:val="0"/>
              <w:divBdr>
                <w:top w:val="none" w:sz="0" w:space="0" w:color="auto"/>
                <w:left w:val="none" w:sz="0" w:space="0" w:color="auto"/>
                <w:bottom w:val="none" w:sz="0" w:space="0" w:color="auto"/>
                <w:right w:val="none" w:sz="0" w:space="0" w:color="auto"/>
              </w:divBdr>
            </w:div>
          </w:divsChild>
        </w:div>
        <w:div w:id="354844252">
          <w:marLeft w:val="0"/>
          <w:marRight w:val="0"/>
          <w:marTop w:val="120"/>
          <w:marBottom w:val="0"/>
          <w:divBdr>
            <w:top w:val="none" w:sz="0" w:space="0" w:color="auto"/>
            <w:left w:val="none" w:sz="0" w:space="0" w:color="auto"/>
            <w:bottom w:val="none" w:sz="0" w:space="0" w:color="auto"/>
            <w:right w:val="none" w:sz="0" w:space="0" w:color="auto"/>
          </w:divBdr>
          <w:divsChild>
            <w:div w:id="11796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30686639">
      <w:bodyDiv w:val="1"/>
      <w:marLeft w:val="0"/>
      <w:marRight w:val="0"/>
      <w:marTop w:val="0"/>
      <w:marBottom w:val="0"/>
      <w:divBdr>
        <w:top w:val="none" w:sz="0" w:space="0" w:color="auto"/>
        <w:left w:val="none" w:sz="0" w:space="0" w:color="auto"/>
        <w:bottom w:val="none" w:sz="0" w:space="0" w:color="auto"/>
        <w:right w:val="none" w:sz="0" w:space="0" w:color="auto"/>
      </w:divBdr>
      <w:divsChild>
        <w:div w:id="1693147785">
          <w:marLeft w:val="0"/>
          <w:marRight w:val="0"/>
          <w:marTop w:val="0"/>
          <w:marBottom w:val="0"/>
          <w:divBdr>
            <w:top w:val="none" w:sz="0" w:space="0" w:color="auto"/>
            <w:left w:val="none" w:sz="0" w:space="0" w:color="auto"/>
            <w:bottom w:val="none" w:sz="0" w:space="0" w:color="auto"/>
            <w:right w:val="none" w:sz="0" w:space="0" w:color="auto"/>
          </w:divBdr>
        </w:div>
      </w:divsChild>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8522789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4348134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121">
      <w:bodyDiv w:val="1"/>
      <w:marLeft w:val="0"/>
      <w:marRight w:val="0"/>
      <w:marTop w:val="0"/>
      <w:marBottom w:val="0"/>
      <w:divBdr>
        <w:top w:val="none" w:sz="0" w:space="0" w:color="auto"/>
        <w:left w:val="none" w:sz="0" w:space="0" w:color="auto"/>
        <w:bottom w:val="none" w:sz="0" w:space="0" w:color="auto"/>
        <w:right w:val="none" w:sz="0" w:space="0" w:color="auto"/>
      </w:divBdr>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19766140">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89022757">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266693">
      <w:bodyDiv w:val="1"/>
      <w:marLeft w:val="0"/>
      <w:marRight w:val="0"/>
      <w:marTop w:val="0"/>
      <w:marBottom w:val="0"/>
      <w:divBdr>
        <w:top w:val="none" w:sz="0" w:space="0" w:color="auto"/>
        <w:left w:val="none" w:sz="0" w:space="0" w:color="auto"/>
        <w:bottom w:val="none" w:sz="0" w:space="0" w:color="auto"/>
        <w:right w:val="none" w:sz="0" w:space="0" w:color="auto"/>
      </w:divBdr>
      <w:divsChild>
        <w:div w:id="204677522">
          <w:marLeft w:val="0"/>
          <w:marRight w:val="0"/>
          <w:marTop w:val="0"/>
          <w:marBottom w:val="0"/>
          <w:divBdr>
            <w:top w:val="none" w:sz="0" w:space="0" w:color="auto"/>
            <w:left w:val="none" w:sz="0" w:space="0" w:color="auto"/>
            <w:bottom w:val="none" w:sz="0" w:space="0" w:color="auto"/>
            <w:right w:val="none" w:sz="0" w:space="0" w:color="auto"/>
          </w:divBdr>
        </w:div>
        <w:div w:id="1789737035">
          <w:marLeft w:val="0"/>
          <w:marRight w:val="0"/>
          <w:marTop w:val="0"/>
          <w:marBottom w:val="0"/>
          <w:divBdr>
            <w:top w:val="none" w:sz="0" w:space="0" w:color="auto"/>
            <w:left w:val="none" w:sz="0" w:space="0" w:color="auto"/>
            <w:bottom w:val="none" w:sz="0" w:space="0" w:color="auto"/>
            <w:right w:val="none" w:sz="0" w:space="0" w:color="auto"/>
          </w:divBdr>
        </w:div>
        <w:div w:id="937833458">
          <w:marLeft w:val="0"/>
          <w:marRight w:val="0"/>
          <w:marTop w:val="0"/>
          <w:marBottom w:val="0"/>
          <w:divBdr>
            <w:top w:val="none" w:sz="0" w:space="0" w:color="auto"/>
            <w:left w:val="none" w:sz="0" w:space="0" w:color="auto"/>
            <w:bottom w:val="none" w:sz="0" w:space="0" w:color="auto"/>
            <w:right w:val="none" w:sz="0" w:space="0" w:color="auto"/>
          </w:divBdr>
        </w:div>
        <w:div w:id="1453935221">
          <w:marLeft w:val="0"/>
          <w:marRight w:val="0"/>
          <w:marTop w:val="0"/>
          <w:marBottom w:val="0"/>
          <w:divBdr>
            <w:top w:val="none" w:sz="0" w:space="0" w:color="auto"/>
            <w:left w:val="none" w:sz="0" w:space="0" w:color="auto"/>
            <w:bottom w:val="none" w:sz="0" w:space="0" w:color="auto"/>
            <w:right w:val="none" w:sz="0" w:space="0" w:color="auto"/>
          </w:divBdr>
        </w:div>
        <w:div w:id="68892391">
          <w:marLeft w:val="0"/>
          <w:marRight w:val="0"/>
          <w:marTop w:val="0"/>
          <w:marBottom w:val="0"/>
          <w:divBdr>
            <w:top w:val="none" w:sz="0" w:space="0" w:color="auto"/>
            <w:left w:val="none" w:sz="0" w:space="0" w:color="auto"/>
            <w:bottom w:val="none" w:sz="0" w:space="0" w:color="auto"/>
            <w:right w:val="none" w:sz="0" w:space="0" w:color="auto"/>
          </w:divBdr>
        </w:div>
        <w:div w:id="1263102697">
          <w:marLeft w:val="0"/>
          <w:marRight w:val="0"/>
          <w:marTop w:val="0"/>
          <w:marBottom w:val="0"/>
          <w:divBdr>
            <w:top w:val="none" w:sz="0" w:space="0" w:color="auto"/>
            <w:left w:val="none" w:sz="0" w:space="0" w:color="auto"/>
            <w:bottom w:val="none" w:sz="0" w:space="0" w:color="auto"/>
            <w:right w:val="none" w:sz="0" w:space="0" w:color="auto"/>
          </w:divBdr>
        </w:div>
        <w:div w:id="360670427">
          <w:marLeft w:val="0"/>
          <w:marRight w:val="0"/>
          <w:marTop w:val="0"/>
          <w:marBottom w:val="0"/>
          <w:divBdr>
            <w:top w:val="none" w:sz="0" w:space="0" w:color="auto"/>
            <w:left w:val="none" w:sz="0" w:space="0" w:color="auto"/>
            <w:bottom w:val="none" w:sz="0" w:space="0" w:color="auto"/>
            <w:right w:val="none" w:sz="0" w:space="0" w:color="auto"/>
          </w:divBdr>
        </w:div>
        <w:div w:id="1535651350">
          <w:marLeft w:val="0"/>
          <w:marRight w:val="0"/>
          <w:marTop w:val="0"/>
          <w:marBottom w:val="0"/>
          <w:divBdr>
            <w:top w:val="none" w:sz="0" w:space="0" w:color="auto"/>
            <w:left w:val="none" w:sz="0" w:space="0" w:color="auto"/>
            <w:bottom w:val="none" w:sz="0" w:space="0" w:color="auto"/>
            <w:right w:val="none" w:sz="0" w:space="0" w:color="auto"/>
          </w:divBdr>
        </w:div>
        <w:div w:id="564537001">
          <w:marLeft w:val="0"/>
          <w:marRight w:val="0"/>
          <w:marTop w:val="0"/>
          <w:marBottom w:val="0"/>
          <w:divBdr>
            <w:top w:val="none" w:sz="0" w:space="0" w:color="auto"/>
            <w:left w:val="none" w:sz="0" w:space="0" w:color="auto"/>
            <w:bottom w:val="none" w:sz="0" w:space="0" w:color="auto"/>
            <w:right w:val="none" w:sz="0" w:space="0" w:color="auto"/>
          </w:divBdr>
        </w:div>
        <w:div w:id="985820954">
          <w:marLeft w:val="0"/>
          <w:marRight w:val="0"/>
          <w:marTop w:val="0"/>
          <w:marBottom w:val="0"/>
          <w:divBdr>
            <w:top w:val="none" w:sz="0" w:space="0" w:color="auto"/>
            <w:left w:val="none" w:sz="0" w:space="0" w:color="auto"/>
            <w:bottom w:val="none" w:sz="0" w:space="0" w:color="auto"/>
            <w:right w:val="none" w:sz="0" w:space="0" w:color="auto"/>
          </w:divBdr>
        </w:div>
        <w:div w:id="1547108709">
          <w:marLeft w:val="0"/>
          <w:marRight w:val="0"/>
          <w:marTop w:val="0"/>
          <w:marBottom w:val="0"/>
          <w:divBdr>
            <w:top w:val="none" w:sz="0" w:space="0" w:color="auto"/>
            <w:left w:val="none" w:sz="0" w:space="0" w:color="auto"/>
            <w:bottom w:val="none" w:sz="0" w:space="0" w:color="auto"/>
            <w:right w:val="none" w:sz="0" w:space="0" w:color="auto"/>
          </w:divBdr>
        </w:div>
        <w:div w:id="30695595">
          <w:marLeft w:val="0"/>
          <w:marRight w:val="0"/>
          <w:marTop w:val="0"/>
          <w:marBottom w:val="0"/>
          <w:divBdr>
            <w:top w:val="none" w:sz="0" w:space="0" w:color="auto"/>
            <w:left w:val="none" w:sz="0" w:space="0" w:color="auto"/>
            <w:bottom w:val="none" w:sz="0" w:space="0" w:color="auto"/>
            <w:right w:val="none" w:sz="0" w:space="0" w:color="auto"/>
          </w:divBdr>
        </w:div>
        <w:div w:id="477918250">
          <w:marLeft w:val="0"/>
          <w:marRight w:val="0"/>
          <w:marTop w:val="0"/>
          <w:marBottom w:val="0"/>
          <w:divBdr>
            <w:top w:val="none" w:sz="0" w:space="0" w:color="auto"/>
            <w:left w:val="none" w:sz="0" w:space="0" w:color="auto"/>
            <w:bottom w:val="none" w:sz="0" w:space="0" w:color="auto"/>
            <w:right w:val="none" w:sz="0" w:space="0" w:color="auto"/>
          </w:divBdr>
        </w:div>
        <w:div w:id="297420337">
          <w:marLeft w:val="0"/>
          <w:marRight w:val="0"/>
          <w:marTop w:val="0"/>
          <w:marBottom w:val="0"/>
          <w:divBdr>
            <w:top w:val="none" w:sz="0" w:space="0" w:color="auto"/>
            <w:left w:val="none" w:sz="0" w:space="0" w:color="auto"/>
            <w:bottom w:val="none" w:sz="0" w:space="0" w:color="auto"/>
            <w:right w:val="none" w:sz="0" w:space="0" w:color="auto"/>
          </w:divBdr>
        </w:div>
        <w:div w:id="1671634893">
          <w:marLeft w:val="0"/>
          <w:marRight w:val="0"/>
          <w:marTop w:val="0"/>
          <w:marBottom w:val="0"/>
          <w:divBdr>
            <w:top w:val="none" w:sz="0" w:space="0" w:color="auto"/>
            <w:left w:val="none" w:sz="0" w:space="0" w:color="auto"/>
            <w:bottom w:val="none" w:sz="0" w:space="0" w:color="auto"/>
            <w:right w:val="none" w:sz="0" w:space="0" w:color="auto"/>
          </w:divBdr>
        </w:div>
        <w:div w:id="467624153">
          <w:marLeft w:val="0"/>
          <w:marRight w:val="0"/>
          <w:marTop w:val="0"/>
          <w:marBottom w:val="0"/>
          <w:divBdr>
            <w:top w:val="none" w:sz="0" w:space="0" w:color="auto"/>
            <w:left w:val="none" w:sz="0" w:space="0" w:color="auto"/>
            <w:bottom w:val="none" w:sz="0" w:space="0" w:color="auto"/>
            <w:right w:val="none" w:sz="0" w:space="0" w:color="auto"/>
          </w:divBdr>
        </w:div>
        <w:div w:id="364870189">
          <w:marLeft w:val="0"/>
          <w:marRight w:val="0"/>
          <w:marTop w:val="0"/>
          <w:marBottom w:val="0"/>
          <w:divBdr>
            <w:top w:val="none" w:sz="0" w:space="0" w:color="auto"/>
            <w:left w:val="none" w:sz="0" w:space="0" w:color="auto"/>
            <w:bottom w:val="none" w:sz="0" w:space="0" w:color="auto"/>
            <w:right w:val="none" w:sz="0" w:space="0" w:color="auto"/>
          </w:divBdr>
        </w:div>
        <w:div w:id="701787738">
          <w:marLeft w:val="0"/>
          <w:marRight w:val="0"/>
          <w:marTop w:val="0"/>
          <w:marBottom w:val="0"/>
          <w:divBdr>
            <w:top w:val="none" w:sz="0" w:space="0" w:color="auto"/>
            <w:left w:val="none" w:sz="0" w:space="0" w:color="auto"/>
            <w:bottom w:val="none" w:sz="0" w:space="0" w:color="auto"/>
            <w:right w:val="none" w:sz="0" w:space="0" w:color="auto"/>
          </w:divBdr>
        </w:div>
        <w:div w:id="539825601">
          <w:marLeft w:val="0"/>
          <w:marRight w:val="0"/>
          <w:marTop w:val="0"/>
          <w:marBottom w:val="0"/>
          <w:divBdr>
            <w:top w:val="none" w:sz="0" w:space="0" w:color="auto"/>
            <w:left w:val="none" w:sz="0" w:space="0" w:color="auto"/>
            <w:bottom w:val="none" w:sz="0" w:space="0" w:color="auto"/>
            <w:right w:val="none" w:sz="0" w:space="0" w:color="auto"/>
          </w:divBdr>
        </w:div>
        <w:div w:id="491603226">
          <w:marLeft w:val="0"/>
          <w:marRight w:val="0"/>
          <w:marTop w:val="0"/>
          <w:marBottom w:val="0"/>
          <w:divBdr>
            <w:top w:val="none" w:sz="0" w:space="0" w:color="auto"/>
            <w:left w:val="none" w:sz="0" w:space="0" w:color="auto"/>
            <w:bottom w:val="none" w:sz="0" w:space="0" w:color="auto"/>
            <w:right w:val="none" w:sz="0" w:space="0" w:color="auto"/>
          </w:divBdr>
        </w:div>
        <w:div w:id="95710622">
          <w:marLeft w:val="0"/>
          <w:marRight w:val="0"/>
          <w:marTop w:val="0"/>
          <w:marBottom w:val="0"/>
          <w:divBdr>
            <w:top w:val="none" w:sz="0" w:space="0" w:color="auto"/>
            <w:left w:val="none" w:sz="0" w:space="0" w:color="auto"/>
            <w:bottom w:val="none" w:sz="0" w:space="0" w:color="auto"/>
            <w:right w:val="none" w:sz="0" w:space="0" w:color="auto"/>
          </w:divBdr>
        </w:div>
        <w:div w:id="1570459485">
          <w:marLeft w:val="0"/>
          <w:marRight w:val="0"/>
          <w:marTop w:val="0"/>
          <w:marBottom w:val="0"/>
          <w:divBdr>
            <w:top w:val="none" w:sz="0" w:space="0" w:color="auto"/>
            <w:left w:val="none" w:sz="0" w:space="0" w:color="auto"/>
            <w:bottom w:val="none" w:sz="0" w:space="0" w:color="auto"/>
            <w:right w:val="none" w:sz="0" w:space="0" w:color="auto"/>
          </w:divBdr>
        </w:div>
      </w:divsChild>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564101617">
      <w:bodyDiv w:val="1"/>
      <w:marLeft w:val="0"/>
      <w:marRight w:val="0"/>
      <w:marTop w:val="0"/>
      <w:marBottom w:val="0"/>
      <w:divBdr>
        <w:top w:val="none" w:sz="0" w:space="0" w:color="auto"/>
        <w:left w:val="none" w:sz="0" w:space="0" w:color="auto"/>
        <w:bottom w:val="none" w:sz="0" w:space="0" w:color="auto"/>
        <w:right w:val="none" w:sz="0" w:space="0" w:color="auto"/>
      </w:divBdr>
      <w:divsChild>
        <w:div w:id="2125074452">
          <w:marLeft w:val="0"/>
          <w:marRight w:val="0"/>
          <w:marTop w:val="0"/>
          <w:marBottom w:val="0"/>
          <w:divBdr>
            <w:top w:val="none" w:sz="0" w:space="0" w:color="auto"/>
            <w:left w:val="none" w:sz="0" w:space="0" w:color="auto"/>
            <w:bottom w:val="none" w:sz="0" w:space="0" w:color="auto"/>
            <w:right w:val="none" w:sz="0" w:space="0" w:color="auto"/>
          </w:divBdr>
        </w:div>
      </w:divsChild>
    </w:div>
    <w:div w:id="1566063187">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645309541">
      <w:bodyDiv w:val="1"/>
      <w:marLeft w:val="0"/>
      <w:marRight w:val="0"/>
      <w:marTop w:val="0"/>
      <w:marBottom w:val="0"/>
      <w:divBdr>
        <w:top w:val="none" w:sz="0" w:space="0" w:color="auto"/>
        <w:left w:val="none" w:sz="0" w:space="0" w:color="auto"/>
        <w:bottom w:val="none" w:sz="0" w:space="0" w:color="auto"/>
        <w:right w:val="none" w:sz="0" w:space="0" w:color="auto"/>
      </w:divBdr>
    </w:div>
    <w:div w:id="1659764870">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00630771">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2817041">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455951549">
              <w:marLeft w:val="0"/>
              <w:marRight w:val="0"/>
              <w:marTop w:val="0"/>
              <w:marBottom w:val="0"/>
              <w:divBdr>
                <w:top w:val="none" w:sz="0" w:space="0" w:color="auto"/>
                <w:left w:val="none" w:sz="0" w:space="0" w:color="auto"/>
                <w:bottom w:val="none" w:sz="0" w:space="0" w:color="auto"/>
                <w:right w:val="none" w:sz="0" w:space="0" w:color="auto"/>
              </w:divBdr>
            </w:div>
            <w:div w:id="12271494">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 w:id="189077753">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3309621">
      <w:bodyDiv w:val="1"/>
      <w:marLeft w:val="0"/>
      <w:marRight w:val="0"/>
      <w:marTop w:val="0"/>
      <w:marBottom w:val="0"/>
      <w:divBdr>
        <w:top w:val="none" w:sz="0" w:space="0" w:color="auto"/>
        <w:left w:val="none" w:sz="0" w:space="0" w:color="auto"/>
        <w:bottom w:val="none" w:sz="0" w:space="0" w:color="auto"/>
        <w:right w:val="none" w:sz="0" w:space="0" w:color="auto"/>
      </w:divBdr>
      <w:divsChild>
        <w:div w:id="504370519">
          <w:marLeft w:val="0"/>
          <w:marRight w:val="0"/>
          <w:marTop w:val="150"/>
          <w:marBottom w:val="300"/>
          <w:divBdr>
            <w:top w:val="none" w:sz="0" w:space="0" w:color="auto"/>
            <w:left w:val="none" w:sz="0" w:space="0" w:color="auto"/>
            <w:bottom w:val="none" w:sz="0" w:space="0" w:color="auto"/>
            <w:right w:val="none" w:sz="0" w:space="0" w:color="auto"/>
          </w:divBdr>
          <w:divsChild>
            <w:div w:id="631986550">
              <w:marLeft w:val="0"/>
              <w:marRight w:val="0"/>
              <w:marTop w:val="0"/>
              <w:marBottom w:val="0"/>
              <w:divBdr>
                <w:top w:val="none" w:sz="0" w:space="0" w:color="auto"/>
                <w:left w:val="none" w:sz="0" w:space="0" w:color="auto"/>
                <w:bottom w:val="none" w:sz="0" w:space="0" w:color="auto"/>
                <w:right w:val="none" w:sz="0" w:space="0" w:color="auto"/>
              </w:divBdr>
            </w:div>
          </w:divsChild>
        </w:div>
        <w:div w:id="1721007054">
          <w:marLeft w:val="0"/>
          <w:marRight w:val="0"/>
          <w:marTop w:val="100"/>
          <w:marBottom w:val="100"/>
          <w:divBdr>
            <w:top w:val="none" w:sz="0" w:space="0" w:color="auto"/>
            <w:left w:val="none" w:sz="0" w:space="0" w:color="auto"/>
            <w:bottom w:val="none" w:sz="0" w:space="0" w:color="auto"/>
            <w:right w:val="none" w:sz="0" w:space="0" w:color="auto"/>
          </w:divBdr>
          <w:divsChild>
            <w:div w:id="1097679813">
              <w:marLeft w:val="0"/>
              <w:marRight w:val="0"/>
              <w:marTop w:val="150"/>
              <w:marBottom w:val="150"/>
              <w:divBdr>
                <w:top w:val="single" w:sz="6" w:space="4" w:color="AAAAAA"/>
                <w:left w:val="single" w:sz="6" w:space="4" w:color="AAAAAA"/>
                <w:bottom w:val="single" w:sz="6" w:space="4" w:color="AAAAAA"/>
                <w:right w:val="single" w:sz="6" w:space="4" w:color="AAAAAA"/>
              </w:divBdr>
            </w:div>
          </w:divsChild>
        </w:div>
        <w:div w:id="1081875034">
          <w:marLeft w:val="0"/>
          <w:marRight w:val="0"/>
          <w:marTop w:val="0"/>
          <w:marBottom w:val="0"/>
          <w:divBdr>
            <w:top w:val="none" w:sz="0" w:space="0" w:color="auto"/>
            <w:left w:val="none" w:sz="0" w:space="0" w:color="auto"/>
            <w:bottom w:val="none" w:sz="0" w:space="0" w:color="auto"/>
            <w:right w:val="none" w:sz="0" w:space="0" w:color="auto"/>
          </w:divBdr>
        </w:div>
      </w:divsChild>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76538412">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 w:id="21421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A9291-15AE-44E7-B86B-339EEEF1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2047</Words>
  <Characters>14132</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5</cp:revision>
  <cp:lastPrinted>2023-05-13T18:59:00Z</cp:lastPrinted>
  <dcterms:created xsi:type="dcterms:W3CDTF">2023-05-21T01:25:00Z</dcterms:created>
  <dcterms:modified xsi:type="dcterms:W3CDTF">2023-05-21T04:24:00Z</dcterms:modified>
</cp:coreProperties>
</file>