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EA6B6" w14:textId="12034E37" w:rsidR="00056AEF" w:rsidRDefault="007B625A" w:rsidP="00056AEF">
      <w:pPr>
        <w:pBdr>
          <w:bottom w:val="single" w:sz="4" w:space="1" w:color="000000"/>
        </w:pBdr>
        <w:rPr>
          <w:rFonts w:cs="Times New Roman"/>
          <w:sz w:val="20"/>
          <w:szCs w:val="20"/>
        </w:rPr>
      </w:pPr>
      <w:bookmarkStart w:id="0" w:name="_Hlk109538971"/>
      <w:r w:rsidRPr="00BC1D30">
        <w:rPr>
          <w:rFonts w:ascii="Bebas Neue" w:hAnsi="Bebas Neue"/>
          <w:noProof/>
          <w:sz w:val="56"/>
          <w:szCs w:val="56"/>
          <w:lang w:eastAsia="hu-HU"/>
        </w:rPr>
        <mc:AlternateContent>
          <mc:Choice Requires="wps">
            <w:drawing>
              <wp:anchor distT="45720" distB="45720" distL="114300" distR="114300" simplePos="0" relativeHeight="251662336" behindDoc="0" locked="0" layoutInCell="1" allowOverlap="1" wp14:anchorId="6BE73722" wp14:editId="54F8E1D0">
                <wp:simplePos x="0" y="0"/>
                <wp:positionH relativeFrom="margin">
                  <wp:posOffset>3695065</wp:posOffset>
                </wp:positionH>
                <wp:positionV relativeFrom="paragraph">
                  <wp:posOffset>-100330</wp:posOffset>
                </wp:positionV>
                <wp:extent cx="539336" cy="140462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36" cy="1404620"/>
                        </a:xfrm>
                        <a:prstGeom prst="rect">
                          <a:avLst/>
                        </a:prstGeom>
                        <a:noFill/>
                        <a:ln w="9525">
                          <a:noFill/>
                          <a:miter lim="800000"/>
                          <a:headEnd/>
                          <a:tailEnd/>
                        </a:ln>
                      </wps:spPr>
                      <wps:txbx>
                        <w:txbxContent>
                          <w:p w14:paraId="25C1CEBA" w14:textId="7F003E3D" w:rsidR="002B4090" w:rsidRPr="00BC1D30" w:rsidRDefault="002B4090" w:rsidP="007B625A">
                            <w:pPr>
                              <w:jc w:val="center"/>
                              <w:rPr>
                                <w:sz w:val="16"/>
                                <w:szCs w:val="16"/>
                              </w:rPr>
                            </w:pPr>
                            <w:r w:rsidRPr="00BC1D30">
                              <w:rPr>
                                <w:sz w:val="16"/>
                                <w:szCs w:val="16"/>
                              </w:rPr>
                              <w:t>Ára: 1</w:t>
                            </w:r>
                            <w:r>
                              <w:rPr>
                                <w:sz w:val="16"/>
                                <w:szCs w:val="16"/>
                              </w:rPr>
                              <w:t>9</w:t>
                            </w:r>
                            <w:r w:rsidRPr="00BC1D30">
                              <w:rPr>
                                <w:sz w:val="16"/>
                                <w:szCs w:val="16"/>
                              </w:rPr>
                              <w:t>0 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E73722" id="_x0000_t202" coordsize="21600,21600" o:spt="202" path="m,l,21600r21600,l21600,xe">
                <v:stroke joinstyle="miter"/>
                <v:path gradientshapeok="t" o:connecttype="rect"/>
              </v:shapetype>
              <v:shape id="Szövegdoboz 2" o:spid="_x0000_s1026" type="#_x0000_t202" style="position:absolute;margin-left:290.95pt;margin-top:-7.9pt;width:42.4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" filled="f" stroked="f">
                <v:textbox style="mso-fit-shape-to-text:t">
                  <w:txbxContent>
                    <w:p w14:paraId="25C1CEBA" w14:textId="7F003E3D" w:rsidR="002B4090" w:rsidRPr="00BC1D30" w:rsidRDefault="002B4090" w:rsidP="007B625A">
                      <w:pPr>
                        <w:jc w:val="center"/>
                        <w:rPr>
                          <w:sz w:val="16"/>
                          <w:szCs w:val="16"/>
                        </w:rPr>
                      </w:pPr>
                      <w:r w:rsidRPr="00BC1D30">
                        <w:rPr>
                          <w:sz w:val="16"/>
                          <w:szCs w:val="16"/>
                        </w:rPr>
                        <w:t>Ára: 1</w:t>
                      </w:r>
                      <w:r>
                        <w:rPr>
                          <w:sz w:val="16"/>
                          <w:szCs w:val="16"/>
                        </w:rPr>
                        <w:t>9</w:t>
                      </w:r>
                      <w:r w:rsidRPr="00BC1D30">
                        <w:rPr>
                          <w:sz w:val="16"/>
                          <w:szCs w:val="16"/>
                        </w:rPr>
                        <w:t>0 Ft</w:t>
                      </w:r>
                    </w:p>
                  </w:txbxContent>
                </v:textbox>
                <w10:wrap anchorx="margin"/>
              </v:shape>
            </w:pict>
          </mc:Fallback>
        </mc:AlternateContent>
      </w:r>
      <w:r w:rsidR="00056AEF">
        <w:rPr>
          <w:noProof/>
          <w:lang w:eastAsia="hu-HU"/>
        </w:rPr>
        <w:drawing>
          <wp:inline distT="0" distB="0" distL="0" distR="0" wp14:anchorId="458D8780" wp14:editId="19E84A99">
            <wp:extent cx="4612640" cy="59880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2640" cy="598805"/>
                    </a:xfrm>
                    <a:prstGeom prst="rect">
                      <a:avLst/>
                    </a:prstGeom>
                    <a:noFill/>
                    <a:ln>
                      <a:noFill/>
                    </a:ln>
                  </pic:spPr>
                </pic:pic>
              </a:graphicData>
            </a:graphic>
          </wp:inline>
        </w:drawing>
      </w:r>
    </w:p>
    <w:p w14:paraId="1811B037" w14:textId="53B01F17" w:rsidR="0059397E" w:rsidRDefault="0059397E" w:rsidP="0059397E">
      <w:pPr>
        <w:pBdr>
          <w:bottom w:val="single" w:sz="12" w:space="1" w:color="000000"/>
        </w:pBdr>
        <w:tabs>
          <w:tab w:val="right" w:pos="7230"/>
        </w:tabs>
        <w:rPr>
          <w:rFonts w:cs="Times New Roman"/>
          <w:b/>
          <w:smallCaps/>
          <w:color w:val="FF0000"/>
          <w:sz w:val="20"/>
          <w:szCs w:val="20"/>
        </w:rPr>
      </w:pPr>
      <w:bookmarkStart w:id="1" w:name="_Hlk90778184"/>
      <w:bookmarkEnd w:id="0"/>
      <w:bookmarkEnd w:id="1"/>
      <w:r>
        <w:rPr>
          <w:rFonts w:cs="Times New Roman"/>
          <w:sz w:val="20"/>
          <w:szCs w:val="20"/>
        </w:rPr>
        <w:t xml:space="preserve">IV. évf. </w:t>
      </w:r>
      <w:r w:rsidR="004E541D">
        <w:rPr>
          <w:rFonts w:cs="Times New Roman"/>
          <w:sz w:val="20"/>
          <w:szCs w:val="20"/>
        </w:rPr>
        <w:t>2</w:t>
      </w:r>
      <w:r w:rsidR="007552E2">
        <w:rPr>
          <w:rFonts w:cs="Times New Roman"/>
          <w:sz w:val="20"/>
          <w:szCs w:val="20"/>
        </w:rPr>
        <w:t>4</w:t>
      </w:r>
      <w:r>
        <w:rPr>
          <w:rFonts w:cs="Times New Roman"/>
          <w:sz w:val="20"/>
          <w:szCs w:val="20"/>
        </w:rPr>
        <w:t xml:space="preserve">. szám </w:t>
      </w:r>
      <w:r w:rsidR="007552E2">
        <w:rPr>
          <w:rFonts w:cs="Times New Roman"/>
          <w:b/>
          <w:smallCaps/>
          <w:color w:val="FF0000"/>
          <w:sz w:val="20"/>
          <w:szCs w:val="20"/>
        </w:rPr>
        <w:t>Évközi 11. vasárnap</w:t>
      </w:r>
      <w:r>
        <w:rPr>
          <w:rFonts w:cs="Times New Roman"/>
          <w:b/>
          <w:smallCaps/>
          <w:color w:val="FF0000"/>
          <w:sz w:val="20"/>
          <w:szCs w:val="20"/>
        </w:rPr>
        <w:tab/>
      </w:r>
      <w:r>
        <w:rPr>
          <w:rFonts w:cs="Times New Roman"/>
          <w:sz w:val="20"/>
          <w:szCs w:val="20"/>
        </w:rPr>
        <w:t xml:space="preserve">2023. </w:t>
      </w:r>
      <w:r w:rsidR="007B180B">
        <w:rPr>
          <w:rFonts w:cs="Times New Roman"/>
          <w:sz w:val="20"/>
          <w:szCs w:val="20"/>
        </w:rPr>
        <w:t xml:space="preserve">június </w:t>
      </w:r>
      <w:r w:rsidR="00332FA0">
        <w:rPr>
          <w:rFonts w:cs="Times New Roman"/>
          <w:sz w:val="20"/>
          <w:szCs w:val="20"/>
        </w:rPr>
        <w:t>1</w:t>
      </w:r>
      <w:r w:rsidR="007552E2">
        <w:rPr>
          <w:rFonts w:cs="Times New Roman"/>
          <w:sz w:val="20"/>
          <w:szCs w:val="20"/>
        </w:rPr>
        <w:t>8</w:t>
      </w:r>
      <w:r>
        <w:rPr>
          <w:rFonts w:cs="Times New Roman"/>
          <w:sz w:val="20"/>
          <w:szCs w:val="20"/>
        </w:rPr>
        <w:t>.</w:t>
      </w:r>
      <w:bookmarkStart w:id="2" w:name="_Hlk123407479"/>
      <w:bookmarkEnd w:id="2"/>
    </w:p>
    <w:p w14:paraId="189C4E72" w14:textId="72D0E924" w:rsidR="00480B8C" w:rsidRDefault="00480B8C" w:rsidP="00480B8C">
      <w:pPr>
        <w:pStyle w:val="Szvegtrzs"/>
        <w:kinsoku w:val="0"/>
        <w:overflowPunct w:val="0"/>
        <w:ind w:left="0"/>
        <w:jc w:val="center"/>
        <w:rPr>
          <w:rFonts w:ascii="GillSans" w:hAnsi="GillSans" w:cs="GillSans"/>
          <w:b/>
        </w:rPr>
      </w:pPr>
      <w:r w:rsidRPr="00480B8C">
        <w:rPr>
          <w:b/>
          <w:bCs/>
          <w:noProof/>
          <w:sz w:val="24"/>
          <w:szCs w:val="24"/>
        </w:rPr>
        <w:drawing>
          <wp:anchor distT="0" distB="0" distL="114300" distR="114300" simplePos="0" relativeHeight="251663360" behindDoc="1" locked="0" layoutInCell="1" allowOverlap="1" wp14:anchorId="3A64C148" wp14:editId="318FC04C">
            <wp:simplePos x="0" y="0"/>
            <wp:positionH relativeFrom="margin">
              <wp:align>right</wp:align>
            </wp:positionH>
            <wp:positionV relativeFrom="paragraph">
              <wp:posOffset>33020</wp:posOffset>
            </wp:positionV>
            <wp:extent cx="2237105" cy="6091555"/>
            <wp:effectExtent l="0" t="0" r="0" b="4445"/>
            <wp:wrapTight wrapText="bothSides">
              <wp:wrapPolygon edited="0">
                <wp:start x="0" y="0"/>
                <wp:lineTo x="0" y="21548"/>
                <wp:lineTo x="21336" y="21548"/>
                <wp:lineTo x="21336"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7105" cy="6091555"/>
                    </a:xfrm>
                    <a:prstGeom prst="rect">
                      <a:avLst/>
                    </a:prstGeom>
                  </pic:spPr>
                </pic:pic>
              </a:graphicData>
            </a:graphic>
            <wp14:sizeRelH relativeFrom="page">
              <wp14:pctWidth>0</wp14:pctWidth>
            </wp14:sizeRelH>
            <wp14:sizeRelV relativeFrom="page">
              <wp14:pctHeight>0</wp14:pctHeight>
            </wp14:sizeRelV>
          </wp:anchor>
        </w:drawing>
      </w:r>
      <w:r w:rsidRPr="00480B8C">
        <w:rPr>
          <w:rFonts w:ascii="GillSans" w:hAnsi="GillSans" w:cs="GillSans"/>
          <w:b/>
        </w:rPr>
        <w:t>Katekumenátus - a beavatás útja az Egyházban</w:t>
      </w:r>
    </w:p>
    <w:p w14:paraId="1330402D" w14:textId="60F08272" w:rsidR="00480B8C" w:rsidRPr="00480B8C" w:rsidRDefault="00480B8C" w:rsidP="00480B8C">
      <w:pPr>
        <w:widowControl w:val="0"/>
        <w:autoSpaceDE w:val="0"/>
        <w:autoSpaceDN w:val="0"/>
        <w:adjustRightInd w:val="0"/>
        <w:jc w:val="center"/>
        <w:rPr>
          <w:rFonts w:ascii="GillSans" w:hAnsi="GillSans" w:cs="GillSans"/>
          <w:i/>
          <w:sz w:val="28"/>
          <w:szCs w:val="28"/>
        </w:rPr>
      </w:pPr>
      <w:r w:rsidRPr="00480B8C">
        <w:rPr>
          <w:rFonts w:ascii="GillSans" w:hAnsi="GillSans" w:cs="GillSans"/>
          <w:i/>
          <w:sz w:val="28"/>
          <w:szCs w:val="28"/>
        </w:rPr>
        <w:t>/Kató Csaba/</w:t>
      </w:r>
    </w:p>
    <w:p w14:paraId="43E8600A" w14:textId="3A0FF778" w:rsidR="00480B8C" w:rsidRDefault="00480B8C" w:rsidP="00480B8C">
      <w:pPr>
        <w:widowControl w:val="0"/>
        <w:autoSpaceDE w:val="0"/>
        <w:autoSpaceDN w:val="0"/>
        <w:adjustRightInd w:val="0"/>
        <w:rPr>
          <w:rFonts w:ascii="GillSans" w:hAnsi="GillSans" w:cs="GillSans"/>
          <w:sz w:val="12"/>
          <w:szCs w:val="12"/>
        </w:rPr>
      </w:pPr>
    </w:p>
    <w:p w14:paraId="44B942D7" w14:textId="24BCA283" w:rsidR="00480B8C" w:rsidRDefault="00480B8C" w:rsidP="00480B8C">
      <w:pPr>
        <w:widowControl w:val="0"/>
        <w:autoSpaceDE w:val="0"/>
        <w:autoSpaceDN w:val="0"/>
        <w:adjustRightInd w:val="0"/>
        <w:rPr>
          <w:rFonts w:ascii="GillSans" w:hAnsi="GillSans" w:cs="GillSans"/>
        </w:rPr>
      </w:pPr>
      <w:r>
        <w:rPr>
          <w:rFonts w:ascii="GillSans" w:hAnsi="GillSans" w:cs="GillSans"/>
        </w:rPr>
        <w:t>Valahol lenni kell egy lakomának,</w:t>
      </w:r>
    </w:p>
    <w:p w14:paraId="1245F877" w14:textId="77777777" w:rsidR="00480B8C" w:rsidRDefault="00480B8C" w:rsidP="00480B8C">
      <w:pPr>
        <w:widowControl w:val="0"/>
        <w:autoSpaceDE w:val="0"/>
        <w:autoSpaceDN w:val="0"/>
        <w:adjustRightInd w:val="0"/>
        <w:rPr>
          <w:rFonts w:ascii="GillSans" w:hAnsi="GillSans" w:cs="GillSans"/>
          <w:sz w:val="20"/>
          <w:szCs w:val="20"/>
        </w:rPr>
      </w:pPr>
      <w:r>
        <w:rPr>
          <w:rFonts w:ascii="GillSans" w:hAnsi="GillSans" w:cs="GillSans"/>
        </w:rPr>
        <w:t>Hová hivatalos, kit idelenn</w:t>
      </w:r>
    </w:p>
    <w:p w14:paraId="2159B636" w14:textId="77777777" w:rsidR="00480B8C" w:rsidRDefault="00480B8C" w:rsidP="00480B8C">
      <w:pPr>
        <w:widowControl w:val="0"/>
        <w:autoSpaceDE w:val="0"/>
        <w:autoSpaceDN w:val="0"/>
        <w:adjustRightInd w:val="0"/>
        <w:rPr>
          <w:rFonts w:ascii="GillSans" w:hAnsi="GillSans" w:cs="GillSans"/>
        </w:rPr>
      </w:pPr>
      <w:r>
        <w:rPr>
          <w:rFonts w:ascii="GillSans" w:hAnsi="GillSans" w:cs="GillSans"/>
        </w:rPr>
        <w:t>Halálba űzött az éhség, a bánat,</w:t>
      </w:r>
    </w:p>
    <w:p w14:paraId="09B00C50" w14:textId="77777777" w:rsidR="00480B8C" w:rsidRDefault="00480B8C" w:rsidP="00480B8C">
      <w:pPr>
        <w:widowControl w:val="0"/>
        <w:autoSpaceDE w:val="0"/>
        <w:autoSpaceDN w:val="0"/>
        <w:adjustRightInd w:val="0"/>
        <w:rPr>
          <w:rFonts w:ascii="GillSans" w:hAnsi="GillSans" w:cs="GillSans"/>
        </w:rPr>
      </w:pPr>
      <w:r>
        <w:rPr>
          <w:rFonts w:ascii="GillSans" w:hAnsi="GillSans" w:cs="GillSans"/>
        </w:rPr>
        <w:t>A reménytelen szerelem.</w:t>
      </w:r>
    </w:p>
    <w:p w14:paraId="41D5129C" w14:textId="77777777" w:rsidR="00480B8C" w:rsidRDefault="00480B8C" w:rsidP="00480B8C">
      <w:pPr>
        <w:widowControl w:val="0"/>
        <w:autoSpaceDE w:val="0"/>
        <w:autoSpaceDN w:val="0"/>
        <w:adjustRightInd w:val="0"/>
        <w:rPr>
          <w:rFonts w:ascii="GillSans" w:hAnsi="GillSans" w:cs="GillSans"/>
          <w:sz w:val="12"/>
          <w:szCs w:val="12"/>
        </w:rPr>
      </w:pPr>
    </w:p>
    <w:p w14:paraId="2637B155" w14:textId="77777777" w:rsidR="00480B8C" w:rsidRDefault="00480B8C" w:rsidP="00480B8C">
      <w:pPr>
        <w:widowControl w:val="0"/>
        <w:autoSpaceDE w:val="0"/>
        <w:autoSpaceDN w:val="0"/>
        <w:adjustRightInd w:val="0"/>
        <w:rPr>
          <w:rFonts w:ascii="GillSans" w:hAnsi="GillSans" w:cs="GillSans"/>
        </w:rPr>
      </w:pPr>
      <w:r>
        <w:rPr>
          <w:rFonts w:ascii="GillSans" w:hAnsi="GillSans" w:cs="GillSans"/>
        </w:rPr>
        <w:t>Valahol lenni kell egy palotának,</w:t>
      </w:r>
    </w:p>
    <w:p w14:paraId="419AC85F" w14:textId="77777777" w:rsidR="00480B8C" w:rsidRDefault="00480B8C" w:rsidP="00480B8C">
      <w:pPr>
        <w:widowControl w:val="0"/>
        <w:autoSpaceDE w:val="0"/>
        <w:autoSpaceDN w:val="0"/>
        <w:adjustRightInd w:val="0"/>
        <w:rPr>
          <w:rFonts w:ascii="GillSans" w:hAnsi="GillSans" w:cs="GillSans"/>
          <w:sz w:val="20"/>
          <w:szCs w:val="20"/>
        </w:rPr>
      </w:pPr>
      <w:r>
        <w:rPr>
          <w:rFonts w:ascii="GillSans" w:hAnsi="GillSans" w:cs="GillSans"/>
        </w:rPr>
        <w:t>Hová bejáratos, kit idelenn</w:t>
      </w:r>
    </w:p>
    <w:p w14:paraId="6A05AAB8" w14:textId="77777777" w:rsidR="00480B8C" w:rsidRDefault="00480B8C" w:rsidP="00480B8C">
      <w:pPr>
        <w:widowControl w:val="0"/>
        <w:autoSpaceDE w:val="0"/>
        <w:autoSpaceDN w:val="0"/>
        <w:adjustRightInd w:val="0"/>
        <w:rPr>
          <w:rFonts w:ascii="GillSans" w:hAnsi="GillSans" w:cs="GillSans"/>
        </w:rPr>
      </w:pPr>
      <w:r>
        <w:rPr>
          <w:rFonts w:ascii="GillSans" w:hAnsi="GillSans" w:cs="GillSans"/>
        </w:rPr>
        <w:t>Minden örömből és fényből kizártak</w:t>
      </w:r>
    </w:p>
    <w:p w14:paraId="7673363F" w14:textId="77777777" w:rsidR="00480B8C" w:rsidRDefault="00480B8C" w:rsidP="00480B8C">
      <w:pPr>
        <w:widowControl w:val="0"/>
        <w:autoSpaceDE w:val="0"/>
        <w:autoSpaceDN w:val="0"/>
        <w:adjustRightInd w:val="0"/>
        <w:rPr>
          <w:rFonts w:ascii="GillSans" w:hAnsi="GillSans" w:cs="GillSans"/>
        </w:rPr>
      </w:pPr>
      <w:r>
        <w:rPr>
          <w:rFonts w:ascii="GillSans" w:hAnsi="GillSans" w:cs="GillSans"/>
        </w:rPr>
        <w:t>S elhullt a rögös útfelen.</w:t>
      </w:r>
    </w:p>
    <w:p w14:paraId="3CF5142F" w14:textId="77777777" w:rsidR="00480B8C" w:rsidRDefault="00480B8C" w:rsidP="00480B8C">
      <w:pPr>
        <w:widowControl w:val="0"/>
        <w:autoSpaceDE w:val="0"/>
        <w:autoSpaceDN w:val="0"/>
        <w:adjustRightInd w:val="0"/>
        <w:rPr>
          <w:rFonts w:ascii="GillSans" w:hAnsi="GillSans" w:cs="GillSans"/>
          <w:sz w:val="12"/>
          <w:szCs w:val="12"/>
        </w:rPr>
      </w:pPr>
    </w:p>
    <w:p w14:paraId="21142E4F" w14:textId="77777777" w:rsidR="00480B8C" w:rsidRDefault="00480B8C" w:rsidP="00480B8C">
      <w:pPr>
        <w:widowControl w:val="0"/>
        <w:autoSpaceDE w:val="0"/>
        <w:autoSpaceDN w:val="0"/>
        <w:adjustRightInd w:val="0"/>
        <w:rPr>
          <w:rFonts w:ascii="GillSans" w:hAnsi="GillSans" w:cs="GillSans"/>
        </w:rPr>
      </w:pPr>
      <w:r>
        <w:rPr>
          <w:rFonts w:ascii="GillSans" w:hAnsi="GillSans" w:cs="GillSans"/>
        </w:rPr>
        <w:t>Valahol lenni kell egy orgonának,</w:t>
      </w:r>
    </w:p>
    <w:p w14:paraId="1E41615F" w14:textId="77777777" w:rsidR="00480B8C" w:rsidRDefault="00480B8C" w:rsidP="00480B8C">
      <w:pPr>
        <w:widowControl w:val="0"/>
        <w:autoSpaceDE w:val="0"/>
        <w:autoSpaceDN w:val="0"/>
        <w:adjustRightInd w:val="0"/>
        <w:rPr>
          <w:rFonts w:ascii="GillSans" w:hAnsi="GillSans" w:cs="GillSans"/>
          <w:sz w:val="20"/>
          <w:szCs w:val="20"/>
        </w:rPr>
      </w:pPr>
      <w:r>
        <w:rPr>
          <w:rFonts w:ascii="GillSans" w:hAnsi="GillSans" w:cs="GillSans"/>
        </w:rPr>
        <w:t>Melyen majd egyszer befejezhetem</w:t>
      </w:r>
    </w:p>
    <w:p w14:paraId="4D4136BA" w14:textId="77777777" w:rsidR="00480B8C" w:rsidRDefault="00480B8C" w:rsidP="00480B8C">
      <w:pPr>
        <w:widowControl w:val="0"/>
        <w:autoSpaceDE w:val="0"/>
        <w:autoSpaceDN w:val="0"/>
        <w:adjustRightInd w:val="0"/>
        <w:rPr>
          <w:rFonts w:ascii="GillSans" w:hAnsi="GillSans" w:cs="GillSans"/>
          <w:sz w:val="20"/>
          <w:szCs w:val="20"/>
        </w:rPr>
      </w:pPr>
      <w:r>
        <w:rPr>
          <w:rFonts w:ascii="GillSans" w:hAnsi="GillSans" w:cs="GillSans"/>
        </w:rPr>
        <w:t>A dallamot, mely itt halálba bágyadt</w:t>
      </w:r>
    </w:p>
    <w:p w14:paraId="59DD66C5" w14:textId="77777777" w:rsidR="00480B8C" w:rsidRDefault="00480B8C" w:rsidP="00480B8C">
      <w:pPr>
        <w:widowControl w:val="0"/>
        <w:autoSpaceDE w:val="0"/>
        <w:autoSpaceDN w:val="0"/>
        <w:adjustRightInd w:val="0"/>
        <w:rPr>
          <w:rFonts w:ascii="GillSans" w:hAnsi="GillSans" w:cs="GillSans"/>
        </w:rPr>
      </w:pPr>
      <w:r>
        <w:rPr>
          <w:rFonts w:ascii="GillSans" w:hAnsi="GillSans" w:cs="GillSans"/>
        </w:rPr>
        <w:t>S amely az életem nekem!</w:t>
      </w:r>
    </w:p>
    <w:p w14:paraId="1DBC6E4F" w14:textId="77777777" w:rsidR="00480B8C" w:rsidRDefault="00480B8C" w:rsidP="00480B8C">
      <w:pPr>
        <w:widowControl w:val="0"/>
        <w:autoSpaceDE w:val="0"/>
        <w:autoSpaceDN w:val="0"/>
        <w:adjustRightInd w:val="0"/>
        <w:rPr>
          <w:rFonts w:ascii="GillSans" w:hAnsi="GillSans" w:cs="GillSans"/>
        </w:rPr>
      </w:pPr>
    </w:p>
    <w:p w14:paraId="60E07EE6" w14:textId="77777777" w:rsidR="00480B8C" w:rsidRDefault="00480B8C" w:rsidP="00480B8C">
      <w:pPr>
        <w:widowControl w:val="0"/>
        <w:autoSpaceDE w:val="0"/>
        <w:autoSpaceDN w:val="0"/>
        <w:adjustRightInd w:val="0"/>
        <w:rPr>
          <w:rFonts w:ascii="GillSans" w:hAnsi="GillSans" w:cs="GillSans"/>
          <w:sz w:val="20"/>
          <w:szCs w:val="20"/>
        </w:rPr>
      </w:pPr>
      <w:r>
        <w:rPr>
          <w:rFonts w:ascii="GillSans" w:hAnsi="GillSans" w:cs="GillSans"/>
        </w:rPr>
        <w:t>(Juhász Gyula: Szimpozion)</w:t>
      </w:r>
    </w:p>
    <w:p w14:paraId="1F713238" w14:textId="77777777" w:rsidR="00480B8C" w:rsidRDefault="00480B8C" w:rsidP="00480B8C">
      <w:pPr>
        <w:widowControl w:val="0"/>
        <w:autoSpaceDE w:val="0"/>
        <w:autoSpaceDN w:val="0"/>
        <w:adjustRightInd w:val="0"/>
        <w:rPr>
          <w:rFonts w:ascii="GillSans" w:hAnsi="GillSans" w:cs="GillSans"/>
        </w:rPr>
      </w:pPr>
    </w:p>
    <w:p w14:paraId="54A06110" w14:textId="77777777" w:rsidR="00480B8C" w:rsidRDefault="00480B8C" w:rsidP="00480B8C">
      <w:pPr>
        <w:widowControl w:val="0"/>
        <w:autoSpaceDE w:val="0"/>
        <w:autoSpaceDN w:val="0"/>
        <w:adjustRightInd w:val="0"/>
        <w:jc w:val="both"/>
        <w:rPr>
          <w:rFonts w:ascii="GillSans" w:hAnsi="GillSans" w:cs="GillSans"/>
        </w:rPr>
      </w:pPr>
      <w:r>
        <w:rPr>
          <w:rFonts w:ascii="GillSans" w:hAnsi="GillSans" w:cs="GillSans"/>
        </w:rPr>
        <w:t xml:space="preserve">Egyre több ember él körülöttünk hasonló szomjúságban. Sokan még azt sem tudják megfogalmazni, hogy mire vágynak igazán. Nehéz hiteles forrást találni, ahol valóban olthatják szomjukat. Ezt még nehezíti az értékek megkérdőjeleződése, amely a bizalmatlanság falát építi a kereső köré. </w:t>
      </w:r>
    </w:p>
    <w:p w14:paraId="27B89109" w14:textId="77777777" w:rsidR="00480B8C" w:rsidRDefault="00480B8C" w:rsidP="00480B8C">
      <w:pPr>
        <w:widowControl w:val="0"/>
        <w:autoSpaceDE w:val="0"/>
        <w:autoSpaceDN w:val="0"/>
        <w:adjustRightInd w:val="0"/>
        <w:jc w:val="both"/>
        <w:rPr>
          <w:rFonts w:ascii="GillSans" w:hAnsi="GillSans" w:cs="GillSans"/>
        </w:rPr>
      </w:pPr>
      <w:r>
        <w:rPr>
          <w:rFonts w:ascii="GillSans" w:hAnsi="GillSans" w:cs="GillSans"/>
        </w:rPr>
        <w:t xml:space="preserve">Ebben az élethelyzetben csak kevés plébánián tud működni a beavatás korábbi folyamata: szentségek - evangelizáció - megtérés. Ennek ugyanis feltétele az a családi, társadalmi közeg, amely természetes </w:t>
      </w:r>
      <w:r>
        <w:rPr>
          <w:rFonts w:ascii="GillSans" w:hAnsi="GillSans" w:cs="GillSans"/>
        </w:rPr>
        <w:lastRenderedPageBreak/>
        <w:t xml:space="preserve">módon, a példáján és a nevelésen keresztül, elvégzi az evangelizációt. </w:t>
      </w:r>
    </w:p>
    <w:p w14:paraId="6EA0C129" w14:textId="77777777" w:rsidR="00480B8C" w:rsidRDefault="00480B8C" w:rsidP="00480B8C">
      <w:pPr>
        <w:widowControl w:val="0"/>
        <w:autoSpaceDE w:val="0"/>
        <w:autoSpaceDN w:val="0"/>
        <w:adjustRightInd w:val="0"/>
        <w:jc w:val="both"/>
        <w:rPr>
          <w:rFonts w:ascii="GillSans" w:hAnsi="GillSans" w:cs="GillSans"/>
          <w:sz w:val="20"/>
          <w:szCs w:val="20"/>
        </w:rPr>
      </w:pPr>
      <w:r>
        <w:rPr>
          <w:rFonts w:ascii="GillSans" w:hAnsi="GillSans" w:cs="GillSans"/>
        </w:rPr>
        <w:t>A legtöbb településen ahhoz, hogy hatékonyan elvezessük a keresőket a krisztusi életre, át kell alakítani a beavatás folyamatát: evangelizáció - megtérés - szentségek. Ebben a klasszikus beavatási folyamatban mindig ott segítjük a keresőt, ahol éppen tart. Ez a szemlélet hatja át a katekumenátus intézményét, amely a ll. Vatikáni Zsinatot követően, a társadalmi változások hatására, újra visszakerült a gyakorlatba. A zsinatot idézve nevezi a Katekézis Általános Direktóriuma a katekumenátust, minden katekézis modelljének (KÁD 59.). A katekumenátus intézménye segíti a plébánia közösségét is, hogy azzá a közeggé váljon, amely képes szolgálni a keresők evangelizációját.</w:t>
      </w:r>
    </w:p>
    <w:p w14:paraId="281F3942" w14:textId="77777777" w:rsidR="00480B8C" w:rsidRDefault="00480B8C" w:rsidP="00480B8C">
      <w:pPr>
        <w:widowControl w:val="0"/>
        <w:autoSpaceDE w:val="0"/>
        <w:autoSpaceDN w:val="0"/>
        <w:adjustRightInd w:val="0"/>
        <w:rPr>
          <w:rFonts w:ascii="GillSans" w:hAnsi="GillSans" w:cs="GillSans"/>
        </w:rPr>
      </w:pPr>
    </w:p>
    <w:p w14:paraId="50E45A17" w14:textId="77777777" w:rsidR="00480B8C" w:rsidRDefault="00480B8C" w:rsidP="00480B8C">
      <w:pPr>
        <w:widowControl w:val="0"/>
        <w:autoSpaceDE w:val="0"/>
        <w:autoSpaceDN w:val="0"/>
        <w:adjustRightInd w:val="0"/>
        <w:rPr>
          <w:rFonts w:ascii="GillSans" w:hAnsi="GillSans" w:cs="GillSans"/>
        </w:rPr>
      </w:pPr>
      <w:r>
        <w:rPr>
          <w:rFonts w:ascii="GillSans" w:hAnsi="GillSans" w:cs="GillSans"/>
        </w:rPr>
        <w:t xml:space="preserve">Mi a katekumenátus? </w:t>
      </w:r>
    </w:p>
    <w:p w14:paraId="6360F846" w14:textId="77777777" w:rsidR="00480B8C" w:rsidRDefault="00480B8C" w:rsidP="00480B8C">
      <w:pPr>
        <w:widowControl w:val="0"/>
        <w:autoSpaceDE w:val="0"/>
        <w:autoSpaceDN w:val="0"/>
        <w:adjustRightInd w:val="0"/>
        <w:jc w:val="both"/>
        <w:rPr>
          <w:rFonts w:ascii="GillSans" w:hAnsi="GillSans" w:cs="GillSans"/>
        </w:rPr>
      </w:pPr>
      <w:r>
        <w:rPr>
          <w:rFonts w:ascii="GillSans" w:hAnsi="GillSans" w:cs="GillSans"/>
        </w:rPr>
        <w:t xml:space="preserve">A katekumenátus középpontjában Krisztus és az ő húsvéti misztériuma áll. Az ő életébe, tanításába és közösségébe akar beavatni. Szem előtt tartja a kereső emberben lezajló változások tempóját és egyéb sajátosságait. Ezért fokozatos, a beavatás dinamikáját követő szakaszokra oszlik. </w:t>
      </w:r>
    </w:p>
    <w:p w14:paraId="1A21800E" w14:textId="77777777" w:rsidR="00480B8C" w:rsidRDefault="00480B8C" w:rsidP="00480B8C">
      <w:pPr>
        <w:widowControl w:val="0"/>
        <w:numPr>
          <w:ilvl w:val="0"/>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000" w:hanging="1000"/>
        <w:jc w:val="both"/>
        <w:rPr>
          <w:rFonts w:ascii="GillSans" w:hAnsi="GillSans" w:cs="GillSans"/>
        </w:rPr>
      </w:pPr>
      <w:r>
        <w:rPr>
          <w:rFonts w:ascii="GillSans" w:hAnsi="GillSans" w:cs="GillSans"/>
        </w:rPr>
        <w:t>Az első szakasz az elő-katekumenátus, amelynek elején előkészítjük a kereső szívét. Ez rendkívül fontos időszak, mert ekkor tudjuk megalapozni életének Krisztusban való igazi átalakulását. Segítünk megfogalmazni a vágyait, amelyek Istenre irányulnak, hogy nyitott legyen az Evangélium befogadására. Így valóban örömhírnek élheti meg a Krisztussal való találkozást. Ez csak akkor tud megvalósulni, ha megszületik köztünk a "szeretet dialógusa" (AG11-12.). Figyelmes, szerető érdeklődésünkkel segítünk reflektálni az életére és mi is őszintén tanúságot teszünk reményünk forrásáról. Ebben a szakaszban hangzik el a megtérésre való első meghívás is. Rálép Krisztus követésének útjára és megjelennek életében a megtérés első jelei. Így érkezik el a Befogadás szertartásához, amelyben belép a második szakaszba és a keresőből katekumen lesz.</w:t>
      </w:r>
    </w:p>
    <w:p w14:paraId="123A5EC6" w14:textId="77777777" w:rsidR="00480B8C" w:rsidRDefault="00480B8C" w:rsidP="00480B8C">
      <w:pPr>
        <w:widowControl w:val="0"/>
        <w:numPr>
          <w:ilvl w:val="0"/>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000" w:hanging="1000"/>
        <w:jc w:val="both"/>
        <w:rPr>
          <w:rFonts w:ascii="GillSans" w:hAnsi="GillSans" w:cs="GillSans"/>
        </w:rPr>
      </w:pPr>
      <w:r>
        <w:rPr>
          <w:rFonts w:ascii="GillSans" w:hAnsi="GillSans" w:cs="GillSans"/>
        </w:rPr>
        <w:t>A katekumenátus szakaszban tovább folytatódik a kereső formálódása. Mélyebben megismerkedik az Egyház tanításával és a keresztény élettel. Ez a tanítás és a tanultak életté váltásának időszaka. A Kiválasztás rítusában, amely általában nagyböjt első vasárnapján van, átlép a megvilágosodás és megtisztulás szakaszába.</w:t>
      </w:r>
    </w:p>
    <w:p w14:paraId="6452828E" w14:textId="77777777" w:rsidR="00480B8C" w:rsidRDefault="00480B8C" w:rsidP="00480B8C">
      <w:pPr>
        <w:widowControl w:val="0"/>
        <w:numPr>
          <w:ilvl w:val="0"/>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000" w:hanging="1000"/>
        <w:jc w:val="both"/>
        <w:rPr>
          <w:rFonts w:ascii="GillSans" w:hAnsi="GillSans" w:cs="GillSans"/>
        </w:rPr>
      </w:pPr>
      <w:r>
        <w:rPr>
          <w:rFonts w:ascii="GillSans" w:hAnsi="GillSans" w:cs="GillSans"/>
        </w:rPr>
        <w:t xml:space="preserve">Ebben a szakaszban a rítusok (skrutíniumok) segítségével átvizsgálja </w:t>
      </w:r>
      <w:r>
        <w:rPr>
          <w:rFonts w:ascii="GillSans" w:hAnsi="GillSans" w:cs="GillSans"/>
        </w:rPr>
        <w:lastRenderedPageBreak/>
        <w:t>az életét. Mi mindent formált benne az Úr és még mit kell átadnia az ő irgalmának, hogy szabad legyen a beavató szentségekben való találkozásra Krisztussal, Húsvét vigíliáján.</w:t>
      </w:r>
    </w:p>
    <w:p w14:paraId="4C677D5E" w14:textId="77777777" w:rsidR="00480B8C" w:rsidRDefault="00480B8C" w:rsidP="00480B8C">
      <w:pPr>
        <w:widowControl w:val="0"/>
        <w:numPr>
          <w:ilvl w:val="0"/>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000" w:hanging="1000"/>
        <w:jc w:val="both"/>
        <w:rPr>
          <w:rFonts w:ascii="GillSans" w:hAnsi="GillSans" w:cs="GillSans"/>
        </w:rPr>
      </w:pPr>
      <w:r>
        <w:rPr>
          <w:rFonts w:ascii="GillSans" w:hAnsi="GillSans" w:cs="GillSans"/>
        </w:rPr>
        <w:t>A beavatást követően nem engedjük el a hitújoncok kezét, mert még támogatásra szorulnak. Az előző szakaszokban nem tudtuk az Egyház minden tanításával megismertetni és a keresztény közösségbe való begyökerezését is tovább kell segítenünk. Ezek a misztagógia szakaszának elsődleges céljai.</w:t>
      </w:r>
    </w:p>
    <w:p w14:paraId="39415BB0" w14:textId="77777777" w:rsidR="00480B8C" w:rsidRDefault="00480B8C" w:rsidP="00480B8C">
      <w:pPr>
        <w:widowControl w:val="0"/>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rPr>
          <w:rFonts w:ascii="GillSans" w:hAnsi="GillSans" w:cs="GillSans"/>
        </w:rPr>
      </w:pPr>
    </w:p>
    <w:p w14:paraId="1B672EEE" w14:textId="77777777" w:rsidR="00480B8C" w:rsidRDefault="00480B8C" w:rsidP="00480B8C">
      <w:pPr>
        <w:widowControl w:val="0"/>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rPr>
          <w:rFonts w:ascii="GillSans" w:hAnsi="GillSans" w:cs="GillSans"/>
        </w:rPr>
      </w:pPr>
      <w:r>
        <w:rPr>
          <w:rFonts w:ascii="GillSans" w:hAnsi="GillSans" w:cs="GillSans"/>
        </w:rPr>
        <w:t>További fontos kérdések</w:t>
      </w:r>
    </w:p>
    <w:p w14:paraId="60801895" w14:textId="77777777" w:rsidR="00480B8C" w:rsidRDefault="00480B8C" w:rsidP="00480B8C">
      <w:pPr>
        <w:widowControl w:val="0"/>
        <w:numPr>
          <w:ilvl w:val="0"/>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000" w:hanging="1000"/>
        <w:rPr>
          <w:rFonts w:ascii="GillSans" w:hAnsi="GillSans" w:cs="GillSans"/>
        </w:rPr>
      </w:pPr>
      <w:r>
        <w:rPr>
          <w:rFonts w:ascii="GillSans" w:hAnsi="GillSans" w:cs="GillSans"/>
        </w:rPr>
        <w:t>Kiknek szól a katekumenátus?</w:t>
      </w:r>
    </w:p>
    <w:p w14:paraId="2D3BE7D8" w14:textId="77777777" w:rsidR="00480B8C" w:rsidRDefault="00480B8C" w:rsidP="00480B8C">
      <w:pPr>
        <w:widowControl w:val="0"/>
        <w:numPr>
          <w:ilvl w:val="1"/>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500" w:hanging="1000"/>
        <w:jc w:val="both"/>
        <w:rPr>
          <w:rFonts w:ascii="GillSans" w:hAnsi="GillSans" w:cs="GillSans"/>
        </w:rPr>
      </w:pPr>
      <w:r>
        <w:rPr>
          <w:rFonts w:ascii="GillSans" w:hAnsi="GillSans" w:cs="GillSans"/>
        </w:rPr>
        <w:t>Elsődlegesen a még meg nem keresztelteknek. Azonban sok olyan beavatott él hazánkban, akik soha nem részesültek hitoktatásban. Az ő megtérésüket is hatékonyan segítheti a katekumenátus intézménye. Természetesen tiszteletben kell tartanunk, hogy ők már be vannak avatva a krisztusi életbe.</w:t>
      </w:r>
    </w:p>
    <w:p w14:paraId="6E3A0988" w14:textId="77777777" w:rsidR="00480B8C" w:rsidRDefault="00480B8C" w:rsidP="00480B8C">
      <w:pPr>
        <w:widowControl w:val="0"/>
        <w:numPr>
          <w:ilvl w:val="0"/>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000" w:hanging="1000"/>
        <w:rPr>
          <w:rFonts w:ascii="GillSans" w:hAnsi="GillSans" w:cs="GillSans"/>
        </w:rPr>
      </w:pPr>
      <w:r>
        <w:rPr>
          <w:rFonts w:ascii="GillSans" w:hAnsi="GillSans" w:cs="GillSans"/>
        </w:rPr>
        <w:t>Milyen hosszú a katekumenátus?</w:t>
      </w:r>
    </w:p>
    <w:p w14:paraId="438C8BDC" w14:textId="77777777" w:rsidR="00480B8C" w:rsidRDefault="00480B8C" w:rsidP="00480B8C">
      <w:pPr>
        <w:widowControl w:val="0"/>
        <w:numPr>
          <w:ilvl w:val="1"/>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500" w:hanging="1000"/>
        <w:jc w:val="both"/>
        <w:rPr>
          <w:rFonts w:ascii="GillSans" w:hAnsi="GillSans" w:cs="GillSans"/>
        </w:rPr>
      </w:pPr>
      <w:r>
        <w:rPr>
          <w:rFonts w:ascii="GillSans" w:hAnsi="GillSans" w:cs="GillSans"/>
        </w:rPr>
        <w:t xml:space="preserve">Erre a kérdésre nem lehet általános választ adni. Két kereső ember között nagy különbség lehet azon a téren, hogy hol tartanak a megtérés útján és azon milyen tempóban haladnak, miként válaszolnak Isten indításaira. A katekumenátus ezt igyekszik szem előtt tartani. Az országos tapasztalat azt mutatja, hogy egyre többen kopogtatnak be a plébániákra olyanok, akiknek még semmiféle komolyabb találkozásuk nem volt a katolikus élettel, tanítással (templomban csak egy-két esküvőn voltak, nem volt még kezükben Szentírás, stb.). Számukra a megtérés útja általában tovább tart. </w:t>
      </w:r>
    </w:p>
    <w:p w14:paraId="01DE4EAB" w14:textId="77777777" w:rsidR="00480B8C" w:rsidRDefault="00480B8C" w:rsidP="00480B8C">
      <w:pPr>
        <w:widowControl w:val="0"/>
        <w:numPr>
          <w:ilvl w:val="0"/>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000" w:hanging="1000"/>
        <w:rPr>
          <w:rFonts w:ascii="GillSans" w:hAnsi="GillSans" w:cs="GillSans"/>
        </w:rPr>
      </w:pPr>
      <w:r>
        <w:rPr>
          <w:rFonts w:ascii="GillSans" w:hAnsi="GillSans" w:cs="GillSans"/>
        </w:rPr>
        <w:t>Melyek a katekumenátus bevezetésének első lépései?</w:t>
      </w:r>
    </w:p>
    <w:p w14:paraId="487C9E22" w14:textId="77777777" w:rsidR="00480B8C" w:rsidRDefault="00480B8C" w:rsidP="00480B8C">
      <w:pPr>
        <w:widowControl w:val="0"/>
        <w:numPr>
          <w:ilvl w:val="1"/>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500" w:hanging="1000"/>
        <w:jc w:val="both"/>
        <w:rPr>
          <w:rFonts w:ascii="GillSans" w:hAnsi="GillSans" w:cs="GillSans"/>
        </w:rPr>
      </w:pPr>
      <w:r>
        <w:rPr>
          <w:rFonts w:ascii="GillSans" w:hAnsi="GillSans" w:cs="GillSans"/>
        </w:rPr>
        <w:t>A katekumenátus vezetője a plébános, még ha nem is tud részt venni a katekumenátus minden összejövetelén.</w:t>
      </w:r>
    </w:p>
    <w:p w14:paraId="6FCB580A" w14:textId="77777777" w:rsidR="00480B8C" w:rsidRDefault="00480B8C" w:rsidP="00480B8C">
      <w:pPr>
        <w:widowControl w:val="0"/>
        <w:numPr>
          <w:ilvl w:val="1"/>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500" w:hanging="1000"/>
        <w:jc w:val="both"/>
        <w:rPr>
          <w:rFonts w:ascii="GillSans" w:hAnsi="GillSans" w:cs="GillSans"/>
        </w:rPr>
      </w:pPr>
      <w:r>
        <w:rPr>
          <w:rFonts w:ascii="GillSans" w:hAnsi="GillSans" w:cs="GillSans"/>
        </w:rPr>
        <w:t xml:space="preserve">Az egyik első lépés a plébánia közösség felkészítése, hogy valóban befogadó közössége lehessen a megtérőknek. Ez történhet a prédikációkban, hirdetésekben, lelkinapon, plébániai újságban. </w:t>
      </w:r>
    </w:p>
    <w:p w14:paraId="66FD78BB" w14:textId="77777777" w:rsidR="00480B8C" w:rsidRDefault="00480B8C" w:rsidP="00480B8C">
      <w:pPr>
        <w:widowControl w:val="0"/>
        <w:numPr>
          <w:ilvl w:val="1"/>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500" w:hanging="1000"/>
        <w:jc w:val="both"/>
        <w:rPr>
          <w:rFonts w:ascii="GillSans" w:hAnsi="GillSans" w:cs="GillSans"/>
        </w:rPr>
      </w:pPr>
      <w:r>
        <w:rPr>
          <w:rFonts w:ascii="GillSans" w:hAnsi="GillSans" w:cs="GillSans"/>
        </w:rPr>
        <w:t xml:space="preserve">A másik fontos előkészület a befogadó csoport megalakítása. Ők azok, akik közvetlenül kísérik a keresőket a katekumenátusban. Amennyiben a plébános nem tud részt </w:t>
      </w:r>
      <w:r>
        <w:rPr>
          <w:rFonts w:ascii="GillSans" w:hAnsi="GillSans" w:cs="GillSans"/>
        </w:rPr>
        <w:lastRenderedPageBreak/>
        <w:t>venni minden összejövetelen, fontos, hogy egy katekéta vezesse a befogadó csoportot. Tagjai olyan elkötelezett hívők, akik alkalmasak arra, hogy szeretettel támogassák a katekumeneket a megtérés útján. A befogadó csoport feladata, hogy megjelenítse az Egyház befogadó szeretetét és megteremtse a bizalom légkörét, amelyben megnyílhatnak a keresők az evangélium befogadására. Bár sok nehézséggel is járhat a befogadó csoportban való együttműködés, de minden fáradtságot megér. Sokkal gazdagabbá válhat ezáltal a hitoktatásunk/katekézisünk.  A lelkipásztori munka megújulását is magával hozhatja.</w:t>
      </w:r>
    </w:p>
    <w:p w14:paraId="250D9CF0" w14:textId="77777777" w:rsidR="00480B8C" w:rsidRDefault="00480B8C" w:rsidP="00480B8C">
      <w:pPr>
        <w:widowControl w:val="0"/>
        <w:numPr>
          <w:ilvl w:val="1"/>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500" w:hanging="1000"/>
        <w:jc w:val="both"/>
        <w:rPr>
          <w:rFonts w:ascii="GillSans" w:hAnsi="GillSans" w:cs="GillSans"/>
        </w:rPr>
      </w:pPr>
      <w:r>
        <w:rPr>
          <w:rFonts w:ascii="GillSans" w:hAnsi="GillSans" w:cs="GillSans"/>
        </w:rPr>
        <w:t>A befogadó csoporttal együtt hordozhatjuk a misszió feladatát, az emberek megszólítását. Elsődlegesen együtt imádkozva Isten vezetéséért, majd konkrét lépéseket tervezve. Egészen más úgy megszólítani az embereket, hogy tudjuk, van egy csoportunk ahova bátran hívhatjuk őket.</w:t>
      </w:r>
    </w:p>
    <w:p w14:paraId="41FBEF1B" w14:textId="77777777" w:rsidR="00480B8C" w:rsidRDefault="00480B8C" w:rsidP="00480B8C">
      <w:pPr>
        <w:widowControl w:val="0"/>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rPr>
          <w:rFonts w:ascii="GillSans" w:hAnsi="GillSans" w:cs="GillSans"/>
        </w:rPr>
      </w:pPr>
      <w:r>
        <w:rPr>
          <w:rFonts w:ascii="GillSans" w:hAnsi="GillSans" w:cs="GillSans"/>
        </w:rPr>
        <w:t>Mi segítheti az elindulást?</w:t>
      </w:r>
    </w:p>
    <w:p w14:paraId="7910A709" w14:textId="77777777" w:rsidR="00480B8C" w:rsidRDefault="00480B8C" w:rsidP="00480B8C">
      <w:pPr>
        <w:widowControl w:val="0"/>
        <w:numPr>
          <w:ilvl w:val="0"/>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000" w:hanging="1000"/>
        <w:jc w:val="both"/>
        <w:rPr>
          <w:rFonts w:ascii="GillSans" w:hAnsi="GillSans" w:cs="GillSans"/>
        </w:rPr>
      </w:pPr>
      <w:r>
        <w:rPr>
          <w:rFonts w:ascii="GillSans" w:hAnsi="GillSans" w:cs="GillSans"/>
        </w:rPr>
        <w:t>Vegyük fel a kapcsolatot egy működő befogadó csoporttal. Ebben segítséget kaphatunk az Országos Lelkipásztori Intézettől és a MKPK Hitoktatási Bizottságától (www.hb.katolikus.hu).</w:t>
      </w:r>
    </w:p>
    <w:p w14:paraId="0EE5085F" w14:textId="77777777" w:rsidR="00480B8C" w:rsidRDefault="00480B8C" w:rsidP="00480B8C">
      <w:pPr>
        <w:widowControl w:val="0"/>
        <w:numPr>
          <w:ilvl w:val="0"/>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000" w:hanging="1000"/>
        <w:jc w:val="both"/>
        <w:rPr>
          <w:rFonts w:ascii="GillSans" w:hAnsi="GillSans" w:cs="GillSans"/>
        </w:rPr>
      </w:pPr>
      <w:r>
        <w:rPr>
          <w:rFonts w:ascii="GillSans" w:hAnsi="GillSans" w:cs="GillSans"/>
        </w:rPr>
        <w:t>Segítséget kaphatunk a Hitoktatási Bizottság által szervezett Országos Katekumenátus Konferencián.</w:t>
      </w:r>
    </w:p>
    <w:p w14:paraId="2D7FFFCF" w14:textId="56CF6AE0" w:rsidR="00480B8C" w:rsidRPr="00480B8C" w:rsidRDefault="00480B8C" w:rsidP="00480B8C">
      <w:pPr>
        <w:widowControl w:val="0"/>
        <w:numPr>
          <w:ilvl w:val="0"/>
          <w:numId w:val="36"/>
        </w:numPr>
        <w:tabs>
          <w:tab w:val="left" w:pos="0"/>
          <w:tab w:val="left" w:pos="500"/>
          <w:tab w:val="left" w:pos="1000"/>
          <w:tab w:val="left" w:pos="1500"/>
          <w:tab w:val="left" w:pos="2000"/>
          <w:tab w:val="left" w:pos="2500"/>
          <w:tab w:val="left" w:pos="3000"/>
          <w:tab w:val="left" w:pos="3500"/>
          <w:tab w:val="left" w:pos="4000"/>
          <w:tab w:val="left" w:pos="4500"/>
          <w:tab w:val="left" w:pos="5000"/>
          <w:tab w:val="left" w:pos="5500"/>
          <w:tab w:val="left" w:pos="6000"/>
        </w:tabs>
        <w:autoSpaceDE w:val="0"/>
        <w:autoSpaceDN w:val="0"/>
        <w:adjustRightInd w:val="0"/>
        <w:ind w:left="1000" w:hanging="1000"/>
        <w:jc w:val="both"/>
        <w:rPr>
          <w:rFonts w:ascii="GillSans" w:hAnsi="GillSans" w:cs="GillSans"/>
          <w:sz w:val="12"/>
          <w:szCs w:val="12"/>
        </w:rPr>
      </w:pPr>
      <w:r>
        <w:rPr>
          <w:rFonts w:ascii="GillSans" w:hAnsi="GillSans" w:cs="GillSans"/>
        </w:rPr>
        <w:t>A katekumenátus kézikönyve részletes útmutatást ad a katekumenátus bevezetéséhez és vezetéséhez (Fogassy Judit SDSH: A katekumenátus kézikönyve, Budapest, 2005, SZIT)</w:t>
      </w:r>
    </w:p>
    <w:p w14:paraId="41D2E76A" w14:textId="77777777" w:rsidR="00480B8C" w:rsidRDefault="00480B8C" w:rsidP="00480B8C">
      <w:pPr>
        <w:tabs>
          <w:tab w:val="left" w:pos="993"/>
          <w:tab w:val="left" w:pos="1276"/>
          <w:tab w:val="right" w:pos="1701"/>
          <w:tab w:val="left" w:pos="1843"/>
        </w:tabs>
        <w:jc w:val="center"/>
        <w:rPr>
          <w:b/>
          <w:sz w:val="28"/>
          <w:szCs w:val="28"/>
        </w:rPr>
      </w:pPr>
    </w:p>
    <w:p w14:paraId="280CDE2F" w14:textId="6E440078" w:rsidR="00480B8C" w:rsidRPr="00480B8C" w:rsidRDefault="00480B8C" w:rsidP="00480B8C">
      <w:pPr>
        <w:tabs>
          <w:tab w:val="left" w:pos="993"/>
          <w:tab w:val="left" w:pos="1276"/>
          <w:tab w:val="right" w:pos="1701"/>
          <w:tab w:val="left" w:pos="1843"/>
        </w:tabs>
        <w:jc w:val="center"/>
        <w:rPr>
          <w:b/>
          <w:sz w:val="28"/>
          <w:szCs w:val="28"/>
        </w:rPr>
      </w:pPr>
      <w:r w:rsidRPr="00480B8C">
        <w:rPr>
          <w:b/>
          <w:sz w:val="28"/>
          <w:szCs w:val="28"/>
        </w:rPr>
        <w:t>Elsőáldozás</w:t>
      </w:r>
    </w:p>
    <w:p w14:paraId="2A92E2FE" w14:textId="77777777" w:rsidR="00480B8C" w:rsidRDefault="00480B8C" w:rsidP="00480B8C">
      <w:pPr>
        <w:spacing w:after="200" w:line="276" w:lineRule="auto"/>
        <w:jc w:val="both"/>
      </w:pPr>
      <w:r>
        <w:t>Elsőáldozó az a gyermek lehet, aki rendszeresen jár szentmisére vasárnaponként. Az elsőáldozásra való felkészítés első lépéseként tartsunk találkozót az ősz folyamán a gyermekek szüleinek. E találkozó során kétféle nyilatkozatot kínálhatunk fel beleegyezésre számukra (mindkettő elérhető az Országos Lelkipásztori Intézet és a Virtuális Plébánia honlapján):</w:t>
      </w:r>
    </w:p>
    <w:p w14:paraId="601AFC9E" w14:textId="77777777" w:rsidR="00480B8C" w:rsidRDefault="00480B8C" w:rsidP="00480B8C">
      <w:pPr>
        <w:numPr>
          <w:ilvl w:val="0"/>
          <w:numId w:val="35"/>
        </w:numPr>
        <w:spacing w:after="200" w:line="276" w:lineRule="auto"/>
        <w:jc w:val="both"/>
      </w:pPr>
      <w:r>
        <w:t xml:space="preserve">Vállalják, hogy a gyermek részt vesznek a felkészülés során tartott havi találkozókon, s a szülők közül legalább az egyik elkíséri őt a </w:t>
      </w:r>
      <w:r>
        <w:lastRenderedPageBreak/>
        <w:t>vasárnapi szentmisékre – s a szülők mindezek alapján kérik gyermekük elsőáldozását.</w:t>
      </w:r>
    </w:p>
    <w:p w14:paraId="065A2B25" w14:textId="77777777" w:rsidR="00480B8C" w:rsidRDefault="00480B8C" w:rsidP="00480B8C">
      <w:pPr>
        <w:numPr>
          <w:ilvl w:val="0"/>
          <w:numId w:val="35"/>
        </w:numPr>
        <w:spacing w:after="200" w:line="276" w:lineRule="auto"/>
        <w:jc w:val="both"/>
      </w:pPr>
      <w:r>
        <w:t>A szülő nem tud részt venni a vasárnapi szentmiséken és a szülői értekezleteken – így elfogadja azt, hogy gyermeke akkor lesz elsőáldozó, amikor már önállóan tudja ezt kérni, illetve önállóan részt tud venni a felkészülés folyamatában.</w:t>
      </w:r>
    </w:p>
    <w:p w14:paraId="4C35D394" w14:textId="77777777" w:rsidR="00480B8C" w:rsidRDefault="00480B8C" w:rsidP="00480B8C">
      <w:pPr>
        <w:spacing w:after="200" w:line="276" w:lineRule="auto"/>
        <w:jc w:val="both"/>
      </w:pPr>
      <w:r>
        <w:t>A szülők rendszerint az első nyilatkozatot választják; ha később hiányosságokat tapasztalunk, kérdezhetjük őket, valóban komolyan gondolták-e a felkészülés kezdetén tett ígéretüket.</w:t>
      </w:r>
    </w:p>
    <w:p w14:paraId="4802A3E4" w14:textId="77777777" w:rsidR="00480B8C" w:rsidRDefault="00480B8C" w:rsidP="00480B8C">
      <w:pPr>
        <w:spacing w:after="200" w:line="276" w:lineRule="auto"/>
        <w:jc w:val="both"/>
      </w:pPr>
      <w:r>
        <w:t>Mivel foglalkozzunk a szülői értekezleteken? Jóformán azt mondhatjuk, mindegy: ezek az találkozások evangelizációs, sőt gyakran preevangelizációs alkalmat jelentenek. A felkészülési folyamat során általában minden évben a közösségben marad néhány szülő, s velük a gyermekek is – s fordítva: a gyermekek is csak akkor maradnak a közösségben, ha stabil a szülői háttér. Azokat a szülőket, akik a közösségben maradnak, felkérhetjük, hogy vállaljanak csoportvezetést a következő ősszel induló felkészítés során. Fontos, hogy a szülői értekezletek során a pap vagy a hitoktató előadását követően sor kerüljön azokra a csoportbeszélgetésekre, amelyeket az előző évben „végzett” szülők vezetnek.</w:t>
      </w:r>
    </w:p>
    <w:p w14:paraId="2856347A" w14:textId="77777777" w:rsidR="00480B8C" w:rsidRDefault="00480B8C" w:rsidP="00480B8C">
      <w:pPr>
        <w:spacing w:after="200" w:line="276" w:lineRule="auto"/>
        <w:jc w:val="both"/>
      </w:pPr>
      <w:r>
        <w:t>Ha az első alkalmat októberben tartjuk, várhatóan hét szülői értekezletet tarthatunk a tanév során. A találkozók alkalmával beszélhetünk az istenkapcsolat, istenkép kérdéséről. Sokakban félelmetes, ítélő, bíró istenkép él, amely gyógyulásra, alakításra szorul. A megosztásban szóba hozhatjuk: ki mikor tapasztalta meg Isten szeretetét élete során? Milyen fájdalmas emlékei vannak, amelyek által hamis istenkép alakulhatott ki benne?</w:t>
      </w:r>
    </w:p>
    <w:p w14:paraId="0E27ED36" w14:textId="77777777" w:rsidR="00480B8C" w:rsidRDefault="00480B8C" w:rsidP="00480B8C">
      <w:pPr>
        <w:spacing w:after="200" w:line="276" w:lineRule="auto"/>
        <w:jc w:val="both"/>
      </w:pPr>
      <w:r>
        <w:t>A következő alkalommal beszélhetünk az egyházképről is, hiszen ezzel a kérdéssel kapcsolatban is számos előítélet él az emberekben. Kérdezhetjük őket az egyházzal kapcsolatos pozitív vagy éppen fájdalmas tapasztalataikról, elültethetjük bennük a közösségi egyház iránti vágyat.</w:t>
      </w:r>
    </w:p>
    <w:p w14:paraId="2CC3EFA2" w14:textId="77777777" w:rsidR="00480B8C" w:rsidRDefault="00480B8C" w:rsidP="00480B8C">
      <w:pPr>
        <w:spacing w:after="200" w:line="276" w:lineRule="auto"/>
        <w:jc w:val="both"/>
      </w:pPr>
      <w:r>
        <w:lastRenderedPageBreak/>
        <w:t>A későbbi alkalmak során érdemes beszélni a szentgyónásról, felajánlani a házasság rendezésének lehetőségét, rávilágítva annak formáira, beleértve mindazok bevonását is a közösségi életbe, akik elváltak és újraházasodtak, így házasságuk nem rendezhető. A felkészülés során fejezzük ki: az elsőáldozás nem a gyermek magánügye, fontosnak kell lennie az egész család számára. Segítsük a szülőket, hogy gyermekükkel együtt maguk is felkészüljenek a gyónásra – különösen ha régen gyóntak utoljára – és a felkészülés idején gyermekükkel együtt végezzék el szentgyónásukat.</w:t>
      </w:r>
    </w:p>
    <w:p w14:paraId="73CCEA79" w14:textId="77777777" w:rsidR="00480B8C" w:rsidRDefault="00480B8C" w:rsidP="00480B8C">
      <w:pPr>
        <w:spacing w:after="200" w:line="276" w:lineRule="auto"/>
        <w:jc w:val="both"/>
      </w:pPr>
      <w:r>
        <w:t>A szülői értekezleteken a gyónáson túl beszéljünk az Oltáriszentségről és a szentmiséről is, a szentmisén való aktív részvételről. Beszéljünk a szentségi házasságról, beleértve a konfliktuskezelést és a gyermeknevelési kérdéseket is – e területekkel kapcsolatban hívjunk szakembereket, házaspárokat, akik gyermeknevelési és házassági tanácsadást végezhetnek.</w:t>
      </w:r>
    </w:p>
    <w:p w14:paraId="174C0EE2" w14:textId="77777777" w:rsidR="00480B8C" w:rsidRDefault="00480B8C" w:rsidP="00480B8C">
      <w:pPr>
        <w:spacing w:after="200" w:line="276" w:lineRule="auto"/>
        <w:jc w:val="both"/>
      </w:pPr>
      <w:r>
        <w:t>Vonjuk be a szülőket a liturgia alakításába: ők maguk is írjanak könyörgéseket, amelyek elhangzanak majd az elsőáldozási szentmisén, s kérjük őket, mondják együtt gyermekeikkel az elsőáldozási imádságot. Az ünnep után hívjuk el őket ismét egy kötetlen találkozásra, szalonnasütésre vagy kirándulásra.</w:t>
      </w:r>
    </w:p>
    <w:p w14:paraId="5BE3AF5E" w14:textId="3457E905" w:rsidR="00480B8C" w:rsidRDefault="00480B8C" w:rsidP="00480B8C">
      <w:pPr>
        <w:spacing w:after="200" w:line="276" w:lineRule="auto"/>
        <w:jc w:val="both"/>
      </w:pPr>
      <w:r>
        <w:t>Megfontolandó, hogy az elsőáldozásra készülő gyermekek már a nagyböjt elején elvégezhessék első gyónásukat, hogy közvetlenül az elsőáldozás előtt már a második vagy harmadik alkalomra kerülhessen sor. Az ünnepet megelőző elsőáldozási vizsga inkább ünnep legyen, mintsem szigorú számonkérés – mindez természetesen alapos felkészülést igényel. Hasonlóan időigényes, de megtérülő tevékenység, ha végiglátogatjuk a hittanos gyermekek családjait. A látogatással kapcsolatos levelet gyermekükön keresztül juttassuk el a szülőknek, s ha pozitív válasz érkezik rá, előre egyeztetett időpontban látogassuk meg a családot. Rengeteg gyümölcse van e találkozásoknak.</w:t>
      </w:r>
    </w:p>
    <w:p w14:paraId="4D4B5173" w14:textId="77777777" w:rsidR="00E0278B" w:rsidRPr="00E0278B" w:rsidRDefault="00E0278B" w:rsidP="00E0278B">
      <w:pPr>
        <w:tabs>
          <w:tab w:val="left" w:pos="993"/>
          <w:tab w:val="left" w:pos="1276"/>
          <w:tab w:val="right" w:pos="1701"/>
          <w:tab w:val="left" w:pos="1843"/>
        </w:tabs>
        <w:jc w:val="center"/>
        <w:rPr>
          <w:b/>
          <w:sz w:val="22"/>
        </w:rPr>
      </w:pPr>
      <w:r w:rsidRPr="00E0278B">
        <w:rPr>
          <w:b/>
          <w:sz w:val="22"/>
        </w:rPr>
        <w:t>Keresztelő</w:t>
      </w:r>
    </w:p>
    <w:p w14:paraId="29785288" w14:textId="77777777" w:rsidR="00E0278B" w:rsidRPr="00E0278B" w:rsidRDefault="00E0278B" w:rsidP="00E0278B">
      <w:pPr>
        <w:tabs>
          <w:tab w:val="left" w:pos="993"/>
          <w:tab w:val="left" w:pos="1276"/>
          <w:tab w:val="right" w:pos="1701"/>
          <w:tab w:val="left" w:pos="1843"/>
        </w:tabs>
        <w:jc w:val="both"/>
        <w:rPr>
          <w:b/>
          <w:sz w:val="22"/>
        </w:rPr>
      </w:pPr>
      <w:r w:rsidRPr="00E0278B">
        <w:rPr>
          <w:b/>
          <w:sz w:val="22"/>
        </w:rPr>
        <w:lastRenderedPageBreak/>
        <w:t>A Föld nevű bolygó egyik gyakori, közönséges vegyületéből pár csepp a hétmilliárdnyi embertömeg egyik egyedének a homlokán végiggördül.</w:t>
      </w:r>
    </w:p>
    <w:p w14:paraId="0803045A" w14:textId="77777777" w:rsidR="00E0278B" w:rsidRPr="00E0278B" w:rsidRDefault="00E0278B" w:rsidP="00E0278B">
      <w:pPr>
        <w:tabs>
          <w:tab w:val="left" w:pos="993"/>
          <w:tab w:val="left" w:pos="1276"/>
          <w:tab w:val="right" w:pos="1701"/>
          <w:tab w:val="left" w:pos="1843"/>
        </w:tabs>
        <w:jc w:val="both"/>
        <w:rPr>
          <w:sz w:val="22"/>
        </w:rPr>
      </w:pPr>
      <w:r w:rsidRPr="00E0278B">
        <w:rPr>
          <w:sz w:val="22"/>
        </w:rPr>
        <w:t>Mit vegyek fel? Vajon melyik ruha az, amelyik azért mégiscsak templomba illik, de jól kihangsúlyozza, hogy milyen ragyogó nő vagyok?</w:t>
      </w:r>
    </w:p>
    <w:p w14:paraId="76CA951C" w14:textId="77777777" w:rsidR="00E0278B" w:rsidRPr="00E0278B" w:rsidRDefault="00E0278B" w:rsidP="00E0278B">
      <w:pPr>
        <w:tabs>
          <w:tab w:val="left" w:pos="993"/>
          <w:tab w:val="left" w:pos="1276"/>
          <w:tab w:val="right" w:pos="1701"/>
          <w:tab w:val="left" w:pos="1843"/>
        </w:tabs>
        <w:jc w:val="both"/>
        <w:rPr>
          <w:sz w:val="22"/>
        </w:rPr>
      </w:pPr>
      <w:r w:rsidRPr="00E0278B">
        <w:rPr>
          <w:sz w:val="22"/>
        </w:rPr>
        <w:t>Hányan leszünk? Kik lesznek ott? Vajon x eljön-e? És tudok-e vele beszélni?</w:t>
      </w:r>
    </w:p>
    <w:p w14:paraId="54C737A6" w14:textId="77777777" w:rsidR="00E0278B" w:rsidRPr="00E0278B" w:rsidRDefault="00E0278B" w:rsidP="00E0278B">
      <w:pPr>
        <w:tabs>
          <w:tab w:val="left" w:pos="993"/>
          <w:tab w:val="left" w:pos="1276"/>
          <w:tab w:val="right" w:pos="1701"/>
          <w:tab w:val="left" w:pos="1843"/>
        </w:tabs>
        <w:jc w:val="both"/>
        <w:rPr>
          <w:sz w:val="22"/>
        </w:rPr>
      </w:pPr>
      <w:r w:rsidRPr="00E0278B">
        <w:rPr>
          <w:sz w:val="22"/>
        </w:rPr>
        <w:t>Meddig tart? Remélem, nem sokáig. Micsoda szerencsétlen időpont, most hogy is lesz az ebéddel akkor? Mikorra érek haza?</w:t>
      </w:r>
    </w:p>
    <w:p w14:paraId="79AECB78" w14:textId="77777777" w:rsidR="00E0278B" w:rsidRPr="00E0278B" w:rsidRDefault="00E0278B" w:rsidP="00E0278B">
      <w:pPr>
        <w:tabs>
          <w:tab w:val="left" w:pos="993"/>
          <w:tab w:val="left" w:pos="1276"/>
          <w:tab w:val="right" w:pos="1701"/>
          <w:tab w:val="left" w:pos="1843"/>
        </w:tabs>
        <w:jc w:val="both"/>
        <w:rPr>
          <w:sz w:val="22"/>
        </w:rPr>
      </w:pPr>
      <w:r w:rsidRPr="00E0278B">
        <w:rPr>
          <w:sz w:val="22"/>
        </w:rPr>
        <w:t>Remélem, nem lesz hosszú. Rettenetesen utálom a szertartásokat. Értelmetlen hókuszpókusz az egész. Minek ekkora feneket keríteni ennek? Egyáltalán, minek ez a cirkusz?</w:t>
      </w:r>
    </w:p>
    <w:p w14:paraId="41C0B793" w14:textId="77777777" w:rsidR="00E0278B" w:rsidRPr="00E0278B" w:rsidRDefault="00E0278B" w:rsidP="00E0278B">
      <w:pPr>
        <w:tabs>
          <w:tab w:val="left" w:pos="993"/>
          <w:tab w:val="left" w:pos="1276"/>
          <w:tab w:val="right" w:pos="1701"/>
          <w:tab w:val="left" w:pos="1843"/>
        </w:tabs>
        <w:jc w:val="both"/>
        <w:rPr>
          <w:sz w:val="22"/>
        </w:rPr>
      </w:pPr>
      <w:r w:rsidRPr="00E0278B">
        <w:rPr>
          <w:sz w:val="22"/>
        </w:rPr>
        <w:t>Rosszul vagyok a bezártságtól. Valahol hátul az ajtó közelében talán átvészelem, ha nem lesz túl hosszú, és innen kiszökhetek észrevétlen, ha nagyon szenvedek. Jaj, miért is vettem magas sarkút, már most fáj a lábam, hogy bírom végig?</w:t>
      </w:r>
    </w:p>
    <w:p w14:paraId="194F5B58" w14:textId="77777777" w:rsidR="00E0278B" w:rsidRPr="00E0278B" w:rsidRDefault="00E0278B" w:rsidP="00E0278B">
      <w:pPr>
        <w:tabs>
          <w:tab w:val="left" w:pos="993"/>
          <w:tab w:val="left" w:pos="1276"/>
          <w:tab w:val="right" w:pos="1701"/>
          <w:tab w:val="left" w:pos="1843"/>
        </w:tabs>
        <w:jc w:val="both"/>
        <w:rPr>
          <w:sz w:val="22"/>
        </w:rPr>
      </w:pPr>
      <w:r w:rsidRPr="00E0278B">
        <w:rPr>
          <w:sz w:val="22"/>
        </w:rPr>
        <w:t>Szegény kicsi gyerek, nehogy megfázzon, nehogy éhes legyen, minek gyötrik, miért nem vártak, míg kicsit nagyobb lesz, ó, milyen csöpp, és de rossz, hogy nem otthon van, a megszokott kis környezetében, nehogy elkapjon valami betegséget.</w:t>
      </w:r>
    </w:p>
    <w:p w14:paraId="147009C0" w14:textId="77777777" w:rsidR="00E0278B" w:rsidRPr="00E0278B" w:rsidRDefault="00E0278B" w:rsidP="00E0278B">
      <w:pPr>
        <w:tabs>
          <w:tab w:val="left" w:pos="993"/>
          <w:tab w:val="left" w:pos="1276"/>
          <w:tab w:val="right" w:pos="1701"/>
          <w:tab w:val="left" w:pos="1843"/>
        </w:tabs>
        <w:jc w:val="both"/>
        <w:rPr>
          <w:sz w:val="22"/>
        </w:rPr>
      </w:pPr>
      <w:r w:rsidRPr="00E0278B">
        <w:rPr>
          <w:sz w:val="22"/>
        </w:rPr>
        <w:t>Jaj, de édes, jaj, de aranyos, eszem a kis szívét, jaj, hadd érintsem, hadd fogjam meg, add a kezembe, tündéri szép kicsi baba…</w:t>
      </w:r>
    </w:p>
    <w:p w14:paraId="2932C8DE" w14:textId="77777777" w:rsidR="00E0278B" w:rsidRPr="00E0278B" w:rsidRDefault="00E0278B" w:rsidP="00E0278B">
      <w:pPr>
        <w:tabs>
          <w:tab w:val="left" w:pos="993"/>
          <w:tab w:val="left" w:pos="1276"/>
          <w:tab w:val="right" w:pos="1701"/>
          <w:tab w:val="left" w:pos="1843"/>
        </w:tabs>
        <w:jc w:val="both"/>
        <w:rPr>
          <w:sz w:val="22"/>
        </w:rPr>
      </w:pPr>
      <w:r w:rsidRPr="00E0278B">
        <w:rPr>
          <w:sz w:val="22"/>
        </w:rPr>
        <w:t>Látjátok, ti itt mind? Ez az én családom, ilyen csinos, ilyen szép, különb sokkal itt mindenkinél minden tagja.</w:t>
      </w:r>
    </w:p>
    <w:p w14:paraId="1C50B661" w14:textId="77777777" w:rsidR="00E0278B" w:rsidRPr="00E0278B" w:rsidRDefault="00E0278B" w:rsidP="00E0278B">
      <w:pPr>
        <w:tabs>
          <w:tab w:val="left" w:pos="993"/>
          <w:tab w:val="left" w:pos="1276"/>
          <w:tab w:val="right" w:pos="1701"/>
          <w:tab w:val="left" w:pos="1843"/>
        </w:tabs>
        <w:jc w:val="both"/>
        <w:rPr>
          <w:sz w:val="22"/>
        </w:rPr>
      </w:pPr>
      <w:r w:rsidRPr="00E0278B">
        <w:rPr>
          <w:sz w:val="22"/>
        </w:rPr>
        <w:t>Na, ezek is milyen csórók, hát dukálna egy étterem utána, micsoda proli tempó itt Csepelen, nem találtak elegánsabb helyet?</w:t>
      </w:r>
    </w:p>
    <w:p w14:paraId="5F7176E3" w14:textId="77777777" w:rsidR="00E0278B" w:rsidRPr="00E0278B" w:rsidRDefault="00E0278B" w:rsidP="00E0278B">
      <w:pPr>
        <w:tabs>
          <w:tab w:val="left" w:pos="993"/>
          <w:tab w:val="left" w:pos="1276"/>
          <w:tab w:val="right" w:pos="1701"/>
          <w:tab w:val="left" w:pos="1843"/>
        </w:tabs>
        <w:jc w:val="both"/>
        <w:rPr>
          <w:sz w:val="22"/>
        </w:rPr>
      </w:pPr>
      <w:r w:rsidRPr="00E0278B">
        <w:rPr>
          <w:sz w:val="22"/>
        </w:rPr>
        <w:t>Milyen lesz? Sosem voltam még Szentliturgián, vajon követni lehet-e? Hányan leszünk? Fogom tudni, mikor mit kell csinálni? Juj, de kínos lesz, ha valamit elrontok.</w:t>
      </w:r>
    </w:p>
    <w:p w14:paraId="1EEABF87" w14:textId="77777777" w:rsidR="00E0278B" w:rsidRPr="00E0278B" w:rsidRDefault="00E0278B" w:rsidP="00E0278B">
      <w:pPr>
        <w:tabs>
          <w:tab w:val="left" w:pos="993"/>
          <w:tab w:val="left" w:pos="1276"/>
          <w:tab w:val="right" w:pos="1701"/>
          <w:tab w:val="left" w:pos="1843"/>
        </w:tabs>
        <w:jc w:val="both"/>
        <w:rPr>
          <w:sz w:val="22"/>
        </w:rPr>
      </w:pPr>
      <w:r w:rsidRPr="00E0278B">
        <w:rPr>
          <w:sz w:val="22"/>
        </w:rPr>
        <w:t>Ó, de gyönyörű lesz, az ezerhatszáz éves dallamok és mozdulatok, csodagazdag rítus, micsoda pompa, micsoda tömjénillat, mennyi arany kép, hiába, no, tud a katolikus egyház valamit.</w:t>
      </w:r>
    </w:p>
    <w:p w14:paraId="2EC26873" w14:textId="77777777" w:rsidR="00E0278B" w:rsidRPr="00E0278B" w:rsidRDefault="00E0278B" w:rsidP="00E0278B">
      <w:pPr>
        <w:tabs>
          <w:tab w:val="left" w:pos="993"/>
          <w:tab w:val="left" w:pos="1276"/>
          <w:tab w:val="right" w:pos="1701"/>
          <w:tab w:val="left" w:pos="1843"/>
        </w:tabs>
        <w:jc w:val="both"/>
        <w:rPr>
          <w:b/>
          <w:sz w:val="22"/>
        </w:rPr>
      </w:pPr>
      <w:r w:rsidRPr="00E0278B">
        <w:rPr>
          <w:b/>
          <w:sz w:val="22"/>
        </w:rPr>
        <w:t>A Föld nevű bolygó egyik gyakori, közönséges vegyületéből pár csepp a hétmilliárdnyi embertömeg egyik egyedének a homlokán végiggördül.</w:t>
      </w:r>
    </w:p>
    <w:p w14:paraId="732DC569" w14:textId="77777777" w:rsidR="00E0278B" w:rsidRPr="00E0278B" w:rsidRDefault="00E0278B" w:rsidP="00E0278B">
      <w:pPr>
        <w:tabs>
          <w:tab w:val="left" w:pos="993"/>
          <w:tab w:val="left" w:pos="1276"/>
          <w:tab w:val="right" w:pos="1701"/>
          <w:tab w:val="left" w:pos="1843"/>
        </w:tabs>
        <w:jc w:val="both"/>
        <w:rPr>
          <w:b/>
          <w:sz w:val="22"/>
        </w:rPr>
      </w:pPr>
      <w:r w:rsidRPr="00E0278B">
        <w:rPr>
          <w:b/>
          <w:sz w:val="22"/>
        </w:rPr>
        <w:t>A víz az élet feltétele – az örök életé is Jézus Krisztus óta. İ, akinek nem volt szüksége megtisztulásra, Ő, a Szent Erős, aki a Halhatatlan Atya öléről jött közénk, Ő is alámerült benne a Jordánban.</w:t>
      </w:r>
    </w:p>
    <w:p w14:paraId="3DFB51D8" w14:textId="77777777" w:rsidR="00E0278B" w:rsidRPr="00E0278B" w:rsidRDefault="00E0278B" w:rsidP="00E0278B">
      <w:pPr>
        <w:tabs>
          <w:tab w:val="left" w:pos="993"/>
          <w:tab w:val="left" w:pos="1276"/>
          <w:tab w:val="right" w:pos="1701"/>
          <w:tab w:val="left" w:pos="1843"/>
        </w:tabs>
        <w:jc w:val="both"/>
        <w:rPr>
          <w:b/>
          <w:sz w:val="22"/>
        </w:rPr>
      </w:pPr>
      <w:r w:rsidRPr="00E0278B">
        <w:rPr>
          <w:b/>
          <w:sz w:val="22"/>
        </w:rPr>
        <w:t>Beavatás. Ez a kicsi emberke, amint háromszor érinti a homlokát a víz, Isten Gyermeke lesz.</w:t>
      </w:r>
    </w:p>
    <w:p w14:paraId="6D7F9951" w14:textId="77777777" w:rsidR="00E0278B" w:rsidRPr="00E0278B" w:rsidRDefault="00E0278B" w:rsidP="00E0278B">
      <w:pPr>
        <w:tabs>
          <w:tab w:val="left" w:pos="993"/>
          <w:tab w:val="left" w:pos="1276"/>
          <w:tab w:val="right" w:pos="1701"/>
          <w:tab w:val="left" w:pos="1843"/>
        </w:tabs>
        <w:jc w:val="both"/>
        <w:rPr>
          <w:b/>
          <w:sz w:val="22"/>
        </w:rPr>
      </w:pPr>
      <w:r w:rsidRPr="00E0278B">
        <w:rPr>
          <w:b/>
          <w:sz w:val="22"/>
        </w:rPr>
        <w:t>Szent Pillanat. Érthetetlen pillanat. Maga az Isten, a Szentháromságos Isten lakója lesz Lilla Johannának. Benne él eztán. Templom lesz a gyerekből. Az Örök Élet temploma.</w:t>
      </w:r>
    </w:p>
    <w:p w14:paraId="5329AE10" w14:textId="77777777" w:rsidR="00E0278B" w:rsidRPr="00E0278B" w:rsidRDefault="00E0278B" w:rsidP="00E0278B">
      <w:pPr>
        <w:tabs>
          <w:tab w:val="left" w:pos="993"/>
          <w:tab w:val="left" w:pos="1276"/>
          <w:tab w:val="right" w:pos="1701"/>
          <w:tab w:val="left" w:pos="1843"/>
        </w:tabs>
        <w:jc w:val="both"/>
        <w:rPr>
          <w:sz w:val="22"/>
        </w:rPr>
      </w:pPr>
      <w:r w:rsidRPr="00E0278B">
        <w:rPr>
          <w:sz w:val="22"/>
        </w:rPr>
        <w:t>„Azért jöttem, hogy életük legyen, éspedig bőségben legyen.” (Jn 10,10)</w:t>
      </w:r>
    </w:p>
    <w:p w14:paraId="01077C8D" w14:textId="77777777" w:rsidR="00E0278B" w:rsidRPr="00E0278B" w:rsidRDefault="00E0278B" w:rsidP="00E0278B">
      <w:pPr>
        <w:tabs>
          <w:tab w:val="left" w:pos="993"/>
          <w:tab w:val="left" w:pos="1276"/>
          <w:tab w:val="right" w:pos="1701"/>
          <w:tab w:val="left" w:pos="1843"/>
        </w:tabs>
        <w:jc w:val="both"/>
        <w:rPr>
          <w:b/>
          <w:sz w:val="22"/>
        </w:rPr>
      </w:pPr>
      <w:r w:rsidRPr="00E0278B">
        <w:rPr>
          <w:b/>
          <w:sz w:val="22"/>
        </w:rPr>
        <w:t>Jézus nem ad részt, darabkát, nem tud kicsit adni. Önmagát adja, végtelen önmagát. Ő maga az élet, és Ő minden élet forrása. És Ő egy az Atyával.</w:t>
      </w:r>
    </w:p>
    <w:p w14:paraId="1741CD72" w14:textId="77777777" w:rsidR="00E0278B" w:rsidRPr="00E0278B" w:rsidRDefault="00E0278B" w:rsidP="00E0278B">
      <w:pPr>
        <w:tabs>
          <w:tab w:val="left" w:pos="993"/>
          <w:tab w:val="left" w:pos="1276"/>
          <w:tab w:val="right" w:pos="1701"/>
          <w:tab w:val="left" w:pos="1843"/>
        </w:tabs>
        <w:jc w:val="both"/>
        <w:rPr>
          <w:b/>
          <w:sz w:val="22"/>
        </w:rPr>
      </w:pPr>
      <w:r w:rsidRPr="00E0278B">
        <w:rPr>
          <w:b/>
          <w:sz w:val="22"/>
        </w:rPr>
        <w:lastRenderedPageBreak/>
        <w:t>Nem tudjuk felfogni, nem lehet felfogni, mi történik a vízcsepp érintésekor, és nem is értjük meg, csak majd amikor Vele egyek leszünk.</w:t>
      </w:r>
    </w:p>
    <w:p w14:paraId="527345F0" w14:textId="27B0976E" w:rsidR="00E0278B" w:rsidRPr="00E0278B" w:rsidRDefault="00E0278B" w:rsidP="00E0278B">
      <w:pPr>
        <w:tabs>
          <w:tab w:val="left" w:pos="993"/>
          <w:tab w:val="left" w:pos="1276"/>
          <w:tab w:val="right" w:pos="1701"/>
          <w:tab w:val="left" w:pos="1843"/>
        </w:tabs>
        <w:jc w:val="both"/>
        <w:rPr>
          <w:b/>
          <w:sz w:val="22"/>
        </w:rPr>
      </w:pPr>
      <w:r w:rsidRPr="00E0278B">
        <w:rPr>
          <w:b/>
          <w:sz w:val="22"/>
        </w:rPr>
        <w:t>Részesedik Krisztus megváltó halálában és feltámadásában – koppannak a dogmatika szavai, mert az Érthetetlen és Befogadhatatlan Isten befogadásáról adnak érthető módon fogódzót.</w:t>
      </w:r>
    </w:p>
    <w:p w14:paraId="2B4EDE05" w14:textId="77777777" w:rsidR="00E0278B" w:rsidRPr="00E0278B" w:rsidRDefault="00E0278B" w:rsidP="00E0278B">
      <w:pPr>
        <w:tabs>
          <w:tab w:val="left" w:pos="993"/>
          <w:tab w:val="left" w:pos="1276"/>
          <w:tab w:val="right" w:pos="1701"/>
          <w:tab w:val="left" w:pos="1843"/>
        </w:tabs>
        <w:jc w:val="both"/>
        <w:rPr>
          <w:sz w:val="22"/>
        </w:rPr>
      </w:pPr>
      <w:r w:rsidRPr="00E0278B">
        <w:rPr>
          <w:sz w:val="22"/>
        </w:rPr>
        <w:t>Az emberi lélek megtorpan a Csoda előtt. Mostantól eggyel több keresztény van.</w:t>
      </w:r>
    </w:p>
    <w:p w14:paraId="796A42DE" w14:textId="2672F24F" w:rsidR="00480B8C" w:rsidRDefault="00E0278B" w:rsidP="00E0278B">
      <w:pPr>
        <w:tabs>
          <w:tab w:val="left" w:pos="993"/>
          <w:tab w:val="left" w:pos="1276"/>
          <w:tab w:val="right" w:pos="1701"/>
          <w:tab w:val="left" w:pos="1843"/>
        </w:tabs>
        <w:jc w:val="both"/>
        <w:rPr>
          <w:i/>
          <w:sz w:val="22"/>
        </w:rPr>
      </w:pPr>
      <w:r w:rsidRPr="00E0278B">
        <w:rPr>
          <w:sz w:val="22"/>
        </w:rPr>
        <w:t>„Amen! Áldás, dicsőség, bölcsesség, hála, tisztelet, hatalom és erő a mi Istenünknek örökkön- örökké! Amen! (Jel 7,12)</w:t>
      </w:r>
      <w:r>
        <w:rPr>
          <w:sz w:val="22"/>
        </w:rPr>
        <w:t xml:space="preserve"> </w:t>
      </w:r>
      <w:r w:rsidRPr="00E0278B">
        <w:rPr>
          <w:i/>
          <w:sz w:val="22"/>
        </w:rPr>
        <w:t>Gréti</w:t>
      </w:r>
    </w:p>
    <w:p w14:paraId="53155043" w14:textId="0EEEA0C7" w:rsidR="0059397E" w:rsidRDefault="0059397E" w:rsidP="0059397E">
      <w:pPr>
        <w:tabs>
          <w:tab w:val="right" w:pos="7088"/>
        </w:tabs>
        <w:jc w:val="center"/>
        <w:rPr>
          <w:sz w:val="32"/>
          <w:szCs w:val="32"/>
        </w:rPr>
      </w:pPr>
      <w:r>
        <w:rPr>
          <w:sz w:val="32"/>
          <w:szCs w:val="32"/>
        </w:rPr>
        <w:t>HIRDETÉSEK</w:t>
      </w:r>
    </w:p>
    <w:p w14:paraId="3BD7A559" w14:textId="64C36FFD" w:rsidR="002134B5" w:rsidRDefault="0059397E" w:rsidP="009248A5">
      <w:pPr>
        <w:tabs>
          <w:tab w:val="left" w:pos="993"/>
          <w:tab w:val="left" w:pos="1276"/>
          <w:tab w:val="right" w:pos="1701"/>
          <w:tab w:val="left" w:pos="1843"/>
        </w:tabs>
        <w:jc w:val="both"/>
        <w:rPr>
          <w:sz w:val="22"/>
        </w:rPr>
      </w:pPr>
      <w:r w:rsidRPr="0064427D">
        <w:rPr>
          <w:sz w:val="22"/>
        </w:rPr>
        <w:t>Felnőtt asszisztenciára felnőtt férfiakat, valamint ministránsnak gyerekek és fiatalok jelentkezését is várjuk.</w:t>
      </w:r>
    </w:p>
    <w:p w14:paraId="4749EE33" w14:textId="3527BC48" w:rsidR="008363A2" w:rsidRDefault="0059397E" w:rsidP="0059397E">
      <w:pPr>
        <w:tabs>
          <w:tab w:val="left" w:pos="993"/>
          <w:tab w:val="left" w:pos="1276"/>
          <w:tab w:val="right" w:pos="1701"/>
          <w:tab w:val="left" w:pos="1843"/>
        </w:tabs>
        <w:rPr>
          <w:sz w:val="20"/>
          <w:szCs w:val="20"/>
        </w:rPr>
      </w:pPr>
      <w:r>
        <w:rPr>
          <w:sz w:val="20"/>
          <w:szCs w:val="20"/>
        </w:rPr>
        <w:t>2023.</w:t>
      </w:r>
      <w:r w:rsidR="007B180B">
        <w:rPr>
          <w:sz w:val="20"/>
          <w:szCs w:val="20"/>
        </w:rPr>
        <w:t>06</w:t>
      </w:r>
      <w:r>
        <w:rPr>
          <w:sz w:val="20"/>
          <w:szCs w:val="20"/>
        </w:rPr>
        <w:t>.</w:t>
      </w:r>
      <w:r w:rsidR="00F21487">
        <w:rPr>
          <w:sz w:val="20"/>
          <w:szCs w:val="20"/>
        </w:rPr>
        <w:t>1</w:t>
      </w:r>
      <w:r w:rsidR="008363A2">
        <w:rPr>
          <w:sz w:val="20"/>
          <w:szCs w:val="20"/>
        </w:rPr>
        <w:t>9</w:t>
      </w:r>
      <w:r>
        <w:rPr>
          <w:sz w:val="20"/>
          <w:szCs w:val="20"/>
        </w:rPr>
        <w:t>.</w:t>
      </w:r>
      <w:r>
        <w:rPr>
          <w:sz w:val="20"/>
          <w:szCs w:val="20"/>
        </w:rPr>
        <w:tab/>
        <w:t>H</w:t>
      </w:r>
      <w:r>
        <w:rPr>
          <w:sz w:val="20"/>
          <w:szCs w:val="20"/>
        </w:rPr>
        <w:tab/>
      </w:r>
      <w:r w:rsidR="008363A2" w:rsidRPr="008363A2">
        <w:rPr>
          <w:sz w:val="20"/>
          <w:szCs w:val="20"/>
        </w:rPr>
        <w:t>Szent Romuald apát – e</w:t>
      </w:r>
    </w:p>
    <w:p w14:paraId="445E2840" w14:textId="7A4402F9" w:rsidR="00F21487" w:rsidRDefault="008363A2" w:rsidP="0059397E">
      <w:pPr>
        <w:tabs>
          <w:tab w:val="left" w:pos="993"/>
          <w:tab w:val="left" w:pos="1276"/>
          <w:tab w:val="right" w:pos="1701"/>
          <w:tab w:val="left" w:pos="1843"/>
        </w:tabs>
        <w:rPr>
          <w:sz w:val="20"/>
          <w:szCs w:val="20"/>
        </w:rPr>
      </w:pPr>
      <w:r>
        <w:rPr>
          <w:sz w:val="20"/>
          <w:szCs w:val="20"/>
        </w:rPr>
        <w:tab/>
      </w:r>
      <w:r w:rsidR="00F21487">
        <w:rPr>
          <w:sz w:val="20"/>
          <w:szCs w:val="20"/>
        </w:rPr>
        <w:tab/>
      </w:r>
      <w:r>
        <w:rPr>
          <w:sz w:val="20"/>
          <w:szCs w:val="20"/>
        </w:rPr>
        <w:t>15:00</w:t>
      </w:r>
      <w:r>
        <w:rPr>
          <w:sz w:val="20"/>
          <w:szCs w:val="20"/>
        </w:rPr>
        <w:tab/>
        <w:t>Szentmise a Szécsénkei Templomban</w:t>
      </w:r>
    </w:p>
    <w:p w14:paraId="78BA8617" w14:textId="28E8903E" w:rsidR="0059397E" w:rsidRDefault="00F21487" w:rsidP="0059397E">
      <w:pPr>
        <w:tabs>
          <w:tab w:val="left" w:pos="993"/>
          <w:tab w:val="left" w:pos="1276"/>
          <w:tab w:val="right" w:pos="1701"/>
          <w:tab w:val="left" w:pos="1843"/>
        </w:tabs>
        <w:rPr>
          <w:i/>
          <w:sz w:val="20"/>
          <w:szCs w:val="20"/>
        </w:rPr>
      </w:pPr>
      <w:r>
        <w:rPr>
          <w:i/>
          <w:sz w:val="20"/>
          <w:szCs w:val="20"/>
        </w:rPr>
        <w:tab/>
      </w:r>
      <w:r>
        <w:rPr>
          <w:i/>
          <w:sz w:val="20"/>
          <w:szCs w:val="20"/>
        </w:rPr>
        <w:tab/>
      </w:r>
      <w:r w:rsidR="0059397E">
        <w:rPr>
          <w:i/>
          <w:sz w:val="20"/>
          <w:szCs w:val="20"/>
        </w:rPr>
        <w:t>17:00</w:t>
      </w:r>
      <w:r w:rsidR="0059397E">
        <w:rPr>
          <w:i/>
          <w:sz w:val="20"/>
          <w:szCs w:val="20"/>
        </w:rPr>
        <w:tab/>
      </w:r>
      <w:r w:rsidR="007B180B">
        <w:rPr>
          <w:i/>
          <w:sz w:val="20"/>
          <w:szCs w:val="20"/>
        </w:rPr>
        <w:t>Szentségimádás</w:t>
      </w:r>
      <w:r w:rsidR="0059397E">
        <w:rPr>
          <w:i/>
          <w:sz w:val="20"/>
          <w:szCs w:val="20"/>
        </w:rPr>
        <w:t xml:space="preserve"> a Becskei Templomban</w:t>
      </w:r>
    </w:p>
    <w:p w14:paraId="7CF26EBD" w14:textId="09D91EDD" w:rsidR="00F21487" w:rsidRDefault="008363A2" w:rsidP="0059397E">
      <w:pPr>
        <w:tabs>
          <w:tab w:val="left" w:pos="993"/>
          <w:tab w:val="left" w:pos="1276"/>
          <w:tab w:val="right" w:pos="1701"/>
          <w:tab w:val="left" w:pos="1843"/>
        </w:tabs>
        <w:rPr>
          <w:i/>
          <w:sz w:val="20"/>
          <w:szCs w:val="20"/>
        </w:rPr>
      </w:pPr>
      <w:r>
        <w:rPr>
          <w:i/>
          <w:sz w:val="20"/>
          <w:szCs w:val="20"/>
        </w:rPr>
        <w:tab/>
      </w:r>
      <w:r>
        <w:rPr>
          <w:i/>
          <w:sz w:val="20"/>
          <w:szCs w:val="20"/>
        </w:rPr>
        <w:tab/>
        <w:t>18:00</w:t>
      </w:r>
      <w:r>
        <w:rPr>
          <w:i/>
          <w:sz w:val="20"/>
          <w:szCs w:val="20"/>
        </w:rPr>
        <w:tab/>
        <w:t>Szentségimádás a Galgagutai Templomban</w:t>
      </w:r>
    </w:p>
    <w:p w14:paraId="1372CDBB" w14:textId="2F621C66" w:rsidR="00F31E5F" w:rsidRDefault="00F31E5F" w:rsidP="0059397E">
      <w:pPr>
        <w:tabs>
          <w:tab w:val="left" w:pos="993"/>
          <w:tab w:val="left" w:pos="1276"/>
          <w:tab w:val="right" w:pos="1701"/>
          <w:tab w:val="left" w:pos="1843"/>
        </w:tabs>
        <w:rPr>
          <w:i/>
          <w:sz w:val="20"/>
          <w:szCs w:val="20"/>
        </w:rPr>
      </w:pPr>
      <w:r>
        <w:rPr>
          <w:i/>
          <w:sz w:val="20"/>
          <w:szCs w:val="20"/>
        </w:rPr>
        <w:t>2023.06.</w:t>
      </w:r>
      <w:r w:rsidR="008363A2">
        <w:rPr>
          <w:i/>
          <w:sz w:val="20"/>
          <w:szCs w:val="20"/>
        </w:rPr>
        <w:t>20</w:t>
      </w:r>
      <w:r>
        <w:rPr>
          <w:i/>
          <w:sz w:val="20"/>
          <w:szCs w:val="20"/>
        </w:rPr>
        <w:t>.</w:t>
      </w:r>
      <w:r>
        <w:rPr>
          <w:i/>
          <w:sz w:val="20"/>
          <w:szCs w:val="20"/>
        </w:rPr>
        <w:tab/>
        <w:t>K</w:t>
      </w:r>
      <w:r>
        <w:rPr>
          <w:i/>
          <w:sz w:val="20"/>
          <w:szCs w:val="20"/>
        </w:rPr>
        <w:tab/>
      </w:r>
      <w:r w:rsidR="008363A2">
        <w:rPr>
          <w:i/>
          <w:sz w:val="20"/>
          <w:szCs w:val="20"/>
        </w:rPr>
        <w:t>15:30</w:t>
      </w:r>
      <w:r>
        <w:rPr>
          <w:i/>
          <w:sz w:val="20"/>
          <w:szCs w:val="20"/>
        </w:rPr>
        <w:tab/>
      </w:r>
      <w:r w:rsidR="008363A2" w:rsidRPr="008363A2">
        <w:rPr>
          <w:sz w:val="20"/>
          <w:szCs w:val="20"/>
        </w:rPr>
        <w:t>Sándor Mihályné Varga Julianna gyászmiséje és temetése Nógrádsápon</w:t>
      </w:r>
    </w:p>
    <w:p w14:paraId="28D6D0FA" w14:textId="7F93CCE4" w:rsidR="008363A2" w:rsidRDefault="0059397E" w:rsidP="0059397E">
      <w:pPr>
        <w:tabs>
          <w:tab w:val="left" w:pos="993"/>
          <w:tab w:val="left" w:pos="1276"/>
          <w:tab w:val="right" w:pos="1701"/>
          <w:tab w:val="left" w:pos="1843"/>
        </w:tabs>
        <w:jc w:val="both"/>
        <w:rPr>
          <w:color w:val="00B050"/>
          <w:sz w:val="20"/>
          <w:szCs w:val="20"/>
        </w:rPr>
      </w:pPr>
      <w:r>
        <w:rPr>
          <w:sz w:val="20"/>
          <w:szCs w:val="20"/>
        </w:rPr>
        <w:t>2023.</w:t>
      </w:r>
      <w:r w:rsidR="007B180B">
        <w:rPr>
          <w:sz w:val="20"/>
          <w:szCs w:val="20"/>
        </w:rPr>
        <w:t>06</w:t>
      </w:r>
      <w:r>
        <w:rPr>
          <w:sz w:val="20"/>
          <w:szCs w:val="20"/>
        </w:rPr>
        <w:t>.</w:t>
      </w:r>
      <w:r w:rsidR="008363A2">
        <w:rPr>
          <w:sz w:val="20"/>
          <w:szCs w:val="20"/>
        </w:rPr>
        <w:t>21</w:t>
      </w:r>
      <w:r>
        <w:rPr>
          <w:sz w:val="20"/>
          <w:szCs w:val="20"/>
        </w:rPr>
        <w:t>.</w:t>
      </w:r>
      <w:r>
        <w:rPr>
          <w:sz w:val="20"/>
          <w:szCs w:val="20"/>
        </w:rPr>
        <w:tab/>
        <w:t>Sz</w:t>
      </w:r>
      <w:r>
        <w:rPr>
          <w:sz w:val="20"/>
          <w:szCs w:val="20"/>
        </w:rPr>
        <w:tab/>
      </w:r>
      <w:r w:rsidR="008363A2" w:rsidRPr="008363A2">
        <w:rPr>
          <w:sz w:val="20"/>
          <w:szCs w:val="20"/>
        </w:rPr>
        <w:t>Gonzága Szent Alajos szerzetes – E</w:t>
      </w:r>
      <w:r w:rsidRPr="00F21487">
        <w:rPr>
          <w:color w:val="00B050"/>
          <w:sz w:val="20"/>
          <w:szCs w:val="20"/>
        </w:rPr>
        <w:tab/>
      </w:r>
    </w:p>
    <w:p w14:paraId="1D84CDFA" w14:textId="6B587420" w:rsidR="007B180B" w:rsidRDefault="008363A2" w:rsidP="0059397E">
      <w:pPr>
        <w:tabs>
          <w:tab w:val="left" w:pos="993"/>
          <w:tab w:val="left" w:pos="1276"/>
          <w:tab w:val="right" w:pos="1701"/>
          <w:tab w:val="left" w:pos="1843"/>
        </w:tabs>
        <w:jc w:val="both"/>
        <w:rPr>
          <w:color w:val="00B050"/>
          <w:sz w:val="20"/>
          <w:szCs w:val="20"/>
        </w:rPr>
      </w:pPr>
      <w:r>
        <w:rPr>
          <w:sz w:val="20"/>
          <w:szCs w:val="20"/>
        </w:rPr>
        <w:tab/>
      </w:r>
      <w:r>
        <w:rPr>
          <w:sz w:val="20"/>
          <w:szCs w:val="20"/>
        </w:rPr>
        <w:tab/>
      </w:r>
      <w:r w:rsidR="007B180B" w:rsidRPr="00F21487">
        <w:rPr>
          <w:sz w:val="20"/>
          <w:szCs w:val="20"/>
        </w:rPr>
        <w:t>08:30</w:t>
      </w:r>
      <w:r w:rsidR="007B180B" w:rsidRPr="00F21487">
        <w:rPr>
          <w:sz w:val="20"/>
          <w:szCs w:val="20"/>
        </w:rPr>
        <w:tab/>
        <w:t xml:space="preserve">Szentmise a </w:t>
      </w:r>
      <w:r>
        <w:rPr>
          <w:sz w:val="20"/>
          <w:szCs w:val="20"/>
        </w:rPr>
        <w:t>Becskei</w:t>
      </w:r>
      <w:r w:rsidR="007B180B" w:rsidRPr="00F21487">
        <w:rPr>
          <w:sz w:val="20"/>
          <w:szCs w:val="20"/>
        </w:rPr>
        <w:t xml:space="preserve"> Templomban</w:t>
      </w:r>
      <w:r w:rsidR="007B180B">
        <w:rPr>
          <w:color w:val="00B050"/>
          <w:sz w:val="20"/>
          <w:szCs w:val="20"/>
        </w:rPr>
        <w:t xml:space="preserve"> </w:t>
      </w:r>
    </w:p>
    <w:p w14:paraId="0C1E7697" w14:textId="1D110AEB" w:rsidR="0059397E" w:rsidRDefault="007B180B" w:rsidP="0059397E">
      <w:pPr>
        <w:tabs>
          <w:tab w:val="left" w:pos="993"/>
          <w:tab w:val="left" w:pos="1276"/>
          <w:tab w:val="right" w:pos="1701"/>
          <w:tab w:val="left" w:pos="1843"/>
        </w:tabs>
        <w:jc w:val="both"/>
        <w:rPr>
          <w:color w:val="00B050"/>
          <w:sz w:val="20"/>
          <w:szCs w:val="20"/>
        </w:rPr>
      </w:pPr>
      <w:r>
        <w:rPr>
          <w:color w:val="00B050"/>
          <w:sz w:val="20"/>
          <w:szCs w:val="20"/>
        </w:rPr>
        <w:tab/>
      </w:r>
      <w:r>
        <w:rPr>
          <w:color w:val="00B050"/>
          <w:sz w:val="20"/>
          <w:szCs w:val="20"/>
        </w:rPr>
        <w:tab/>
      </w:r>
      <w:r w:rsidR="0059397E">
        <w:rPr>
          <w:color w:val="00B050"/>
          <w:sz w:val="20"/>
          <w:szCs w:val="20"/>
        </w:rPr>
        <w:t>10:00</w:t>
      </w:r>
      <w:r w:rsidR="0059397E">
        <w:rPr>
          <w:color w:val="00B050"/>
          <w:sz w:val="20"/>
          <w:szCs w:val="20"/>
        </w:rPr>
        <w:tab/>
        <w:t>Mária napi megbeszélés az EWTN Berceli központjában</w:t>
      </w:r>
    </w:p>
    <w:p w14:paraId="064CB319" w14:textId="29356CCF" w:rsidR="00F21487" w:rsidRDefault="0003378B" w:rsidP="007B180B">
      <w:pPr>
        <w:tabs>
          <w:tab w:val="left" w:pos="993"/>
          <w:tab w:val="left" w:pos="1276"/>
          <w:tab w:val="right" w:pos="1701"/>
          <w:tab w:val="left" w:pos="1843"/>
        </w:tabs>
        <w:rPr>
          <w:sz w:val="20"/>
          <w:szCs w:val="20"/>
        </w:rPr>
      </w:pPr>
      <w:r>
        <w:rPr>
          <w:sz w:val="20"/>
          <w:szCs w:val="20"/>
        </w:rPr>
        <w:t>2023.</w:t>
      </w:r>
      <w:r w:rsidR="00F1342E">
        <w:rPr>
          <w:sz w:val="20"/>
          <w:szCs w:val="20"/>
        </w:rPr>
        <w:t>06</w:t>
      </w:r>
      <w:r>
        <w:rPr>
          <w:sz w:val="20"/>
          <w:szCs w:val="20"/>
        </w:rPr>
        <w:t>.</w:t>
      </w:r>
      <w:r w:rsidR="008363A2">
        <w:rPr>
          <w:sz w:val="20"/>
          <w:szCs w:val="20"/>
        </w:rPr>
        <w:t>22</w:t>
      </w:r>
      <w:r>
        <w:rPr>
          <w:sz w:val="20"/>
          <w:szCs w:val="20"/>
        </w:rPr>
        <w:t>.</w:t>
      </w:r>
      <w:r>
        <w:rPr>
          <w:sz w:val="20"/>
          <w:szCs w:val="20"/>
        </w:rPr>
        <w:tab/>
        <w:t>Cs</w:t>
      </w:r>
      <w:r>
        <w:rPr>
          <w:sz w:val="20"/>
          <w:szCs w:val="20"/>
        </w:rPr>
        <w:tab/>
      </w:r>
      <w:r w:rsidR="008363A2" w:rsidRPr="008363A2">
        <w:rPr>
          <w:sz w:val="20"/>
          <w:szCs w:val="20"/>
        </w:rPr>
        <w:t>Fisher Szent János püspök és Morus Szent Tamás vértanúk – e</w:t>
      </w:r>
    </w:p>
    <w:p w14:paraId="200BDE30" w14:textId="36F36164" w:rsidR="009248A5" w:rsidRPr="002134B5" w:rsidRDefault="00F21487" w:rsidP="007B180B">
      <w:pPr>
        <w:tabs>
          <w:tab w:val="left" w:pos="993"/>
          <w:tab w:val="left" w:pos="1276"/>
          <w:tab w:val="right" w:pos="1701"/>
          <w:tab w:val="left" w:pos="1843"/>
        </w:tabs>
        <w:rPr>
          <w:i/>
          <w:sz w:val="20"/>
          <w:szCs w:val="20"/>
        </w:rPr>
      </w:pPr>
      <w:r>
        <w:rPr>
          <w:sz w:val="20"/>
          <w:szCs w:val="20"/>
        </w:rPr>
        <w:tab/>
      </w:r>
      <w:r>
        <w:rPr>
          <w:sz w:val="20"/>
          <w:szCs w:val="20"/>
        </w:rPr>
        <w:tab/>
        <w:t>17:00</w:t>
      </w:r>
      <w:r>
        <w:rPr>
          <w:sz w:val="20"/>
          <w:szCs w:val="20"/>
        </w:rPr>
        <w:tab/>
      </w:r>
      <w:r w:rsidR="007B180B">
        <w:rPr>
          <w:sz w:val="20"/>
          <w:szCs w:val="20"/>
        </w:rPr>
        <w:t xml:space="preserve">Szentségimádás a </w:t>
      </w:r>
      <w:r w:rsidR="00841C64">
        <w:rPr>
          <w:sz w:val="20"/>
          <w:szCs w:val="20"/>
        </w:rPr>
        <w:t>B</w:t>
      </w:r>
      <w:r w:rsidR="007B180B">
        <w:rPr>
          <w:sz w:val="20"/>
          <w:szCs w:val="20"/>
        </w:rPr>
        <w:t>erceli Templomban</w:t>
      </w:r>
    </w:p>
    <w:p w14:paraId="0ADF2DD4" w14:textId="3A6235C7" w:rsidR="005E17C9" w:rsidRDefault="0059397E" w:rsidP="0059397E">
      <w:pPr>
        <w:tabs>
          <w:tab w:val="left" w:pos="993"/>
          <w:tab w:val="left" w:pos="1276"/>
          <w:tab w:val="right" w:pos="1701"/>
          <w:tab w:val="left" w:pos="1843"/>
        </w:tabs>
        <w:rPr>
          <w:sz w:val="20"/>
          <w:szCs w:val="20"/>
        </w:rPr>
      </w:pPr>
      <w:r w:rsidRPr="0003378B">
        <w:rPr>
          <w:sz w:val="20"/>
          <w:szCs w:val="20"/>
        </w:rPr>
        <w:t>2023.</w:t>
      </w:r>
      <w:r w:rsidR="00F1342E">
        <w:rPr>
          <w:sz w:val="20"/>
          <w:szCs w:val="20"/>
        </w:rPr>
        <w:t>06</w:t>
      </w:r>
      <w:r w:rsidRPr="0003378B">
        <w:rPr>
          <w:sz w:val="20"/>
          <w:szCs w:val="20"/>
        </w:rPr>
        <w:t>.</w:t>
      </w:r>
      <w:r w:rsidR="008363A2">
        <w:rPr>
          <w:sz w:val="20"/>
          <w:szCs w:val="20"/>
        </w:rPr>
        <w:t>23</w:t>
      </w:r>
      <w:r w:rsidRPr="0003378B">
        <w:rPr>
          <w:sz w:val="20"/>
          <w:szCs w:val="20"/>
        </w:rPr>
        <w:t>.</w:t>
      </w:r>
      <w:r w:rsidR="0003378B" w:rsidRPr="0003378B">
        <w:rPr>
          <w:sz w:val="20"/>
          <w:szCs w:val="20"/>
        </w:rPr>
        <w:tab/>
      </w:r>
      <w:r w:rsidRPr="0003378B">
        <w:rPr>
          <w:sz w:val="20"/>
          <w:szCs w:val="20"/>
        </w:rPr>
        <w:t>P</w:t>
      </w:r>
      <w:r w:rsidRPr="0003378B">
        <w:rPr>
          <w:sz w:val="20"/>
          <w:szCs w:val="20"/>
        </w:rPr>
        <w:tab/>
      </w:r>
      <w:r w:rsidR="005E17C9">
        <w:rPr>
          <w:sz w:val="20"/>
          <w:szCs w:val="20"/>
        </w:rPr>
        <w:tab/>
      </w:r>
      <w:r w:rsidR="008363A2">
        <w:rPr>
          <w:sz w:val="20"/>
          <w:szCs w:val="20"/>
        </w:rPr>
        <w:t>17</w:t>
      </w:r>
      <w:r w:rsidR="005E17C9">
        <w:rPr>
          <w:sz w:val="20"/>
          <w:szCs w:val="20"/>
        </w:rPr>
        <w:t>:</w:t>
      </w:r>
      <w:r w:rsidR="008363A2">
        <w:rPr>
          <w:sz w:val="20"/>
          <w:szCs w:val="20"/>
        </w:rPr>
        <w:t>0</w:t>
      </w:r>
      <w:r w:rsidR="005E17C9">
        <w:rPr>
          <w:sz w:val="20"/>
          <w:szCs w:val="20"/>
        </w:rPr>
        <w:t>0</w:t>
      </w:r>
      <w:r w:rsidR="005E17C9">
        <w:rPr>
          <w:sz w:val="20"/>
          <w:szCs w:val="20"/>
        </w:rPr>
        <w:tab/>
        <w:t xml:space="preserve">Szentmise a </w:t>
      </w:r>
      <w:r w:rsidR="008363A2">
        <w:rPr>
          <w:sz w:val="20"/>
          <w:szCs w:val="20"/>
        </w:rPr>
        <w:t>Nógrárkövesdi Templomban</w:t>
      </w:r>
    </w:p>
    <w:p w14:paraId="68FAAE70" w14:textId="2AF4C44E" w:rsidR="005E17C9" w:rsidRDefault="005E17C9" w:rsidP="0059397E">
      <w:pPr>
        <w:tabs>
          <w:tab w:val="left" w:pos="993"/>
          <w:tab w:val="left" w:pos="1276"/>
          <w:tab w:val="right" w:pos="1701"/>
          <w:tab w:val="left" w:pos="1843"/>
        </w:tabs>
        <w:rPr>
          <w:sz w:val="20"/>
          <w:szCs w:val="20"/>
        </w:rPr>
      </w:pPr>
      <w:r>
        <w:rPr>
          <w:sz w:val="20"/>
          <w:szCs w:val="20"/>
        </w:rPr>
        <w:tab/>
      </w:r>
      <w:r>
        <w:rPr>
          <w:sz w:val="20"/>
          <w:szCs w:val="20"/>
        </w:rPr>
        <w:tab/>
      </w:r>
      <w:r w:rsidR="008363A2">
        <w:rPr>
          <w:sz w:val="20"/>
          <w:szCs w:val="20"/>
        </w:rPr>
        <w:t>18</w:t>
      </w:r>
      <w:r>
        <w:rPr>
          <w:sz w:val="20"/>
          <w:szCs w:val="20"/>
        </w:rPr>
        <w:t>:00</w:t>
      </w:r>
      <w:r>
        <w:rPr>
          <w:sz w:val="20"/>
          <w:szCs w:val="20"/>
        </w:rPr>
        <w:tab/>
        <w:t xml:space="preserve">Jegyeskurzus a </w:t>
      </w:r>
      <w:r w:rsidR="008363A2">
        <w:rPr>
          <w:sz w:val="20"/>
          <w:szCs w:val="20"/>
        </w:rPr>
        <w:t xml:space="preserve">Berceli </w:t>
      </w:r>
      <w:r>
        <w:rPr>
          <w:sz w:val="20"/>
          <w:szCs w:val="20"/>
        </w:rPr>
        <w:t>Szent Miklós Közösségi Házban</w:t>
      </w:r>
    </w:p>
    <w:p w14:paraId="4DE21F99" w14:textId="77777777" w:rsidR="008363A2" w:rsidRDefault="005E17C9" w:rsidP="005E17C9">
      <w:pPr>
        <w:tabs>
          <w:tab w:val="left" w:pos="993"/>
          <w:tab w:val="left" w:pos="1276"/>
          <w:tab w:val="right" w:pos="1701"/>
          <w:tab w:val="left" w:pos="1843"/>
        </w:tabs>
        <w:rPr>
          <w:color w:val="0070C0"/>
          <w:sz w:val="20"/>
          <w:szCs w:val="20"/>
        </w:rPr>
      </w:pPr>
      <w:r w:rsidRPr="008363A2">
        <w:rPr>
          <w:sz w:val="20"/>
          <w:szCs w:val="20"/>
        </w:rPr>
        <w:t>2023.06.</w:t>
      </w:r>
      <w:r w:rsidR="008363A2" w:rsidRPr="008363A2">
        <w:rPr>
          <w:sz w:val="20"/>
          <w:szCs w:val="20"/>
        </w:rPr>
        <w:t>24</w:t>
      </w:r>
      <w:r w:rsidRPr="008363A2">
        <w:rPr>
          <w:sz w:val="20"/>
          <w:szCs w:val="20"/>
        </w:rPr>
        <w:t>. Sz</w:t>
      </w:r>
      <w:r>
        <w:rPr>
          <w:color w:val="0070C0"/>
          <w:sz w:val="20"/>
          <w:szCs w:val="20"/>
        </w:rPr>
        <w:tab/>
      </w:r>
      <w:r w:rsidR="008363A2" w:rsidRPr="008363A2">
        <w:rPr>
          <w:color w:val="FF0000"/>
          <w:sz w:val="20"/>
          <w:szCs w:val="20"/>
        </w:rPr>
        <w:t>KERESZTELŐ SZENT JÁNOS SZÜLETÉSE – FÜ</w:t>
      </w:r>
    </w:p>
    <w:p w14:paraId="2CB8BC71" w14:textId="448AE1F2" w:rsidR="005E17C9" w:rsidRPr="008363A2" w:rsidRDefault="008363A2" w:rsidP="005E17C9">
      <w:pPr>
        <w:tabs>
          <w:tab w:val="left" w:pos="993"/>
          <w:tab w:val="left" w:pos="1276"/>
          <w:tab w:val="right" w:pos="1701"/>
          <w:tab w:val="left" w:pos="1843"/>
        </w:tabs>
        <w:rPr>
          <w:sz w:val="20"/>
          <w:szCs w:val="20"/>
        </w:rPr>
      </w:pPr>
      <w:r w:rsidRPr="008363A2">
        <w:rPr>
          <w:sz w:val="20"/>
          <w:szCs w:val="20"/>
        </w:rPr>
        <w:tab/>
      </w:r>
      <w:r w:rsidRPr="008363A2">
        <w:rPr>
          <w:sz w:val="20"/>
          <w:szCs w:val="20"/>
        </w:rPr>
        <w:tab/>
        <w:t>10:00-</w:t>
      </w:r>
      <w:r w:rsidR="005E17C9" w:rsidRPr="008363A2">
        <w:rPr>
          <w:sz w:val="20"/>
          <w:szCs w:val="20"/>
        </w:rPr>
        <w:t>15:0</w:t>
      </w:r>
      <w:r w:rsidRPr="008363A2">
        <w:rPr>
          <w:sz w:val="20"/>
          <w:szCs w:val="20"/>
        </w:rPr>
        <w:t>0 Engesztelő lelki nap Bercelen</w:t>
      </w:r>
    </w:p>
    <w:p w14:paraId="1F0AE073" w14:textId="2ECE22C0" w:rsidR="008363A2" w:rsidRPr="008363A2" w:rsidRDefault="008363A2" w:rsidP="005E17C9">
      <w:pPr>
        <w:tabs>
          <w:tab w:val="left" w:pos="993"/>
          <w:tab w:val="left" w:pos="1276"/>
          <w:tab w:val="right" w:pos="1701"/>
          <w:tab w:val="left" w:pos="1843"/>
        </w:tabs>
        <w:rPr>
          <w:sz w:val="20"/>
          <w:szCs w:val="20"/>
        </w:rPr>
      </w:pPr>
      <w:r w:rsidRPr="008363A2">
        <w:rPr>
          <w:sz w:val="20"/>
          <w:szCs w:val="20"/>
        </w:rPr>
        <w:tab/>
      </w:r>
      <w:r w:rsidRPr="008363A2">
        <w:rPr>
          <w:sz w:val="20"/>
          <w:szCs w:val="20"/>
        </w:rPr>
        <w:tab/>
        <w:t>10:30</w:t>
      </w:r>
      <w:r w:rsidRPr="008363A2">
        <w:rPr>
          <w:sz w:val="20"/>
          <w:szCs w:val="20"/>
        </w:rPr>
        <w:tab/>
        <w:t>Szentmise a Berceli Templomban</w:t>
      </w:r>
    </w:p>
    <w:p w14:paraId="1B812D62" w14:textId="221D4817" w:rsidR="0059397E" w:rsidRDefault="0059397E" w:rsidP="0059397E">
      <w:pPr>
        <w:tabs>
          <w:tab w:val="left" w:pos="993"/>
          <w:tab w:val="left" w:pos="1276"/>
          <w:tab w:val="right" w:pos="1701"/>
          <w:tab w:val="left" w:pos="1843"/>
        </w:tabs>
        <w:rPr>
          <w:b/>
          <w:color w:val="FF0000"/>
          <w:sz w:val="20"/>
          <w:szCs w:val="20"/>
        </w:rPr>
      </w:pPr>
      <w:r>
        <w:rPr>
          <w:b/>
          <w:color w:val="FF0000"/>
          <w:sz w:val="20"/>
          <w:szCs w:val="20"/>
        </w:rPr>
        <w:t>2023.0</w:t>
      </w:r>
      <w:r w:rsidR="00587089">
        <w:rPr>
          <w:b/>
          <w:color w:val="FF0000"/>
          <w:sz w:val="20"/>
          <w:szCs w:val="20"/>
        </w:rPr>
        <w:t>6</w:t>
      </w:r>
      <w:r>
        <w:rPr>
          <w:b/>
          <w:color w:val="FF0000"/>
          <w:sz w:val="20"/>
          <w:szCs w:val="20"/>
        </w:rPr>
        <w:t>.</w:t>
      </w:r>
      <w:r w:rsidR="008363A2">
        <w:rPr>
          <w:b/>
          <w:color w:val="FF0000"/>
          <w:sz w:val="20"/>
          <w:szCs w:val="20"/>
        </w:rPr>
        <w:t>25</w:t>
      </w:r>
      <w:r>
        <w:rPr>
          <w:b/>
          <w:color w:val="FF0000"/>
          <w:sz w:val="20"/>
          <w:szCs w:val="20"/>
        </w:rPr>
        <w:t>.</w:t>
      </w:r>
      <w:r>
        <w:rPr>
          <w:b/>
          <w:color w:val="FF0000"/>
          <w:sz w:val="20"/>
          <w:szCs w:val="20"/>
        </w:rPr>
        <w:tab/>
        <w:t>V</w:t>
      </w:r>
      <w:r>
        <w:rPr>
          <w:b/>
          <w:color w:val="FF0000"/>
          <w:sz w:val="20"/>
          <w:szCs w:val="20"/>
        </w:rPr>
        <w:tab/>
      </w:r>
      <w:bookmarkStart w:id="3" w:name="rAECCd"/>
      <w:bookmarkEnd w:id="3"/>
      <w:r w:rsidR="00F1342E">
        <w:rPr>
          <w:b/>
          <w:color w:val="FF0000"/>
          <w:sz w:val="20"/>
          <w:szCs w:val="20"/>
        </w:rPr>
        <w:tab/>
      </w:r>
      <w:r>
        <w:rPr>
          <w:b/>
          <w:color w:val="FF0000"/>
          <w:sz w:val="20"/>
          <w:szCs w:val="20"/>
        </w:rPr>
        <w:t>08:30</w:t>
      </w:r>
      <w:r>
        <w:rPr>
          <w:b/>
          <w:color w:val="FF0000"/>
          <w:sz w:val="20"/>
          <w:szCs w:val="20"/>
        </w:rPr>
        <w:tab/>
        <w:t>Szentmise a Berceli Templomban</w:t>
      </w:r>
      <w:r w:rsidR="008363A2">
        <w:rPr>
          <w:b/>
          <w:color w:val="FF0000"/>
          <w:sz w:val="20"/>
          <w:szCs w:val="20"/>
        </w:rPr>
        <w:t xml:space="preserve"> Elsőáldozás</w:t>
      </w:r>
    </w:p>
    <w:p w14:paraId="09A9557E" w14:textId="19E24990" w:rsidR="008363A2" w:rsidRDefault="005E17C9" w:rsidP="005E17C9">
      <w:pPr>
        <w:tabs>
          <w:tab w:val="left" w:pos="993"/>
          <w:tab w:val="left" w:pos="1276"/>
          <w:tab w:val="right" w:pos="1701"/>
          <w:tab w:val="left" w:pos="1843"/>
        </w:tabs>
        <w:rPr>
          <w:b/>
          <w:color w:val="FF0000"/>
          <w:sz w:val="20"/>
          <w:szCs w:val="20"/>
        </w:rPr>
      </w:pPr>
      <w:r>
        <w:rPr>
          <w:i/>
          <w:color w:val="FF0000"/>
          <w:sz w:val="20"/>
          <w:szCs w:val="20"/>
        </w:rPr>
        <w:tab/>
      </w:r>
      <w:r>
        <w:rPr>
          <w:i/>
          <w:color w:val="FF0000"/>
          <w:sz w:val="20"/>
          <w:szCs w:val="20"/>
        </w:rPr>
        <w:tab/>
      </w:r>
      <w:r w:rsidR="008363A2">
        <w:rPr>
          <w:b/>
          <w:color w:val="FF0000"/>
          <w:sz w:val="20"/>
          <w:szCs w:val="20"/>
        </w:rPr>
        <w:t>10</w:t>
      </w:r>
      <w:r>
        <w:rPr>
          <w:b/>
          <w:color w:val="FF0000"/>
          <w:sz w:val="20"/>
          <w:szCs w:val="20"/>
        </w:rPr>
        <w:t>:00</w:t>
      </w:r>
      <w:r>
        <w:rPr>
          <w:b/>
          <w:color w:val="FF0000"/>
          <w:sz w:val="20"/>
          <w:szCs w:val="20"/>
        </w:rPr>
        <w:tab/>
      </w:r>
      <w:r w:rsidR="008363A2">
        <w:rPr>
          <w:b/>
          <w:color w:val="FF0000"/>
          <w:sz w:val="20"/>
          <w:szCs w:val="20"/>
        </w:rPr>
        <w:t>Szentmise a Szécsénkei Templomban</w:t>
      </w:r>
    </w:p>
    <w:p w14:paraId="45B6D2DB" w14:textId="6C8977E5" w:rsidR="0059397E" w:rsidRDefault="0059397E" w:rsidP="0059397E">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10:30</w:t>
      </w:r>
      <w:r>
        <w:rPr>
          <w:b/>
          <w:color w:val="FF0000"/>
          <w:sz w:val="20"/>
          <w:szCs w:val="20"/>
        </w:rPr>
        <w:tab/>
      </w:r>
      <w:r w:rsidR="00480B8C">
        <w:rPr>
          <w:b/>
          <w:color w:val="FF0000"/>
          <w:sz w:val="20"/>
          <w:szCs w:val="20"/>
        </w:rPr>
        <w:t>Szentmise</w:t>
      </w:r>
      <w:r>
        <w:rPr>
          <w:b/>
          <w:color w:val="FF0000"/>
          <w:sz w:val="20"/>
          <w:szCs w:val="20"/>
        </w:rPr>
        <w:t xml:space="preserve"> a Becskei Templomban</w:t>
      </w:r>
      <w:r w:rsidR="00480B8C" w:rsidRPr="00480B8C">
        <w:rPr>
          <w:b/>
          <w:color w:val="FF0000"/>
          <w:sz w:val="20"/>
          <w:szCs w:val="20"/>
        </w:rPr>
        <w:t xml:space="preserve"> </w:t>
      </w:r>
      <w:r w:rsidR="00480B8C">
        <w:rPr>
          <w:b/>
          <w:color w:val="FF0000"/>
          <w:sz w:val="20"/>
          <w:szCs w:val="20"/>
        </w:rPr>
        <w:t>Te Deum</w:t>
      </w:r>
    </w:p>
    <w:p w14:paraId="11C3F5A0" w14:textId="70C97A42" w:rsidR="0059397E" w:rsidRDefault="0059397E" w:rsidP="0059397E">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10:30</w:t>
      </w:r>
      <w:r>
        <w:rPr>
          <w:b/>
          <w:color w:val="FF0000"/>
          <w:sz w:val="20"/>
          <w:szCs w:val="20"/>
        </w:rPr>
        <w:tab/>
      </w:r>
      <w:r w:rsidR="00480B8C">
        <w:rPr>
          <w:b/>
          <w:color w:val="FF0000"/>
          <w:sz w:val="20"/>
          <w:szCs w:val="20"/>
        </w:rPr>
        <w:t>Igeliturgia</w:t>
      </w:r>
      <w:r>
        <w:rPr>
          <w:b/>
          <w:color w:val="FF0000"/>
          <w:sz w:val="20"/>
          <w:szCs w:val="20"/>
        </w:rPr>
        <w:t xml:space="preserve"> a Galgagutai Templomban</w:t>
      </w:r>
    </w:p>
    <w:p w14:paraId="25B2BB57" w14:textId="797AB3A4" w:rsidR="0059397E" w:rsidRDefault="00F1342E" w:rsidP="0059397E">
      <w:pPr>
        <w:tabs>
          <w:tab w:val="left" w:pos="993"/>
          <w:tab w:val="left" w:pos="1276"/>
          <w:tab w:val="right" w:pos="1701"/>
          <w:tab w:val="left" w:pos="1843"/>
        </w:tabs>
        <w:rPr>
          <w:b/>
          <w:color w:val="FF0000"/>
          <w:sz w:val="20"/>
          <w:szCs w:val="20"/>
        </w:rPr>
      </w:pPr>
      <w:r>
        <w:rPr>
          <w:b/>
          <w:color w:val="FF0000"/>
          <w:sz w:val="20"/>
          <w:szCs w:val="20"/>
        </w:rPr>
        <w:tab/>
      </w:r>
      <w:r>
        <w:rPr>
          <w:b/>
          <w:color w:val="FF0000"/>
          <w:sz w:val="20"/>
          <w:szCs w:val="20"/>
        </w:rPr>
        <w:tab/>
        <w:t>12:00</w:t>
      </w:r>
      <w:r>
        <w:rPr>
          <w:b/>
          <w:color w:val="FF0000"/>
          <w:sz w:val="20"/>
          <w:szCs w:val="20"/>
        </w:rPr>
        <w:tab/>
      </w:r>
      <w:r w:rsidR="00480B8C">
        <w:rPr>
          <w:b/>
          <w:color w:val="FF0000"/>
          <w:sz w:val="20"/>
          <w:szCs w:val="20"/>
        </w:rPr>
        <w:t>Igelitrugia a Nógrádkövesdi Templomban</w:t>
      </w:r>
    </w:p>
    <w:p w14:paraId="61F210A5" w14:textId="480C98B8" w:rsidR="005E17C9" w:rsidRDefault="005E17C9" w:rsidP="00587089">
      <w:pPr>
        <w:tabs>
          <w:tab w:val="left" w:pos="993"/>
          <w:tab w:val="left" w:pos="1276"/>
          <w:tab w:val="right" w:pos="1701"/>
          <w:tab w:val="left" w:pos="1843"/>
        </w:tabs>
        <w:rPr>
          <w:color w:val="0070C0"/>
          <w:sz w:val="20"/>
          <w:szCs w:val="20"/>
        </w:rPr>
      </w:pPr>
      <w:r>
        <w:rPr>
          <w:color w:val="0070C0"/>
          <w:sz w:val="20"/>
          <w:szCs w:val="20"/>
        </w:rPr>
        <w:t>2023.06.29.</w:t>
      </w:r>
      <w:r>
        <w:rPr>
          <w:color w:val="0070C0"/>
          <w:sz w:val="20"/>
          <w:szCs w:val="20"/>
        </w:rPr>
        <w:tab/>
        <w:t>Cs</w:t>
      </w:r>
      <w:r>
        <w:rPr>
          <w:color w:val="0070C0"/>
          <w:sz w:val="20"/>
          <w:szCs w:val="20"/>
        </w:rPr>
        <w:tab/>
        <w:t>17:00</w:t>
      </w:r>
      <w:r>
        <w:rPr>
          <w:color w:val="0070C0"/>
          <w:sz w:val="20"/>
          <w:szCs w:val="20"/>
        </w:rPr>
        <w:tab/>
        <w:t>Búcsúi Szentmise a Berceli Templomban</w:t>
      </w:r>
    </w:p>
    <w:p w14:paraId="23CFD91C" w14:textId="72131AA5" w:rsidR="00587089" w:rsidRDefault="00587089" w:rsidP="00587089">
      <w:pPr>
        <w:tabs>
          <w:tab w:val="left" w:pos="993"/>
          <w:tab w:val="left" w:pos="1276"/>
          <w:tab w:val="right" w:pos="1701"/>
          <w:tab w:val="left" w:pos="1843"/>
        </w:tabs>
        <w:rPr>
          <w:color w:val="0070C0"/>
          <w:sz w:val="20"/>
          <w:szCs w:val="20"/>
        </w:rPr>
      </w:pPr>
      <w:r>
        <w:rPr>
          <w:color w:val="0070C0"/>
          <w:sz w:val="20"/>
          <w:szCs w:val="20"/>
        </w:rPr>
        <w:t>2023.07.01.</w:t>
      </w:r>
      <w:r>
        <w:rPr>
          <w:color w:val="0070C0"/>
          <w:sz w:val="20"/>
          <w:szCs w:val="20"/>
        </w:rPr>
        <w:tab/>
        <w:t>Sz</w:t>
      </w:r>
      <w:r>
        <w:rPr>
          <w:color w:val="0070C0"/>
          <w:sz w:val="20"/>
          <w:szCs w:val="20"/>
        </w:rPr>
        <w:tab/>
        <w:t>EWTN Mária nap a békéért a Berceli Templomban</w:t>
      </w:r>
    </w:p>
    <w:p w14:paraId="722E93D2" w14:textId="77777777" w:rsidR="00841C64" w:rsidRPr="00320F91" w:rsidRDefault="00841C64" w:rsidP="00841C64">
      <w:pPr>
        <w:tabs>
          <w:tab w:val="left" w:pos="993"/>
          <w:tab w:val="left" w:pos="1276"/>
          <w:tab w:val="right" w:pos="1701"/>
          <w:tab w:val="left" w:pos="1843"/>
        </w:tabs>
        <w:rPr>
          <w:color w:val="00B0F0"/>
          <w:sz w:val="20"/>
          <w:szCs w:val="20"/>
        </w:rPr>
      </w:pPr>
      <w:r w:rsidRPr="00320F91">
        <w:rPr>
          <w:color w:val="0070C0"/>
          <w:sz w:val="20"/>
          <w:szCs w:val="20"/>
        </w:rPr>
        <w:tab/>
      </w:r>
      <w:r w:rsidRPr="00320F91">
        <w:rPr>
          <w:color w:val="00B0F0"/>
          <w:sz w:val="20"/>
          <w:szCs w:val="20"/>
        </w:rPr>
        <w:tab/>
        <w:t>15:00</w:t>
      </w:r>
      <w:r w:rsidRPr="00320F91">
        <w:rPr>
          <w:color w:val="00B0F0"/>
          <w:sz w:val="20"/>
          <w:szCs w:val="20"/>
        </w:rPr>
        <w:tab/>
        <w:t>Irgalmasság rózsafüzére, keresztút</w:t>
      </w:r>
      <w:r>
        <w:rPr>
          <w:color w:val="00B0F0"/>
          <w:sz w:val="20"/>
          <w:szCs w:val="20"/>
        </w:rPr>
        <w:t>, alatta gyóntatás</w:t>
      </w:r>
    </w:p>
    <w:p w14:paraId="7FE9CA5C" w14:textId="77777777" w:rsidR="00841C64" w:rsidRPr="00320F91" w:rsidRDefault="00841C64" w:rsidP="00841C64">
      <w:pPr>
        <w:tabs>
          <w:tab w:val="left" w:pos="993"/>
          <w:tab w:val="left" w:pos="1276"/>
          <w:tab w:val="right" w:pos="1701"/>
          <w:tab w:val="left" w:pos="1843"/>
        </w:tabs>
        <w:rPr>
          <w:color w:val="0070C0"/>
          <w:sz w:val="20"/>
          <w:szCs w:val="20"/>
        </w:rPr>
      </w:pPr>
      <w:r w:rsidRPr="00320F91">
        <w:rPr>
          <w:color w:val="00B0F0"/>
          <w:sz w:val="20"/>
          <w:szCs w:val="20"/>
        </w:rPr>
        <w:tab/>
      </w:r>
      <w:r w:rsidRPr="00320F91">
        <w:rPr>
          <w:color w:val="00B0F0"/>
          <w:sz w:val="20"/>
          <w:szCs w:val="20"/>
        </w:rPr>
        <w:tab/>
        <w:t>16:00</w:t>
      </w:r>
      <w:r w:rsidRPr="00320F91">
        <w:rPr>
          <w:color w:val="00B0F0"/>
          <w:sz w:val="20"/>
          <w:szCs w:val="20"/>
        </w:rPr>
        <w:tab/>
        <w:t xml:space="preserve">Rózsafüzér közben buzdítás, katekézis </w:t>
      </w:r>
    </w:p>
    <w:p w14:paraId="77C8CB47" w14:textId="77777777" w:rsidR="00587089" w:rsidRDefault="00587089" w:rsidP="00587089">
      <w:pPr>
        <w:tabs>
          <w:tab w:val="left" w:pos="993"/>
          <w:tab w:val="left" w:pos="1276"/>
          <w:tab w:val="right" w:pos="1701"/>
          <w:tab w:val="left" w:pos="1843"/>
        </w:tabs>
        <w:rPr>
          <w:sz w:val="20"/>
          <w:szCs w:val="20"/>
        </w:rPr>
      </w:pPr>
      <w:r>
        <w:rPr>
          <w:sz w:val="20"/>
          <w:szCs w:val="20"/>
        </w:rPr>
        <w:tab/>
      </w:r>
      <w:r>
        <w:rPr>
          <w:sz w:val="20"/>
          <w:szCs w:val="20"/>
        </w:rPr>
        <w:tab/>
        <w:t>17:00</w:t>
      </w:r>
      <w:r>
        <w:rPr>
          <w:sz w:val="20"/>
          <w:szCs w:val="20"/>
        </w:rPr>
        <w:tab/>
        <w:t>Szentmise a Berceli Templomban EWTN közvetítéssel</w:t>
      </w:r>
    </w:p>
    <w:p w14:paraId="6D2B6744" w14:textId="77777777" w:rsidR="00587089" w:rsidRDefault="00587089" w:rsidP="00587089">
      <w:pPr>
        <w:tabs>
          <w:tab w:val="left" w:pos="993"/>
          <w:tab w:val="left" w:pos="1276"/>
          <w:tab w:val="right" w:pos="1701"/>
          <w:tab w:val="left" w:pos="1843"/>
        </w:tabs>
        <w:rPr>
          <w:sz w:val="20"/>
          <w:szCs w:val="20"/>
        </w:rPr>
      </w:pPr>
      <w:r>
        <w:rPr>
          <w:sz w:val="20"/>
          <w:szCs w:val="20"/>
        </w:rPr>
        <w:t xml:space="preserve">Körmenet a Berceli hordozható Mária kegyképpel, </w:t>
      </w:r>
    </w:p>
    <w:p w14:paraId="7EC473BC" w14:textId="264B9F5D" w:rsidR="005E17C9" w:rsidRDefault="00587089" w:rsidP="0059397E">
      <w:pPr>
        <w:tabs>
          <w:tab w:val="left" w:pos="993"/>
          <w:tab w:val="left" w:pos="1276"/>
          <w:tab w:val="right" w:pos="1701"/>
          <w:tab w:val="left" w:pos="1843"/>
        </w:tabs>
        <w:rPr>
          <w:sz w:val="20"/>
          <w:szCs w:val="20"/>
        </w:rPr>
      </w:pPr>
      <w:r>
        <w:rPr>
          <w:sz w:val="20"/>
          <w:szCs w:val="20"/>
        </w:rPr>
        <w:tab/>
      </w:r>
      <w:r>
        <w:rPr>
          <w:sz w:val="20"/>
          <w:szCs w:val="20"/>
        </w:rPr>
        <w:tab/>
      </w:r>
      <w:r>
        <w:rPr>
          <w:sz w:val="20"/>
          <w:szCs w:val="20"/>
        </w:rPr>
        <w:tab/>
      </w:r>
      <w:r>
        <w:rPr>
          <w:sz w:val="20"/>
          <w:szCs w:val="20"/>
        </w:rPr>
        <w:tab/>
        <w:t>utána Szentségimádás és szentségi áldás</w:t>
      </w:r>
    </w:p>
    <w:p w14:paraId="3E2D886E" w14:textId="7C642FBB" w:rsidR="005E17C9" w:rsidRDefault="005E17C9" w:rsidP="0059397E">
      <w:pPr>
        <w:tabs>
          <w:tab w:val="left" w:pos="993"/>
          <w:tab w:val="left" w:pos="1276"/>
          <w:tab w:val="right" w:pos="1701"/>
          <w:tab w:val="left" w:pos="1843"/>
        </w:tabs>
        <w:rPr>
          <w:b/>
          <w:color w:val="FF0000"/>
          <w:sz w:val="20"/>
          <w:szCs w:val="20"/>
        </w:rPr>
      </w:pPr>
      <w:r w:rsidRPr="005E17C9">
        <w:rPr>
          <w:b/>
          <w:color w:val="FF0000"/>
          <w:sz w:val="20"/>
          <w:szCs w:val="20"/>
        </w:rPr>
        <w:t>2023.07.02.</w:t>
      </w:r>
      <w:r w:rsidRPr="005E17C9">
        <w:rPr>
          <w:b/>
          <w:color w:val="FF0000"/>
          <w:sz w:val="20"/>
          <w:szCs w:val="20"/>
        </w:rPr>
        <w:tab/>
        <w:t>V</w:t>
      </w:r>
      <w:r w:rsidRPr="005E17C9">
        <w:rPr>
          <w:b/>
          <w:color w:val="FF0000"/>
          <w:sz w:val="20"/>
          <w:szCs w:val="20"/>
        </w:rPr>
        <w:tab/>
        <w:t>08:30</w:t>
      </w:r>
      <w:r w:rsidRPr="005E17C9">
        <w:rPr>
          <w:b/>
          <w:color w:val="FF0000"/>
          <w:sz w:val="20"/>
          <w:szCs w:val="20"/>
        </w:rPr>
        <w:tab/>
        <w:t>Búcsúi Szentmise a Berceli Templomban</w:t>
      </w:r>
    </w:p>
    <w:p w14:paraId="71436D1B" w14:textId="77777777" w:rsidR="0059397E" w:rsidRDefault="0059397E" w:rsidP="0059397E">
      <w:pPr>
        <w:pBdr>
          <w:top w:val="single" w:sz="4" w:space="5" w:color="000001"/>
        </w:pBdr>
        <w:tabs>
          <w:tab w:val="right" w:pos="7230"/>
        </w:tabs>
        <w:spacing w:line="163" w:lineRule="auto"/>
        <w:jc w:val="center"/>
        <w:rPr>
          <w:rFonts w:cs="Times New Roman"/>
          <w:sz w:val="20"/>
          <w:szCs w:val="20"/>
        </w:rPr>
      </w:pPr>
      <w:r>
        <w:rPr>
          <w:rFonts w:cs="Times New Roman"/>
          <w:sz w:val="20"/>
          <w:szCs w:val="20"/>
        </w:rPr>
        <w:t>Római Katolikus Plébánia 2687 Bercel, Béke u. 20.</w:t>
      </w:r>
    </w:p>
    <w:p w14:paraId="42BDA60F" w14:textId="77777777" w:rsidR="0059397E" w:rsidRDefault="0059397E" w:rsidP="0059397E">
      <w:pPr>
        <w:pBdr>
          <w:top w:val="single" w:sz="4" w:space="5" w:color="000001"/>
        </w:pBdr>
        <w:tabs>
          <w:tab w:val="right" w:pos="7230"/>
        </w:tabs>
        <w:spacing w:line="216" w:lineRule="auto"/>
        <w:jc w:val="center"/>
        <w:rPr>
          <w:rFonts w:cs="Times New Roman"/>
          <w:sz w:val="20"/>
          <w:szCs w:val="20"/>
        </w:rPr>
      </w:pPr>
      <w:r>
        <w:rPr>
          <w:rFonts w:cs="Times New Roman"/>
          <w:sz w:val="20"/>
          <w:szCs w:val="20"/>
        </w:rPr>
        <w:t xml:space="preserve">tel: 0630/455-3287 web: </w:t>
      </w:r>
      <w:hyperlink r:id="rId10">
        <w:r>
          <w:rPr>
            <w:rStyle w:val="Hiperhivatkozs1"/>
            <w:rFonts w:cs="Times New Roman"/>
            <w:sz w:val="20"/>
            <w:szCs w:val="20"/>
          </w:rPr>
          <w:t>http://bercel.vaciegyhazmegye.hu</w:t>
        </w:r>
      </w:hyperlink>
      <w:r>
        <w:rPr>
          <w:rFonts w:cs="Times New Roman"/>
          <w:sz w:val="20"/>
          <w:szCs w:val="20"/>
        </w:rPr>
        <w:t xml:space="preserve">, e-mail: </w:t>
      </w:r>
      <w:hyperlink r:id="rId11">
        <w:r>
          <w:rPr>
            <w:rStyle w:val="Hiperhivatkozs1"/>
            <w:rFonts w:cs="Times New Roman"/>
            <w:sz w:val="20"/>
            <w:szCs w:val="20"/>
          </w:rPr>
          <w:t>bercel@vacem.hu</w:t>
        </w:r>
      </w:hyperlink>
    </w:p>
    <w:p w14:paraId="0CFB023D" w14:textId="6BFBF4CC" w:rsidR="00B22FCD" w:rsidRDefault="0059397E" w:rsidP="0059397E">
      <w:pPr>
        <w:tabs>
          <w:tab w:val="right" w:pos="7230"/>
        </w:tabs>
        <w:spacing w:line="216" w:lineRule="auto"/>
        <w:jc w:val="center"/>
        <w:rPr>
          <w:rFonts w:cs="Times New Roman"/>
          <w:sz w:val="20"/>
          <w:szCs w:val="20"/>
        </w:rPr>
      </w:pPr>
      <w:r>
        <w:rPr>
          <w:rFonts w:cs="Times New Roman"/>
          <w:sz w:val="20"/>
          <w:szCs w:val="20"/>
        </w:rPr>
        <w:t>Bankszámlaszám: 10700323-68589824-51100005</w:t>
      </w:r>
    </w:p>
    <w:sectPr w:rsidR="00B22FCD" w:rsidSect="009A17AB">
      <w:footerReference w:type="even" r:id="rId12"/>
      <w:footerReference w:type="default" r:id="rId13"/>
      <w:type w:val="continuous"/>
      <w:pgSz w:w="8419" w:h="11906" w:orient="landscape" w:code="9"/>
      <w:pgMar w:top="567" w:right="567" w:bottom="284" w:left="567" w:header="34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624F7" w14:textId="77777777" w:rsidR="0091423E" w:rsidRDefault="0091423E" w:rsidP="003F5A99">
      <w:r>
        <w:separator/>
      </w:r>
    </w:p>
  </w:endnote>
  <w:endnote w:type="continuationSeparator" w:id="0">
    <w:p w14:paraId="050F27DD" w14:textId="77777777" w:rsidR="0091423E" w:rsidRDefault="0091423E" w:rsidP="003F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Noto Sans Symbols">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ebas Neue">
    <w:altName w:val="Calibri"/>
    <w:charset w:val="EE"/>
    <w:family w:val="auto"/>
    <w:pitch w:val="variable"/>
    <w:sig w:usb0="A000022F" w:usb1="1000005B" w:usb2="00000000" w:usb3="00000000" w:csb0="00000097" w:csb1="00000000"/>
  </w:font>
  <w:font w:name="GillSans">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505784"/>
      <w:docPartObj>
        <w:docPartGallery w:val="Page Numbers (Bottom of Page)"/>
        <w:docPartUnique/>
      </w:docPartObj>
    </w:sdtPr>
    <w:sdtEndPr>
      <w:rPr>
        <w:rFonts w:ascii="Bebas Neue" w:hAnsi="Bebas Neue"/>
      </w:rPr>
    </w:sdtEndPr>
    <w:sdtContent>
      <w:p w14:paraId="48440A35" w14:textId="3455A8D7" w:rsidR="002B4090" w:rsidRPr="0039417F" w:rsidRDefault="002B4090" w:rsidP="0039417F">
        <w:pPr>
          <w:pStyle w:val="llb"/>
          <w:pBdr>
            <w:top w:val="single" w:sz="4" w:space="1" w:color="auto"/>
          </w:pBdr>
          <w:tabs>
            <w:tab w:val="clear" w:pos="4536"/>
            <w:tab w:val="center" w:pos="3686"/>
          </w:tabs>
          <w:jc w:val="right"/>
          <w:rPr>
            <w:rFonts w:ascii="Bebas Neue" w:hAnsi="Bebas Neue"/>
          </w:rPr>
        </w:pPr>
        <w:r w:rsidRPr="00F15F3B">
          <w:rPr>
            <w:rFonts w:ascii="Bebas Neue" w:hAnsi="Bebas Neue"/>
          </w:rPr>
          <w:fldChar w:fldCharType="begin"/>
        </w:r>
        <w:r w:rsidRPr="00F15F3B">
          <w:rPr>
            <w:rFonts w:ascii="Bebas Neue" w:hAnsi="Bebas Neue"/>
          </w:rPr>
          <w:instrText>PAGE   \* MERGEFORMAT</w:instrText>
        </w:r>
        <w:r w:rsidRPr="00F15F3B">
          <w:rPr>
            <w:rFonts w:ascii="Bebas Neue" w:hAnsi="Bebas Neue"/>
          </w:rPr>
          <w:fldChar w:fldCharType="separate"/>
        </w:r>
        <w:r>
          <w:rPr>
            <w:rFonts w:ascii="Bebas Neue" w:hAnsi="Bebas Neue"/>
            <w:noProof/>
          </w:rPr>
          <w:t>8</w:t>
        </w:r>
        <w:r w:rsidRPr="00F15F3B">
          <w:rPr>
            <w:rFonts w:ascii="Bebas Neue" w:hAnsi="Bebas Neue"/>
          </w:rPr>
          <w:fldChar w:fldCharType="end"/>
        </w:r>
        <w:r w:rsidRPr="00F15F3B">
          <w:rPr>
            <w:rFonts w:ascii="Bebas Neue" w:hAnsi="Bebas Neue"/>
          </w:rPr>
          <w:tab/>
        </w:r>
        <w:r w:rsidRPr="00F15F3B">
          <w:rPr>
            <w:rFonts w:ascii="Bebas Neue" w:hAnsi="Bebas Neue"/>
          </w:rPr>
          <w:tab/>
          <w:t xml:space="preserve"> </w:t>
        </w:r>
        <w:r>
          <w:rPr>
            <w:rFonts w:ascii="Bebas Neue" w:hAnsi="Bebas Neue"/>
          </w:rPr>
          <w:t xml:space="preserve">BECSKEI </w:t>
        </w:r>
        <w:r w:rsidRPr="00F15F3B">
          <w:rPr>
            <w:rFonts w:ascii="Bebas Neue" w:hAnsi="Bebas Neue"/>
          </w:rPr>
          <w:t>Értékkeres</w:t>
        </w:r>
        <w:r w:rsidRPr="00F15F3B">
          <w:rPr>
            <w:rFonts w:ascii="Bebas Neue" w:hAnsi="Bebas Neue" w:cs="Calibri"/>
          </w:rPr>
          <w:t>ő</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305E" w14:textId="58917E7D" w:rsidR="002B4090" w:rsidRPr="001850A3" w:rsidRDefault="002B4090" w:rsidP="001850A3">
    <w:pPr>
      <w:pStyle w:val="llb"/>
      <w:pBdr>
        <w:top w:val="single" w:sz="4" w:space="1" w:color="auto"/>
      </w:pBdr>
      <w:tabs>
        <w:tab w:val="clear" w:pos="9072"/>
        <w:tab w:val="right" w:pos="7371"/>
      </w:tabs>
      <w:rPr>
        <w:rFonts w:ascii="Bebas Neue" w:hAnsi="Bebas Neue"/>
      </w:rPr>
    </w:pPr>
    <w:r>
      <w:rPr>
        <w:rFonts w:ascii="Bebas Neue" w:hAnsi="Bebas Neue"/>
      </w:rPr>
      <w:t xml:space="preserve">BECSKEI </w:t>
    </w:r>
    <w:r w:rsidRPr="00F15F3B">
      <w:rPr>
        <w:rFonts w:ascii="Bebas Neue" w:hAnsi="Bebas Neue"/>
      </w:rPr>
      <w:t>Értékkeres</w:t>
    </w:r>
    <w:r w:rsidRPr="00F15F3B">
      <w:rPr>
        <w:rFonts w:ascii="Bebas Neue" w:hAnsi="Bebas Neue" w:cs="Calibri"/>
      </w:rPr>
      <w:t>ő</w:t>
    </w:r>
    <w:r w:rsidRPr="00F15F3B">
      <w:rPr>
        <w:rFonts w:ascii="Bebas Neue" w:hAnsi="Bebas Neue"/>
      </w:rPr>
      <w:tab/>
    </w:r>
    <w:r w:rsidRPr="00F15F3B">
      <w:rPr>
        <w:rFonts w:ascii="Bebas Neue" w:hAnsi="Bebas Neue"/>
      </w:rPr>
      <w:tab/>
    </w:r>
    <w:r w:rsidRPr="00F15F3B">
      <w:rPr>
        <w:rFonts w:ascii="Bebas Neue" w:hAnsi="Bebas Neue"/>
      </w:rPr>
      <w:fldChar w:fldCharType="begin"/>
    </w:r>
    <w:r w:rsidRPr="00F15F3B">
      <w:rPr>
        <w:rFonts w:ascii="Bebas Neue" w:hAnsi="Bebas Neue"/>
      </w:rPr>
      <w:instrText>PAGE   \* MERGEFORMAT</w:instrText>
    </w:r>
    <w:r w:rsidRPr="00F15F3B">
      <w:rPr>
        <w:rFonts w:ascii="Bebas Neue" w:hAnsi="Bebas Neue"/>
      </w:rPr>
      <w:fldChar w:fldCharType="separate"/>
    </w:r>
    <w:r>
      <w:rPr>
        <w:rFonts w:ascii="Bebas Neue" w:hAnsi="Bebas Neue"/>
        <w:noProof/>
      </w:rPr>
      <w:t>7</w:t>
    </w:r>
    <w:r w:rsidRPr="00F15F3B">
      <w:rPr>
        <w:rFonts w:ascii="Bebas Neue" w:hAnsi="Bebas Neue"/>
      </w:rPr>
      <w:fldChar w:fldCharType="end"/>
    </w:r>
    <w:r w:rsidRPr="00F15F3B">
      <w:rPr>
        <w:rFonts w:ascii="Bebas Neue" w:hAnsi="Bebas Neu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F515C" w14:textId="77777777" w:rsidR="0091423E" w:rsidRDefault="0091423E" w:rsidP="003F5A99">
      <w:r>
        <w:separator/>
      </w:r>
    </w:p>
  </w:footnote>
  <w:footnote w:type="continuationSeparator" w:id="0">
    <w:p w14:paraId="0912ED5D" w14:textId="77777777" w:rsidR="0091423E" w:rsidRDefault="0091423E" w:rsidP="003F5A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1"/>
    <w:lvl w:ilvl="0" w:tplc="FFFFFFFF">
      <w:start w:val="1"/>
      <w:numFmt w:val="bullet"/>
      <w:lvlText w:val="•"/>
      <w:lvlJc w:val="left"/>
      <w:pPr>
        <w:ind w:hanging="500"/>
      </w:pPr>
    </w:lvl>
    <w:lvl w:ilvl="1" w:tplc="FFFFFFFF">
      <w:start w:val="1"/>
      <w:numFmt w:val="bullet"/>
      <w:lvlText w:val="◦"/>
      <w:lvlJc w:val="left"/>
      <w:pPr>
        <w:ind w:left="500" w:hanging="500"/>
      </w:pPr>
    </w:lvl>
    <w:lvl w:ilvl="2" w:tplc="FFFFFFFF">
      <w:start w:val="1"/>
      <w:numFmt w:val="bullet"/>
      <w:lvlText w:val="▸"/>
      <w:lvlJc w:val="left"/>
      <w:pPr>
        <w:ind w:left="1000" w:hanging="500"/>
      </w:pPr>
    </w:lvl>
    <w:lvl w:ilvl="3" w:tplc="FFFFFFFF">
      <w:start w:val="1"/>
      <w:numFmt w:val="bullet"/>
      <w:lvlText w:val="•"/>
      <w:lvlJc w:val="left"/>
      <w:pPr>
        <w:ind w:left="1500" w:hanging="500"/>
      </w:pPr>
    </w:lvl>
    <w:lvl w:ilvl="4" w:tplc="FFFFFFFF">
      <w:start w:val="1"/>
      <w:numFmt w:val="bullet"/>
      <w:lvlText w:val="◦"/>
      <w:lvlJc w:val="left"/>
      <w:pPr>
        <w:ind w:left="2000" w:hanging="500"/>
      </w:pPr>
    </w:lvl>
    <w:lvl w:ilvl="5" w:tplc="FFFFFFFF">
      <w:start w:val="1"/>
      <w:numFmt w:val="bullet"/>
      <w:lvlText w:val="▸"/>
      <w:lvlJc w:val="left"/>
      <w:pPr>
        <w:ind w:left="2500" w:hanging="500"/>
      </w:pPr>
    </w:lvl>
    <w:lvl w:ilvl="6" w:tplc="FFFFFFFF">
      <w:start w:val="1"/>
      <w:numFmt w:val="bullet"/>
      <w:lvlText w:val="•"/>
      <w:lvlJc w:val="left"/>
      <w:pPr>
        <w:ind w:left="3000" w:hanging="500"/>
      </w:pPr>
    </w:lvl>
    <w:lvl w:ilvl="7" w:tplc="FFFFFFFF">
      <w:start w:val="1"/>
      <w:numFmt w:val="bullet"/>
      <w:lvlText w:val="◦"/>
      <w:lvlJc w:val="left"/>
      <w:pPr>
        <w:ind w:left="3500" w:hanging="500"/>
      </w:pPr>
    </w:lvl>
    <w:lvl w:ilvl="8" w:tplc="FFFFFFFF">
      <w:start w:val="1"/>
      <w:numFmt w:val="bullet"/>
      <w:lvlText w:val="▸"/>
      <w:lvlJc w:val="left"/>
      <w:pPr>
        <w:ind w:left="4000" w:hanging="500"/>
      </w:pPr>
    </w:lvl>
  </w:abstractNum>
  <w:abstractNum w:abstractNumId="1" w15:restartNumberingAfterBreak="0">
    <w:nsid w:val="01721727"/>
    <w:multiLevelType w:val="multilevel"/>
    <w:tmpl w:val="ED22C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C26BE7"/>
    <w:multiLevelType w:val="multilevel"/>
    <w:tmpl w:val="91E44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3047BE"/>
    <w:multiLevelType w:val="multilevel"/>
    <w:tmpl w:val="04090023"/>
    <w:styleLink w:val="Cikkelyrsz"/>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1CE3582E"/>
    <w:multiLevelType w:val="multilevel"/>
    <w:tmpl w:val="2630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3F4EAC"/>
    <w:multiLevelType w:val="multilevel"/>
    <w:tmpl w:val="E386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0C3F9E"/>
    <w:multiLevelType w:val="multilevel"/>
    <w:tmpl w:val="88F8FB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B22B45"/>
    <w:multiLevelType w:val="hybridMultilevel"/>
    <w:tmpl w:val="E1A2BCF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446217A2"/>
    <w:multiLevelType w:val="multilevel"/>
    <w:tmpl w:val="20523174"/>
    <w:lvl w:ilvl="0">
      <w:start w:val="4"/>
      <w:numFmt w:val="decimal"/>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50A05DDA"/>
    <w:multiLevelType w:val="multilevel"/>
    <w:tmpl w:val="69AE9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835A63"/>
    <w:multiLevelType w:val="hybridMultilevel"/>
    <w:tmpl w:val="A72E3EE2"/>
    <w:lvl w:ilvl="0" w:tplc="B2840D0C">
      <w:start w:val="1"/>
      <w:numFmt w:val="decimal"/>
      <w:lvlText w:val="%1."/>
      <w:lvlJc w:val="left"/>
      <w:pPr>
        <w:ind w:left="102" w:hanging="234"/>
      </w:pPr>
      <w:rPr>
        <w:rFonts w:ascii="Cambria" w:eastAsia="Cambria" w:hAnsi="Cambria" w:cs="Cambria" w:hint="default"/>
        <w:color w:val="231F20"/>
        <w:w w:val="113"/>
        <w:sz w:val="21"/>
        <w:szCs w:val="21"/>
      </w:rPr>
    </w:lvl>
    <w:lvl w:ilvl="1" w:tplc="EEBE8660">
      <w:start w:val="1"/>
      <w:numFmt w:val="upperRoman"/>
      <w:lvlText w:val="%2."/>
      <w:lvlJc w:val="left"/>
      <w:pPr>
        <w:ind w:left="1281" w:hanging="192"/>
      </w:pPr>
      <w:rPr>
        <w:rFonts w:hint="default"/>
        <w:w w:val="123"/>
      </w:rPr>
    </w:lvl>
    <w:lvl w:ilvl="2" w:tplc="AFD40628">
      <w:numFmt w:val="bullet"/>
      <w:lvlText w:val="•"/>
      <w:lvlJc w:val="left"/>
      <w:pPr>
        <w:ind w:left="380" w:hanging="192"/>
      </w:pPr>
      <w:rPr>
        <w:rFonts w:hint="default"/>
      </w:rPr>
    </w:lvl>
    <w:lvl w:ilvl="3" w:tplc="7BE6964C">
      <w:numFmt w:val="bullet"/>
      <w:lvlText w:val="•"/>
      <w:lvlJc w:val="left"/>
      <w:pPr>
        <w:ind w:left="560" w:hanging="192"/>
      </w:pPr>
      <w:rPr>
        <w:rFonts w:hint="default"/>
      </w:rPr>
    </w:lvl>
    <w:lvl w:ilvl="4" w:tplc="7390C0D2">
      <w:numFmt w:val="bullet"/>
      <w:lvlText w:val="•"/>
      <w:lvlJc w:val="left"/>
      <w:pPr>
        <w:ind w:left="1000" w:hanging="192"/>
      </w:pPr>
      <w:rPr>
        <w:rFonts w:hint="default"/>
      </w:rPr>
    </w:lvl>
    <w:lvl w:ilvl="5" w:tplc="C62E7F98">
      <w:numFmt w:val="bullet"/>
      <w:lvlText w:val="•"/>
      <w:lvlJc w:val="left"/>
      <w:pPr>
        <w:ind w:left="1080" w:hanging="192"/>
      </w:pPr>
      <w:rPr>
        <w:rFonts w:hint="default"/>
      </w:rPr>
    </w:lvl>
    <w:lvl w:ilvl="6" w:tplc="5E2E9BFC">
      <w:numFmt w:val="bullet"/>
      <w:lvlText w:val="•"/>
      <w:lvlJc w:val="left"/>
      <w:pPr>
        <w:ind w:left="1280" w:hanging="192"/>
      </w:pPr>
      <w:rPr>
        <w:rFonts w:hint="default"/>
      </w:rPr>
    </w:lvl>
    <w:lvl w:ilvl="7" w:tplc="82A438D6">
      <w:numFmt w:val="bullet"/>
      <w:lvlText w:val="•"/>
      <w:lvlJc w:val="left"/>
      <w:pPr>
        <w:ind w:left="1960" w:hanging="192"/>
      </w:pPr>
      <w:rPr>
        <w:rFonts w:hint="default"/>
      </w:rPr>
    </w:lvl>
    <w:lvl w:ilvl="8" w:tplc="D7C0719C">
      <w:numFmt w:val="bullet"/>
      <w:lvlText w:val="•"/>
      <w:lvlJc w:val="left"/>
      <w:pPr>
        <w:ind w:left="3342" w:hanging="192"/>
      </w:pPr>
      <w:rPr>
        <w:rFonts w:hint="default"/>
      </w:rPr>
    </w:lvl>
  </w:abstractNum>
  <w:abstractNum w:abstractNumId="11" w15:restartNumberingAfterBreak="0">
    <w:nsid w:val="53120E55"/>
    <w:multiLevelType w:val="multilevel"/>
    <w:tmpl w:val="E59AF4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565A7993"/>
    <w:multiLevelType w:val="hybridMultilevel"/>
    <w:tmpl w:val="A72E3EE2"/>
    <w:lvl w:ilvl="0" w:tplc="B2840D0C">
      <w:start w:val="1"/>
      <w:numFmt w:val="decimal"/>
      <w:lvlText w:val="%1."/>
      <w:lvlJc w:val="left"/>
      <w:pPr>
        <w:ind w:left="102" w:hanging="234"/>
      </w:pPr>
      <w:rPr>
        <w:rFonts w:ascii="Cambria" w:eastAsia="Cambria" w:hAnsi="Cambria" w:cs="Cambria" w:hint="default"/>
        <w:color w:val="231F20"/>
        <w:w w:val="113"/>
        <w:sz w:val="21"/>
        <w:szCs w:val="21"/>
      </w:rPr>
    </w:lvl>
    <w:lvl w:ilvl="1" w:tplc="EEBE8660">
      <w:start w:val="1"/>
      <w:numFmt w:val="upperRoman"/>
      <w:lvlText w:val="%2."/>
      <w:lvlJc w:val="left"/>
      <w:pPr>
        <w:ind w:left="1281" w:hanging="192"/>
      </w:pPr>
      <w:rPr>
        <w:rFonts w:hint="default"/>
        <w:w w:val="123"/>
      </w:rPr>
    </w:lvl>
    <w:lvl w:ilvl="2" w:tplc="AFD40628">
      <w:numFmt w:val="bullet"/>
      <w:lvlText w:val="•"/>
      <w:lvlJc w:val="left"/>
      <w:pPr>
        <w:ind w:left="380" w:hanging="192"/>
      </w:pPr>
      <w:rPr>
        <w:rFonts w:hint="default"/>
      </w:rPr>
    </w:lvl>
    <w:lvl w:ilvl="3" w:tplc="7BE6964C">
      <w:numFmt w:val="bullet"/>
      <w:lvlText w:val="•"/>
      <w:lvlJc w:val="left"/>
      <w:pPr>
        <w:ind w:left="560" w:hanging="192"/>
      </w:pPr>
      <w:rPr>
        <w:rFonts w:hint="default"/>
      </w:rPr>
    </w:lvl>
    <w:lvl w:ilvl="4" w:tplc="7390C0D2">
      <w:numFmt w:val="bullet"/>
      <w:lvlText w:val="•"/>
      <w:lvlJc w:val="left"/>
      <w:pPr>
        <w:ind w:left="1000" w:hanging="192"/>
      </w:pPr>
      <w:rPr>
        <w:rFonts w:hint="default"/>
      </w:rPr>
    </w:lvl>
    <w:lvl w:ilvl="5" w:tplc="C62E7F98">
      <w:numFmt w:val="bullet"/>
      <w:lvlText w:val="•"/>
      <w:lvlJc w:val="left"/>
      <w:pPr>
        <w:ind w:left="1080" w:hanging="192"/>
      </w:pPr>
      <w:rPr>
        <w:rFonts w:hint="default"/>
      </w:rPr>
    </w:lvl>
    <w:lvl w:ilvl="6" w:tplc="5E2E9BFC">
      <w:numFmt w:val="bullet"/>
      <w:lvlText w:val="•"/>
      <w:lvlJc w:val="left"/>
      <w:pPr>
        <w:ind w:left="1280" w:hanging="192"/>
      </w:pPr>
      <w:rPr>
        <w:rFonts w:hint="default"/>
      </w:rPr>
    </w:lvl>
    <w:lvl w:ilvl="7" w:tplc="82A438D6">
      <w:numFmt w:val="bullet"/>
      <w:lvlText w:val="•"/>
      <w:lvlJc w:val="left"/>
      <w:pPr>
        <w:ind w:left="1960" w:hanging="192"/>
      </w:pPr>
      <w:rPr>
        <w:rFonts w:hint="default"/>
      </w:rPr>
    </w:lvl>
    <w:lvl w:ilvl="8" w:tplc="D7C0719C">
      <w:numFmt w:val="bullet"/>
      <w:lvlText w:val="•"/>
      <w:lvlJc w:val="left"/>
      <w:pPr>
        <w:ind w:left="3342" w:hanging="192"/>
      </w:pPr>
      <w:rPr>
        <w:rFonts w:hint="default"/>
      </w:rPr>
    </w:lvl>
  </w:abstractNum>
  <w:abstractNum w:abstractNumId="13" w15:restartNumberingAfterBreak="0">
    <w:nsid w:val="5C1E3ACA"/>
    <w:multiLevelType w:val="multilevel"/>
    <w:tmpl w:val="33B4EA54"/>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44329A3"/>
    <w:multiLevelType w:val="multilevel"/>
    <w:tmpl w:val="3BAC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585672"/>
    <w:multiLevelType w:val="multilevel"/>
    <w:tmpl w:val="36FC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CF21CA"/>
    <w:multiLevelType w:val="multilevel"/>
    <w:tmpl w:val="009E0C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76323738"/>
    <w:multiLevelType w:val="multilevel"/>
    <w:tmpl w:val="618A76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8391926">
    <w:abstractNumId w:val="3"/>
  </w:num>
  <w:num w:numId="2" w16cid:durableId="52700390">
    <w:abstractNumId w:val="1"/>
  </w:num>
  <w:num w:numId="3" w16cid:durableId="1193613107">
    <w:abstractNumId w:val="17"/>
    <w:lvlOverride w:ilvl="0">
      <w:lvl w:ilvl="0">
        <w:numFmt w:val="decimal"/>
        <w:lvlText w:val="%1."/>
        <w:lvlJc w:val="left"/>
      </w:lvl>
    </w:lvlOverride>
  </w:num>
  <w:num w:numId="4" w16cid:durableId="1915775806">
    <w:abstractNumId w:val="17"/>
    <w:lvlOverride w:ilvl="0">
      <w:lvl w:ilvl="0">
        <w:numFmt w:val="decimal"/>
        <w:lvlText w:val="%1."/>
        <w:lvlJc w:val="left"/>
      </w:lvl>
    </w:lvlOverride>
  </w:num>
  <w:num w:numId="5" w16cid:durableId="1930891843">
    <w:abstractNumId w:val="6"/>
    <w:lvlOverride w:ilvl="0">
      <w:lvl w:ilvl="0">
        <w:numFmt w:val="decimal"/>
        <w:lvlText w:val="%1."/>
        <w:lvlJc w:val="left"/>
      </w:lvl>
    </w:lvlOverride>
  </w:num>
  <w:num w:numId="6" w16cid:durableId="1188442494">
    <w:abstractNumId w:val="6"/>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7" w16cid:durableId="792678568">
    <w:abstractNumId w:val="6"/>
    <w:lvlOverride w:ilvl="0">
      <w:lvl w:ilvl="0">
        <w:numFmt w:val="decimal"/>
        <w:lvlText w:val="%1."/>
        <w:lvlJc w:val="left"/>
      </w:lvl>
    </w:lvlOverride>
  </w:num>
  <w:num w:numId="8" w16cid:durableId="69081951">
    <w:abstractNumId w:val="6"/>
    <w:lvlOverride w:ilvl="0">
      <w:lvl w:ilvl="0">
        <w:numFmt w:val="decimal"/>
        <w:lvlText w:val="%1."/>
        <w:lvlJc w:val="left"/>
      </w:lvl>
    </w:lvlOverride>
  </w:num>
  <w:num w:numId="9" w16cid:durableId="715667637">
    <w:abstractNumId w:val="6"/>
    <w:lvlOverride w:ilvl="0">
      <w:lvl w:ilvl="0">
        <w:numFmt w:val="decimal"/>
        <w:lvlText w:val="%1."/>
        <w:lvlJc w:val="left"/>
      </w:lvl>
    </w:lvlOverride>
  </w:num>
  <w:num w:numId="10" w16cid:durableId="330525771">
    <w:abstractNumId w:val="6"/>
    <w:lvlOverride w:ilvl="0">
      <w:lvl w:ilvl="0">
        <w:numFmt w:val="decimal"/>
        <w:lvlText w:val="%1."/>
        <w:lvlJc w:val="left"/>
      </w:lvl>
    </w:lvlOverride>
  </w:num>
  <w:num w:numId="11" w16cid:durableId="1703897068">
    <w:abstractNumId w:val="6"/>
    <w:lvlOverride w:ilvl="0">
      <w:lvl w:ilvl="0">
        <w:numFmt w:val="decimal"/>
        <w:lvlText w:val="%1."/>
        <w:lvlJc w:val="left"/>
      </w:lvl>
    </w:lvlOverride>
  </w:num>
  <w:num w:numId="12" w16cid:durableId="1372073425">
    <w:abstractNumId w:val="6"/>
    <w:lvlOverride w:ilvl="0">
      <w:lvl w:ilvl="0">
        <w:numFmt w:val="decimal"/>
        <w:lvlText w:val="%1."/>
        <w:lvlJc w:val="left"/>
      </w:lvl>
    </w:lvlOverride>
  </w:num>
  <w:num w:numId="13" w16cid:durableId="361590008">
    <w:abstractNumId w:val="6"/>
    <w:lvlOverride w:ilvl="0">
      <w:lvl w:ilvl="0">
        <w:numFmt w:val="decimal"/>
        <w:lvlText w:val="%1."/>
        <w:lvlJc w:val="left"/>
      </w:lvl>
    </w:lvlOverride>
  </w:num>
  <w:num w:numId="14" w16cid:durableId="1022971519">
    <w:abstractNumId w:val="6"/>
    <w:lvlOverride w:ilvl="0">
      <w:lvl w:ilvl="0">
        <w:numFmt w:val="decimal"/>
        <w:lvlText w:val="%1."/>
        <w:lvlJc w:val="left"/>
      </w:lvl>
    </w:lvlOverride>
  </w:num>
  <w:num w:numId="15" w16cid:durableId="1671251414">
    <w:abstractNumId w:val="6"/>
    <w:lvlOverride w:ilvl="0">
      <w:lvl w:ilvl="0">
        <w:numFmt w:val="decimal"/>
        <w:lvlText w:val="%1."/>
        <w:lvlJc w:val="left"/>
      </w:lvl>
    </w:lvlOverride>
  </w:num>
  <w:num w:numId="16" w16cid:durableId="584344400">
    <w:abstractNumId w:val="6"/>
    <w:lvlOverride w:ilvl="0">
      <w:lvl w:ilvl="0">
        <w:numFmt w:val="decimal"/>
        <w:lvlText w:val="%1."/>
        <w:lvlJc w:val="left"/>
      </w:lvl>
    </w:lvlOverride>
  </w:num>
  <w:num w:numId="17" w16cid:durableId="2138447355">
    <w:abstractNumId w:val="6"/>
    <w:lvlOverride w:ilvl="0">
      <w:lvl w:ilvl="0">
        <w:numFmt w:val="decimal"/>
        <w:lvlText w:val="%1."/>
        <w:lvlJc w:val="left"/>
      </w:lvl>
    </w:lvlOverride>
  </w:num>
  <w:num w:numId="18" w16cid:durableId="1650212724">
    <w:abstractNumId w:val="6"/>
    <w:lvlOverride w:ilvl="0">
      <w:lvl w:ilvl="0">
        <w:numFmt w:val="decimal"/>
        <w:lvlText w:val="%1."/>
        <w:lvlJc w:val="left"/>
      </w:lvl>
    </w:lvlOverride>
  </w:num>
  <w:num w:numId="19" w16cid:durableId="510411788">
    <w:abstractNumId w:val="6"/>
    <w:lvlOverride w:ilvl="0">
      <w:lvl w:ilvl="0">
        <w:numFmt w:val="decimal"/>
        <w:lvlText w:val="%1."/>
        <w:lvlJc w:val="left"/>
      </w:lvl>
    </w:lvlOverride>
  </w:num>
  <w:num w:numId="20" w16cid:durableId="1078478636">
    <w:abstractNumId w:val="6"/>
    <w:lvlOverride w:ilvl="0">
      <w:lvl w:ilvl="0">
        <w:numFmt w:val="decimal"/>
        <w:lvlText w:val="%1."/>
        <w:lvlJc w:val="left"/>
      </w:lvl>
    </w:lvlOverride>
  </w:num>
  <w:num w:numId="21" w16cid:durableId="1958102201">
    <w:abstractNumId w:val="6"/>
    <w:lvlOverride w:ilvl="0">
      <w:lvl w:ilvl="0">
        <w:numFmt w:val="decimal"/>
        <w:lvlText w:val="%1."/>
        <w:lvlJc w:val="left"/>
      </w:lvl>
    </w:lvlOverride>
  </w:num>
  <w:num w:numId="22" w16cid:durableId="1304190106">
    <w:abstractNumId w:val="6"/>
    <w:lvlOverride w:ilvl="0">
      <w:lvl w:ilvl="0">
        <w:numFmt w:val="decimal"/>
        <w:lvlText w:val="%1."/>
        <w:lvlJc w:val="left"/>
      </w:lvl>
    </w:lvlOverride>
  </w:num>
  <w:num w:numId="23" w16cid:durableId="26608453">
    <w:abstractNumId w:val="8"/>
  </w:num>
  <w:num w:numId="24" w16cid:durableId="113259115">
    <w:abstractNumId w:val="2"/>
  </w:num>
  <w:num w:numId="25" w16cid:durableId="1977444152">
    <w:abstractNumId w:val="13"/>
  </w:num>
  <w:num w:numId="26" w16cid:durableId="324820466">
    <w:abstractNumId w:val="11"/>
  </w:num>
  <w:num w:numId="27" w16cid:durableId="304432057">
    <w:abstractNumId w:val="16"/>
  </w:num>
  <w:num w:numId="28" w16cid:durableId="2027513271">
    <w:abstractNumId w:val="9"/>
  </w:num>
  <w:num w:numId="29" w16cid:durableId="874080213">
    <w:abstractNumId w:val="14"/>
  </w:num>
  <w:num w:numId="30" w16cid:durableId="697125408">
    <w:abstractNumId w:val="15"/>
  </w:num>
  <w:num w:numId="31" w16cid:durableId="264507066">
    <w:abstractNumId w:val="4"/>
  </w:num>
  <w:num w:numId="32" w16cid:durableId="2023507184">
    <w:abstractNumId w:val="5"/>
  </w:num>
  <w:num w:numId="33" w16cid:durableId="285429354">
    <w:abstractNumId w:val="12"/>
  </w:num>
  <w:num w:numId="34" w16cid:durableId="1727754459">
    <w:abstractNumId w:val="10"/>
  </w:num>
  <w:num w:numId="35" w16cid:durableId="2145076774">
    <w:abstractNumId w:val="7"/>
  </w:num>
  <w:num w:numId="36" w16cid:durableId="139959319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evenAndOddHeaders/>
  <w:bookFoldPrinting/>
  <w:bookFoldPrintingSheets w:val="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073"/>
    <w:rsid w:val="000000CB"/>
    <w:rsid w:val="00000EAC"/>
    <w:rsid w:val="00000F51"/>
    <w:rsid w:val="00001253"/>
    <w:rsid w:val="000048FB"/>
    <w:rsid w:val="00007B47"/>
    <w:rsid w:val="00007CB5"/>
    <w:rsid w:val="00011E2A"/>
    <w:rsid w:val="0001357D"/>
    <w:rsid w:val="0001451E"/>
    <w:rsid w:val="00015147"/>
    <w:rsid w:val="0002634B"/>
    <w:rsid w:val="00031FB0"/>
    <w:rsid w:val="0003378B"/>
    <w:rsid w:val="000340BA"/>
    <w:rsid w:val="000347EC"/>
    <w:rsid w:val="000405CC"/>
    <w:rsid w:val="000431F8"/>
    <w:rsid w:val="00043F3B"/>
    <w:rsid w:val="000440A4"/>
    <w:rsid w:val="00045A29"/>
    <w:rsid w:val="00047C25"/>
    <w:rsid w:val="00052255"/>
    <w:rsid w:val="00052347"/>
    <w:rsid w:val="000533BF"/>
    <w:rsid w:val="00056965"/>
    <w:rsid w:val="00056AE7"/>
    <w:rsid w:val="00056AEF"/>
    <w:rsid w:val="00056D8A"/>
    <w:rsid w:val="00057D1F"/>
    <w:rsid w:val="00060CC3"/>
    <w:rsid w:val="000623DB"/>
    <w:rsid w:val="00062B44"/>
    <w:rsid w:val="000650F8"/>
    <w:rsid w:val="00065356"/>
    <w:rsid w:val="00065CCD"/>
    <w:rsid w:val="00066716"/>
    <w:rsid w:val="000724E8"/>
    <w:rsid w:val="00077979"/>
    <w:rsid w:val="00077E04"/>
    <w:rsid w:val="00083B54"/>
    <w:rsid w:val="0008491D"/>
    <w:rsid w:val="00085AB6"/>
    <w:rsid w:val="00093451"/>
    <w:rsid w:val="00094820"/>
    <w:rsid w:val="00094DC7"/>
    <w:rsid w:val="000A40C4"/>
    <w:rsid w:val="000A4F2D"/>
    <w:rsid w:val="000B1A7C"/>
    <w:rsid w:val="000B4B9C"/>
    <w:rsid w:val="000B776E"/>
    <w:rsid w:val="000B7C44"/>
    <w:rsid w:val="000C01C5"/>
    <w:rsid w:val="000C1A67"/>
    <w:rsid w:val="000C3C34"/>
    <w:rsid w:val="000C4E51"/>
    <w:rsid w:val="000C553C"/>
    <w:rsid w:val="000C682B"/>
    <w:rsid w:val="000C6904"/>
    <w:rsid w:val="000D0AAC"/>
    <w:rsid w:val="000D13A3"/>
    <w:rsid w:val="000D2041"/>
    <w:rsid w:val="000D4308"/>
    <w:rsid w:val="000D4D13"/>
    <w:rsid w:val="000D546F"/>
    <w:rsid w:val="000D795A"/>
    <w:rsid w:val="000E0E9F"/>
    <w:rsid w:val="000E20BB"/>
    <w:rsid w:val="000E316B"/>
    <w:rsid w:val="000E3414"/>
    <w:rsid w:val="000E3446"/>
    <w:rsid w:val="000F29FC"/>
    <w:rsid w:val="000F495B"/>
    <w:rsid w:val="000F5297"/>
    <w:rsid w:val="000F6117"/>
    <w:rsid w:val="000F6E27"/>
    <w:rsid w:val="000F75D7"/>
    <w:rsid w:val="00100ADE"/>
    <w:rsid w:val="00101ECD"/>
    <w:rsid w:val="00102B86"/>
    <w:rsid w:val="001032E8"/>
    <w:rsid w:val="001032F5"/>
    <w:rsid w:val="00105F47"/>
    <w:rsid w:val="0010663D"/>
    <w:rsid w:val="0011478D"/>
    <w:rsid w:val="00115A9B"/>
    <w:rsid w:val="00115D77"/>
    <w:rsid w:val="00116DAB"/>
    <w:rsid w:val="001174EC"/>
    <w:rsid w:val="00121568"/>
    <w:rsid w:val="00122490"/>
    <w:rsid w:val="00122DFD"/>
    <w:rsid w:val="00123917"/>
    <w:rsid w:val="00126096"/>
    <w:rsid w:val="0012637B"/>
    <w:rsid w:val="00127426"/>
    <w:rsid w:val="001302F3"/>
    <w:rsid w:val="001336C4"/>
    <w:rsid w:val="00133A87"/>
    <w:rsid w:val="00140557"/>
    <w:rsid w:val="00142202"/>
    <w:rsid w:val="00142C10"/>
    <w:rsid w:val="00144CAB"/>
    <w:rsid w:val="00145855"/>
    <w:rsid w:val="00146F6F"/>
    <w:rsid w:val="00147190"/>
    <w:rsid w:val="00147B5B"/>
    <w:rsid w:val="00150538"/>
    <w:rsid w:val="00150626"/>
    <w:rsid w:val="00153CE1"/>
    <w:rsid w:val="0015522D"/>
    <w:rsid w:val="00161BD7"/>
    <w:rsid w:val="00170183"/>
    <w:rsid w:val="001701ED"/>
    <w:rsid w:val="00175C69"/>
    <w:rsid w:val="001801E2"/>
    <w:rsid w:val="001842D5"/>
    <w:rsid w:val="00184CBD"/>
    <w:rsid w:val="001850A3"/>
    <w:rsid w:val="00192DA1"/>
    <w:rsid w:val="00196280"/>
    <w:rsid w:val="001A15B0"/>
    <w:rsid w:val="001A1D1A"/>
    <w:rsid w:val="001A4303"/>
    <w:rsid w:val="001A545F"/>
    <w:rsid w:val="001A7017"/>
    <w:rsid w:val="001A7E78"/>
    <w:rsid w:val="001B0F80"/>
    <w:rsid w:val="001B221A"/>
    <w:rsid w:val="001B2243"/>
    <w:rsid w:val="001B5FCA"/>
    <w:rsid w:val="001B60A4"/>
    <w:rsid w:val="001B6A31"/>
    <w:rsid w:val="001B7277"/>
    <w:rsid w:val="001B7399"/>
    <w:rsid w:val="001B77FB"/>
    <w:rsid w:val="001C13AD"/>
    <w:rsid w:val="001C247E"/>
    <w:rsid w:val="001C31C6"/>
    <w:rsid w:val="001C3BD8"/>
    <w:rsid w:val="001C5635"/>
    <w:rsid w:val="001C66A8"/>
    <w:rsid w:val="001D161A"/>
    <w:rsid w:val="001D531A"/>
    <w:rsid w:val="001D72B5"/>
    <w:rsid w:val="001E0823"/>
    <w:rsid w:val="001E19F1"/>
    <w:rsid w:val="001E71FC"/>
    <w:rsid w:val="001E7EBB"/>
    <w:rsid w:val="001F19FA"/>
    <w:rsid w:val="001F4477"/>
    <w:rsid w:val="001F49C7"/>
    <w:rsid w:val="001F6226"/>
    <w:rsid w:val="00200018"/>
    <w:rsid w:val="00200D5D"/>
    <w:rsid w:val="002014E1"/>
    <w:rsid w:val="002050A6"/>
    <w:rsid w:val="00205A54"/>
    <w:rsid w:val="0020694D"/>
    <w:rsid w:val="0020723E"/>
    <w:rsid w:val="00211262"/>
    <w:rsid w:val="002134B5"/>
    <w:rsid w:val="002141C5"/>
    <w:rsid w:val="0021712C"/>
    <w:rsid w:val="00217EA7"/>
    <w:rsid w:val="002205B4"/>
    <w:rsid w:val="00221CD4"/>
    <w:rsid w:val="00222BC8"/>
    <w:rsid w:val="0022313F"/>
    <w:rsid w:val="002233D7"/>
    <w:rsid w:val="0022362A"/>
    <w:rsid w:val="0022711A"/>
    <w:rsid w:val="00227307"/>
    <w:rsid w:val="00232128"/>
    <w:rsid w:val="00233435"/>
    <w:rsid w:val="002339E1"/>
    <w:rsid w:val="00234362"/>
    <w:rsid w:val="0023683B"/>
    <w:rsid w:val="00236C65"/>
    <w:rsid w:val="00237371"/>
    <w:rsid w:val="002377CC"/>
    <w:rsid w:val="0024291B"/>
    <w:rsid w:val="00245DE2"/>
    <w:rsid w:val="00246320"/>
    <w:rsid w:val="00246EDC"/>
    <w:rsid w:val="00250393"/>
    <w:rsid w:val="002510DD"/>
    <w:rsid w:val="002548B1"/>
    <w:rsid w:val="00254E90"/>
    <w:rsid w:val="0025577B"/>
    <w:rsid w:val="00255B40"/>
    <w:rsid w:val="00257CCA"/>
    <w:rsid w:val="00261AB1"/>
    <w:rsid w:val="00263A3A"/>
    <w:rsid w:val="002662CA"/>
    <w:rsid w:val="0026690C"/>
    <w:rsid w:val="00271BDF"/>
    <w:rsid w:val="002722D0"/>
    <w:rsid w:val="002726EC"/>
    <w:rsid w:val="0027476B"/>
    <w:rsid w:val="00274A00"/>
    <w:rsid w:val="002751D5"/>
    <w:rsid w:val="00275A99"/>
    <w:rsid w:val="002763A6"/>
    <w:rsid w:val="002800D9"/>
    <w:rsid w:val="00282FF8"/>
    <w:rsid w:val="00285497"/>
    <w:rsid w:val="00286A02"/>
    <w:rsid w:val="00286D0B"/>
    <w:rsid w:val="00286FBA"/>
    <w:rsid w:val="0028793C"/>
    <w:rsid w:val="00291D4A"/>
    <w:rsid w:val="00292026"/>
    <w:rsid w:val="0029211E"/>
    <w:rsid w:val="002A26B0"/>
    <w:rsid w:val="002A45D4"/>
    <w:rsid w:val="002A5DAB"/>
    <w:rsid w:val="002B1838"/>
    <w:rsid w:val="002B192B"/>
    <w:rsid w:val="002B4090"/>
    <w:rsid w:val="002C0BDC"/>
    <w:rsid w:val="002C207E"/>
    <w:rsid w:val="002C2698"/>
    <w:rsid w:val="002C5EB3"/>
    <w:rsid w:val="002C616B"/>
    <w:rsid w:val="002D0135"/>
    <w:rsid w:val="002D2D25"/>
    <w:rsid w:val="002D372B"/>
    <w:rsid w:val="002D4891"/>
    <w:rsid w:val="002D5AB3"/>
    <w:rsid w:val="002D6819"/>
    <w:rsid w:val="002D6FE0"/>
    <w:rsid w:val="002E0920"/>
    <w:rsid w:val="002E0C98"/>
    <w:rsid w:val="002E395D"/>
    <w:rsid w:val="002E6B61"/>
    <w:rsid w:val="002F04E2"/>
    <w:rsid w:val="002F0D1D"/>
    <w:rsid w:val="002F1046"/>
    <w:rsid w:val="002F1C67"/>
    <w:rsid w:val="002F2A7F"/>
    <w:rsid w:val="002F43D6"/>
    <w:rsid w:val="0030190F"/>
    <w:rsid w:val="003040E0"/>
    <w:rsid w:val="003043DF"/>
    <w:rsid w:val="003138DD"/>
    <w:rsid w:val="00314DB5"/>
    <w:rsid w:val="0031536E"/>
    <w:rsid w:val="003176CE"/>
    <w:rsid w:val="00320F91"/>
    <w:rsid w:val="00324084"/>
    <w:rsid w:val="003273E0"/>
    <w:rsid w:val="00330C4B"/>
    <w:rsid w:val="00330EEF"/>
    <w:rsid w:val="00332EEB"/>
    <w:rsid w:val="00332FA0"/>
    <w:rsid w:val="00341870"/>
    <w:rsid w:val="0034360C"/>
    <w:rsid w:val="00344C5D"/>
    <w:rsid w:val="003452C4"/>
    <w:rsid w:val="00345EEA"/>
    <w:rsid w:val="00347CC5"/>
    <w:rsid w:val="00351B5E"/>
    <w:rsid w:val="0035237F"/>
    <w:rsid w:val="0035408C"/>
    <w:rsid w:val="00354A3E"/>
    <w:rsid w:val="00357C26"/>
    <w:rsid w:val="003606D6"/>
    <w:rsid w:val="00363284"/>
    <w:rsid w:val="003664C9"/>
    <w:rsid w:val="00371541"/>
    <w:rsid w:val="00371695"/>
    <w:rsid w:val="003727EF"/>
    <w:rsid w:val="00372F4F"/>
    <w:rsid w:val="00375845"/>
    <w:rsid w:val="003815A2"/>
    <w:rsid w:val="0038198A"/>
    <w:rsid w:val="00382CFD"/>
    <w:rsid w:val="00386C2C"/>
    <w:rsid w:val="00390471"/>
    <w:rsid w:val="0039107E"/>
    <w:rsid w:val="0039134C"/>
    <w:rsid w:val="0039138C"/>
    <w:rsid w:val="00392325"/>
    <w:rsid w:val="0039417F"/>
    <w:rsid w:val="003958AF"/>
    <w:rsid w:val="003966BF"/>
    <w:rsid w:val="003A0E56"/>
    <w:rsid w:val="003A28D9"/>
    <w:rsid w:val="003A4514"/>
    <w:rsid w:val="003A667C"/>
    <w:rsid w:val="003A683C"/>
    <w:rsid w:val="003A72A0"/>
    <w:rsid w:val="003A79AD"/>
    <w:rsid w:val="003B0E59"/>
    <w:rsid w:val="003B10FF"/>
    <w:rsid w:val="003B46F5"/>
    <w:rsid w:val="003B4CBA"/>
    <w:rsid w:val="003B5886"/>
    <w:rsid w:val="003C0B66"/>
    <w:rsid w:val="003C16A3"/>
    <w:rsid w:val="003D1458"/>
    <w:rsid w:val="003D1D33"/>
    <w:rsid w:val="003E292A"/>
    <w:rsid w:val="003E30B6"/>
    <w:rsid w:val="003E6C06"/>
    <w:rsid w:val="003E7EE1"/>
    <w:rsid w:val="003F0D25"/>
    <w:rsid w:val="003F1478"/>
    <w:rsid w:val="003F327B"/>
    <w:rsid w:val="003F4C98"/>
    <w:rsid w:val="003F5085"/>
    <w:rsid w:val="003F5A99"/>
    <w:rsid w:val="003F5DAA"/>
    <w:rsid w:val="003F71C7"/>
    <w:rsid w:val="003F7B8C"/>
    <w:rsid w:val="00400685"/>
    <w:rsid w:val="00400785"/>
    <w:rsid w:val="00406E0D"/>
    <w:rsid w:val="00411638"/>
    <w:rsid w:val="00413970"/>
    <w:rsid w:val="004153B7"/>
    <w:rsid w:val="00415825"/>
    <w:rsid w:val="004164E9"/>
    <w:rsid w:val="00417554"/>
    <w:rsid w:val="00421A1E"/>
    <w:rsid w:val="00424B88"/>
    <w:rsid w:val="00425528"/>
    <w:rsid w:val="0042576D"/>
    <w:rsid w:val="00426E38"/>
    <w:rsid w:val="00427AAA"/>
    <w:rsid w:val="00431806"/>
    <w:rsid w:val="00431871"/>
    <w:rsid w:val="004338C2"/>
    <w:rsid w:val="00440834"/>
    <w:rsid w:val="00443655"/>
    <w:rsid w:val="00443D84"/>
    <w:rsid w:val="004452BE"/>
    <w:rsid w:val="00446347"/>
    <w:rsid w:val="004463B6"/>
    <w:rsid w:val="00450CA0"/>
    <w:rsid w:val="0046065C"/>
    <w:rsid w:val="004608EF"/>
    <w:rsid w:val="004609E5"/>
    <w:rsid w:val="00462262"/>
    <w:rsid w:val="00462319"/>
    <w:rsid w:val="00463B7F"/>
    <w:rsid w:val="00463E2C"/>
    <w:rsid w:val="004730E5"/>
    <w:rsid w:val="004733A0"/>
    <w:rsid w:val="004740B8"/>
    <w:rsid w:val="0047493E"/>
    <w:rsid w:val="004753D6"/>
    <w:rsid w:val="00475DDB"/>
    <w:rsid w:val="00476759"/>
    <w:rsid w:val="004779FD"/>
    <w:rsid w:val="00480B8C"/>
    <w:rsid w:val="004845D6"/>
    <w:rsid w:val="00491DC9"/>
    <w:rsid w:val="00493D7D"/>
    <w:rsid w:val="00497A6A"/>
    <w:rsid w:val="004A156C"/>
    <w:rsid w:val="004A1911"/>
    <w:rsid w:val="004A363E"/>
    <w:rsid w:val="004A6B94"/>
    <w:rsid w:val="004A7C8A"/>
    <w:rsid w:val="004B0E74"/>
    <w:rsid w:val="004B3C7A"/>
    <w:rsid w:val="004B753A"/>
    <w:rsid w:val="004C3DA6"/>
    <w:rsid w:val="004C4026"/>
    <w:rsid w:val="004C69C3"/>
    <w:rsid w:val="004C703B"/>
    <w:rsid w:val="004D002B"/>
    <w:rsid w:val="004D0565"/>
    <w:rsid w:val="004D1A6B"/>
    <w:rsid w:val="004D1D4B"/>
    <w:rsid w:val="004D2FC7"/>
    <w:rsid w:val="004D3ACB"/>
    <w:rsid w:val="004D4236"/>
    <w:rsid w:val="004D43C7"/>
    <w:rsid w:val="004D50C7"/>
    <w:rsid w:val="004D6FC2"/>
    <w:rsid w:val="004E541D"/>
    <w:rsid w:val="004F191C"/>
    <w:rsid w:val="00501D71"/>
    <w:rsid w:val="00501EA2"/>
    <w:rsid w:val="00505A72"/>
    <w:rsid w:val="00507279"/>
    <w:rsid w:val="00507294"/>
    <w:rsid w:val="005114B2"/>
    <w:rsid w:val="00511C29"/>
    <w:rsid w:val="0051216E"/>
    <w:rsid w:val="00512199"/>
    <w:rsid w:val="00513050"/>
    <w:rsid w:val="005211FE"/>
    <w:rsid w:val="00521514"/>
    <w:rsid w:val="00530324"/>
    <w:rsid w:val="0053189C"/>
    <w:rsid w:val="00533574"/>
    <w:rsid w:val="00533788"/>
    <w:rsid w:val="00537465"/>
    <w:rsid w:val="0053752E"/>
    <w:rsid w:val="00541D36"/>
    <w:rsid w:val="005424C8"/>
    <w:rsid w:val="00542953"/>
    <w:rsid w:val="005456F8"/>
    <w:rsid w:val="005464DB"/>
    <w:rsid w:val="005476C5"/>
    <w:rsid w:val="00551D5A"/>
    <w:rsid w:val="0055411F"/>
    <w:rsid w:val="005579FC"/>
    <w:rsid w:val="00562256"/>
    <w:rsid w:val="00565121"/>
    <w:rsid w:val="0056714B"/>
    <w:rsid w:val="00572DFF"/>
    <w:rsid w:val="0057325E"/>
    <w:rsid w:val="005748FC"/>
    <w:rsid w:val="005760F7"/>
    <w:rsid w:val="00577028"/>
    <w:rsid w:val="00577F49"/>
    <w:rsid w:val="00583F31"/>
    <w:rsid w:val="00584AC7"/>
    <w:rsid w:val="00585B47"/>
    <w:rsid w:val="00587089"/>
    <w:rsid w:val="0059081C"/>
    <w:rsid w:val="0059397E"/>
    <w:rsid w:val="00593D1D"/>
    <w:rsid w:val="00594D98"/>
    <w:rsid w:val="00595843"/>
    <w:rsid w:val="005960FB"/>
    <w:rsid w:val="005A0874"/>
    <w:rsid w:val="005A3109"/>
    <w:rsid w:val="005A4BFA"/>
    <w:rsid w:val="005B00E8"/>
    <w:rsid w:val="005B3E91"/>
    <w:rsid w:val="005B5338"/>
    <w:rsid w:val="005B66D4"/>
    <w:rsid w:val="005C0486"/>
    <w:rsid w:val="005C0536"/>
    <w:rsid w:val="005C5579"/>
    <w:rsid w:val="005C632A"/>
    <w:rsid w:val="005D2071"/>
    <w:rsid w:val="005D2BF0"/>
    <w:rsid w:val="005D435B"/>
    <w:rsid w:val="005D677D"/>
    <w:rsid w:val="005D77A6"/>
    <w:rsid w:val="005E125D"/>
    <w:rsid w:val="005E153D"/>
    <w:rsid w:val="005E17C9"/>
    <w:rsid w:val="005E3266"/>
    <w:rsid w:val="005E35A2"/>
    <w:rsid w:val="005E5014"/>
    <w:rsid w:val="005E6EA7"/>
    <w:rsid w:val="005E7CE6"/>
    <w:rsid w:val="005F03B8"/>
    <w:rsid w:val="005F2704"/>
    <w:rsid w:val="005F2CF3"/>
    <w:rsid w:val="005F3926"/>
    <w:rsid w:val="005F64EB"/>
    <w:rsid w:val="005F65D8"/>
    <w:rsid w:val="00603B7E"/>
    <w:rsid w:val="006046B8"/>
    <w:rsid w:val="00604DB0"/>
    <w:rsid w:val="006056DE"/>
    <w:rsid w:val="00607507"/>
    <w:rsid w:val="00610D49"/>
    <w:rsid w:val="00612AE1"/>
    <w:rsid w:val="00617370"/>
    <w:rsid w:val="006204E7"/>
    <w:rsid w:val="006236AC"/>
    <w:rsid w:val="00623935"/>
    <w:rsid w:val="0062509F"/>
    <w:rsid w:val="00625EFF"/>
    <w:rsid w:val="0063124C"/>
    <w:rsid w:val="00640A98"/>
    <w:rsid w:val="00641B18"/>
    <w:rsid w:val="00645798"/>
    <w:rsid w:val="00645E89"/>
    <w:rsid w:val="006460E2"/>
    <w:rsid w:val="00646A28"/>
    <w:rsid w:val="00652015"/>
    <w:rsid w:val="00652CD5"/>
    <w:rsid w:val="00652D0F"/>
    <w:rsid w:val="00654058"/>
    <w:rsid w:val="00656B78"/>
    <w:rsid w:val="00656D48"/>
    <w:rsid w:val="0065744D"/>
    <w:rsid w:val="006601BF"/>
    <w:rsid w:val="00666668"/>
    <w:rsid w:val="00667D8D"/>
    <w:rsid w:val="00672743"/>
    <w:rsid w:val="0067388E"/>
    <w:rsid w:val="006755AC"/>
    <w:rsid w:val="006812E6"/>
    <w:rsid w:val="006871F3"/>
    <w:rsid w:val="00692C64"/>
    <w:rsid w:val="00697CBB"/>
    <w:rsid w:val="006A13C1"/>
    <w:rsid w:val="006A438E"/>
    <w:rsid w:val="006A57D7"/>
    <w:rsid w:val="006A5962"/>
    <w:rsid w:val="006B17AC"/>
    <w:rsid w:val="006B2335"/>
    <w:rsid w:val="006B2A80"/>
    <w:rsid w:val="006B3997"/>
    <w:rsid w:val="006B58C8"/>
    <w:rsid w:val="006B5D07"/>
    <w:rsid w:val="006B6D7E"/>
    <w:rsid w:val="006C14D9"/>
    <w:rsid w:val="006C2802"/>
    <w:rsid w:val="006C454A"/>
    <w:rsid w:val="006D019A"/>
    <w:rsid w:val="006D4B1F"/>
    <w:rsid w:val="006D5D3C"/>
    <w:rsid w:val="006E0007"/>
    <w:rsid w:val="006E087D"/>
    <w:rsid w:val="006E219F"/>
    <w:rsid w:val="006E34F9"/>
    <w:rsid w:val="006E411E"/>
    <w:rsid w:val="006E4CCB"/>
    <w:rsid w:val="006F2319"/>
    <w:rsid w:val="006F3612"/>
    <w:rsid w:val="006F3B2F"/>
    <w:rsid w:val="006F51B8"/>
    <w:rsid w:val="006F57F3"/>
    <w:rsid w:val="00701817"/>
    <w:rsid w:val="007028D2"/>
    <w:rsid w:val="00703A9F"/>
    <w:rsid w:val="00705A8F"/>
    <w:rsid w:val="00705AF1"/>
    <w:rsid w:val="00714563"/>
    <w:rsid w:val="00714D48"/>
    <w:rsid w:val="00717AF3"/>
    <w:rsid w:val="00717DE1"/>
    <w:rsid w:val="00717E10"/>
    <w:rsid w:val="00723ABC"/>
    <w:rsid w:val="0072457B"/>
    <w:rsid w:val="0072482A"/>
    <w:rsid w:val="00724AFF"/>
    <w:rsid w:val="00724B70"/>
    <w:rsid w:val="00724C1C"/>
    <w:rsid w:val="00724C84"/>
    <w:rsid w:val="00725185"/>
    <w:rsid w:val="00730EE3"/>
    <w:rsid w:val="00731A49"/>
    <w:rsid w:val="00731BA4"/>
    <w:rsid w:val="00731BBF"/>
    <w:rsid w:val="00732A9A"/>
    <w:rsid w:val="007352C3"/>
    <w:rsid w:val="007368AD"/>
    <w:rsid w:val="00741BCE"/>
    <w:rsid w:val="007433D2"/>
    <w:rsid w:val="0074424E"/>
    <w:rsid w:val="00745087"/>
    <w:rsid w:val="00751BB4"/>
    <w:rsid w:val="00751E42"/>
    <w:rsid w:val="007527CA"/>
    <w:rsid w:val="00753DF5"/>
    <w:rsid w:val="00753E57"/>
    <w:rsid w:val="007552E2"/>
    <w:rsid w:val="00755F98"/>
    <w:rsid w:val="00756235"/>
    <w:rsid w:val="00756687"/>
    <w:rsid w:val="0075774F"/>
    <w:rsid w:val="0076096F"/>
    <w:rsid w:val="00766159"/>
    <w:rsid w:val="00773376"/>
    <w:rsid w:val="00774313"/>
    <w:rsid w:val="00775071"/>
    <w:rsid w:val="00775C19"/>
    <w:rsid w:val="007767F8"/>
    <w:rsid w:val="00780710"/>
    <w:rsid w:val="00780EF0"/>
    <w:rsid w:val="007830E8"/>
    <w:rsid w:val="00784084"/>
    <w:rsid w:val="00786563"/>
    <w:rsid w:val="00790E43"/>
    <w:rsid w:val="00792073"/>
    <w:rsid w:val="007928B0"/>
    <w:rsid w:val="007928C0"/>
    <w:rsid w:val="00794049"/>
    <w:rsid w:val="00794656"/>
    <w:rsid w:val="00795897"/>
    <w:rsid w:val="00796F00"/>
    <w:rsid w:val="007A5DC1"/>
    <w:rsid w:val="007A6DD5"/>
    <w:rsid w:val="007A7D0B"/>
    <w:rsid w:val="007B180B"/>
    <w:rsid w:val="007B1FFB"/>
    <w:rsid w:val="007B2CEB"/>
    <w:rsid w:val="007B3605"/>
    <w:rsid w:val="007B5BB2"/>
    <w:rsid w:val="007B611B"/>
    <w:rsid w:val="007B625A"/>
    <w:rsid w:val="007C007F"/>
    <w:rsid w:val="007C49EE"/>
    <w:rsid w:val="007C4A0F"/>
    <w:rsid w:val="007D0AF3"/>
    <w:rsid w:val="007D25EC"/>
    <w:rsid w:val="007D432F"/>
    <w:rsid w:val="007D46BA"/>
    <w:rsid w:val="007D49F1"/>
    <w:rsid w:val="007E08F6"/>
    <w:rsid w:val="007E263C"/>
    <w:rsid w:val="007E5571"/>
    <w:rsid w:val="007E5C25"/>
    <w:rsid w:val="007E65AA"/>
    <w:rsid w:val="007E6A11"/>
    <w:rsid w:val="007F18E9"/>
    <w:rsid w:val="007F2088"/>
    <w:rsid w:val="007F2D67"/>
    <w:rsid w:val="007F5B76"/>
    <w:rsid w:val="007F66A1"/>
    <w:rsid w:val="007F6EEE"/>
    <w:rsid w:val="008010AD"/>
    <w:rsid w:val="00801A48"/>
    <w:rsid w:val="00801EB6"/>
    <w:rsid w:val="00802CEA"/>
    <w:rsid w:val="00803528"/>
    <w:rsid w:val="00805264"/>
    <w:rsid w:val="0081067E"/>
    <w:rsid w:val="008107D0"/>
    <w:rsid w:val="00814FEA"/>
    <w:rsid w:val="00815DCC"/>
    <w:rsid w:val="008171CB"/>
    <w:rsid w:val="00822A61"/>
    <w:rsid w:val="008246DA"/>
    <w:rsid w:val="008272F0"/>
    <w:rsid w:val="008274E5"/>
    <w:rsid w:val="0083009D"/>
    <w:rsid w:val="0083059F"/>
    <w:rsid w:val="00830AF5"/>
    <w:rsid w:val="0083109F"/>
    <w:rsid w:val="00831489"/>
    <w:rsid w:val="0083364A"/>
    <w:rsid w:val="00834602"/>
    <w:rsid w:val="00835E73"/>
    <w:rsid w:val="008363A2"/>
    <w:rsid w:val="00840091"/>
    <w:rsid w:val="00841C64"/>
    <w:rsid w:val="00842102"/>
    <w:rsid w:val="00842FAA"/>
    <w:rsid w:val="00844379"/>
    <w:rsid w:val="00846D01"/>
    <w:rsid w:val="008511FB"/>
    <w:rsid w:val="008537CA"/>
    <w:rsid w:val="00853EB2"/>
    <w:rsid w:val="008626EA"/>
    <w:rsid w:val="00863F1E"/>
    <w:rsid w:val="0086527C"/>
    <w:rsid w:val="00871929"/>
    <w:rsid w:val="00872763"/>
    <w:rsid w:val="008761C4"/>
    <w:rsid w:val="00877455"/>
    <w:rsid w:val="00877F92"/>
    <w:rsid w:val="00880FB2"/>
    <w:rsid w:val="00883085"/>
    <w:rsid w:val="00884111"/>
    <w:rsid w:val="00885EB9"/>
    <w:rsid w:val="0088622D"/>
    <w:rsid w:val="00887914"/>
    <w:rsid w:val="008931C3"/>
    <w:rsid w:val="00893D10"/>
    <w:rsid w:val="0089450A"/>
    <w:rsid w:val="008953F8"/>
    <w:rsid w:val="00895411"/>
    <w:rsid w:val="008A2FCE"/>
    <w:rsid w:val="008A434E"/>
    <w:rsid w:val="008A5C8E"/>
    <w:rsid w:val="008A7561"/>
    <w:rsid w:val="008B44F3"/>
    <w:rsid w:val="008B5133"/>
    <w:rsid w:val="008B5296"/>
    <w:rsid w:val="008C2CB0"/>
    <w:rsid w:val="008C312F"/>
    <w:rsid w:val="008C5198"/>
    <w:rsid w:val="008C55FC"/>
    <w:rsid w:val="008C67F7"/>
    <w:rsid w:val="008C7E90"/>
    <w:rsid w:val="008D06C2"/>
    <w:rsid w:val="008D1171"/>
    <w:rsid w:val="008D1EA6"/>
    <w:rsid w:val="008D2F4A"/>
    <w:rsid w:val="008D39BB"/>
    <w:rsid w:val="008D78FF"/>
    <w:rsid w:val="008D7DDA"/>
    <w:rsid w:val="008E3C8D"/>
    <w:rsid w:val="008E5D95"/>
    <w:rsid w:val="008E5EDA"/>
    <w:rsid w:val="008E6FEE"/>
    <w:rsid w:val="008E7AC1"/>
    <w:rsid w:val="008F3635"/>
    <w:rsid w:val="008F39EC"/>
    <w:rsid w:val="008F524F"/>
    <w:rsid w:val="008F6E33"/>
    <w:rsid w:val="00901EEF"/>
    <w:rsid w:val="009041AE"/>
    <w:rsid w:val="009051F8"/>
    <w:rsid w:val="00905E14"/>
    <w:rsid w:val="00906DF0"/>
    <w:rsid w:val="009076EE"/>
    <w:rsid w:val="009102A8"/>
    <w:rsid w:val="0091374A"/>
    <w:rsid w:val="00914011"/>
    <w:rsid w:val="0091423E"/>
    <w:rsid w:val="00915684"/>
    <w:rsid w:val="009165DE"/>
    <w:rsid w:val="0092073A"/>
    <w:rsid w:val="009208C9"/>
    <w:rsid w:val="00922307"/>
    <w:rsid w:val="0092275B"/>
    <w:rsid w:val="00922853"/>
    <w:rsid w:val="009248A5"/>
    <w:rsid w:val="00924D28"/>
    <w:rsid w:val="00926DC9"/>
    <w:rsid w:val="00927CE6"/>
    <w:rsid w:val="00930C6D"/>
    <w:rsid w:val="009330C3"/>
    <w:rsid w:val="009336F1"/>
    <w:rsid w:val="00934F73"/>
    <w:rsid w:val="0093590D"/>
    <w:rsid w:val="00940873"/>
    <w:rsid w:val="00940EAA"/>
    <w:rsid w:val="009428D1"/>
    <w:rsid w:val="00946EF8"/>
    <w:rsid w:val="009506F5"/>
    <w:rsid w:val="00950A37"/>
    <w:rsid w:val="00951CB9"/>
    <w:rsid w:val="009550F3"/>
    <w:rsid w:val="009561E7"/>
    <w:rsid w:val="00956ED1"/>
    <w:rsid w:val="009574A5"/>
    <w:rsid w:val="009579A6"/>
    <w:rsid w:val="00957FB3"/>
    <w:rsid w:val="00960548"/>
    <w:rsid w:val="00962D83"/>
    <w:rsid w:val="009636BB"/>
    <w:rsid w:val="00966036"/>
    <w:rsid w:val="0096720D"/>
    <w:rsid w:val="00971978"/>
    <w:rsid w:val="00971E39"/>
    <w:rsid w:val="009748EC"/>
    <w:rsid w:val="00980ED7"/>
    <w:rsid w:val="009843F9"/>
    <w:rsid w:val="0098573B"/>
    <w:rsid w:val="0098639E"/>
    <w:rsid w:val="00991B5C"/>
    <w:rsid w:val="00992223"/>
    <w:rsid w:val="00994D5A"/>
    <w:rsid w:val="009A15FC"/>
    <w:rsid w:val="009A17AB"/>
    <w:rsid w:val="009A2439"/>
    <w:rsid w:val="009A25E5"/>
    <w:rsid w:val="009B1A12"/>
    <w:rsid w:val="009B6783"/>
    <w:rsid w:val="009C3434"/>
    <w:rsid w:val="009C52C8"/>
    <w:rsid w:val="009C674C"/>
    <w:rsid w:val="009D2930"/>
    <w:rsid w:val="009D2DB7"/>
    <w:rsid w:val="009D43DA"/>
    <w:rsid w:val="009D5D77"/>
    <w:rsid w:val="009D66ED"/>
    <w:rsid w:val="009D7B2E"/>
    <w:rsid w:val="009E189D"/>
    <w:rsid w:val="009E19B5"/>
    <w:rsid w:val="009E3371"/>
    <w:rsid w:val="009E3743"/>
    <w:rsid w:val="009E5D98"/>
    <w:rsid w:val="009E7193"/>
    <w:rsid w:val="009E7A94"/>
    <w:rsid w:val="009F0BDF"/>
    <w:rsid w:val="009F311E"/>
    <w:rsid w:val="009F3286"/>
    <w:rsid w:val="009F3EA6"/>
    <w:rsid w:val="009F7188"/>
    <w:rsid w:val="009F73EB"/>
    <w:rsid w:val="00A053D3"/>
    <w:rsid w:val="00A0545E"/>
    <w:rsid w:val="00A11787"/>
    <w:rsid w:val="00A12145"/>
    <w:rsid w:val="00A12E32"/>
    <w:rsid w:val="00A14D22"/>
    <w:rsid w:val="00A15EA6"/>
    <w:rsid w:val="00A16524"/>
    <w:rsid w:val="00A17E06"/>
    <w:rsid w:val="00A20FBD"/>
    <w:rsid w:val="00A2227E"/>
    <w:rsid w:val="00A22C8F"/>
    <w:rsid w:val="00A23474"/>
    <w:rsid w:val="00A26A31"/>
    <w:rsid w:val="00A26DEE"/>
    <w:rsid w:val="00A33C80"/>
    <w:rsid w:val="00A34F08"/>
    <w:rsid w:val="00A3625B"/>
    <w:rsid w:val="00A36E4A"/>
    <w:rsid w:val="00A421D8"/>
    <w:rsid w:val="00A4327C"/>
    <w:rsid w:val="00A4736B"/>
    <w:rsid w:val="00A50670"/>
    <w:rsid w:val="00A50F8E"/>
    <w:rsid w:val="00A52997"/>
    <w:rsid w:val="00A53CEF"/>
    <w:rsid w:val="00A546BE"/>
    <w:rsid w:val="00A55094"/>
    <w:rsid w:val="00A552DC"/>
    <w:rsid w:val="00A55B7C"/>
    <w:rsid w:val="00A61983"/>
    <w:rsid w:val="00A61BE0"/>
    <w:rsid w:val="00A6296B"/>
    <w:rsid w:val="00A632B3"/>
    <w:rsid w:val="00A63901"/>
    <w:rsid w:val="00A63DB8"/>
    <w:rsid w:val="00A64526"/>
    <w:rsid w:val="00A66331"/>
    <w:rsid w:val="00A7566B"/>
    <w:rsid w:val="00A77D87"/>
    <w:rsid w:val="00A80C3D"/>
    <w:rsid w:val="00A8146D"/>
    <w:rsid w:val="00A83BB7"/>
    <w:rsid w:val="00A86443"/>
    <w:rsid w:val="00A87478"/>
    <w:rsid w:val="00A9127D"/>
    <w:rsid w:val="00A91564"/>
    <w:rsid w:val="00A9231C"/>
    <w:rsid w:val="00A926E9"/>
    <w:rsid w:val="00A93284"/>
    <w:rsid w:val="00A96DA6"/>
    <w:rsid w:val="00A977FD"/>
    <w:rsid w:val="00A97BF7"/>
    <w:rsid w:val="00AA17D3"/>
    <w:rsid w:val="00AA33C1"/>
    <w:rsid w:val="00AA4688"/>
    <w:rsid w:val="00AA4FE9"/>
    <w:rsid w:val="00AA5FE2"/>
    <w:rsid w:val="00AA7E85"/>
    <w:rsid w:val="00AA7FD1"/>
    <w:rsid w:val="00AB1C6C"/>
    <w:rsid w:val="00AB6764"/>
    <w:rsid w:val="00AB777F"/>
    <w:rsid w:val="00AC0497"/>
    <w:rsid w:val="00AC0EB7"/>
    <w:rsid w:val="00AC10A3"/>
    <w:rsid w:val="00AC322B"/>
    <w:rsid w:val="00AC3FFD"/>
    <w:rsid w:val="00AC4C1C"/>
    <w:rsid w:val="00AD14E1"/>
    <w:rsid w:val="00AD19CD"/>
    <w:rsid w:val="00AD57BD"/>
    <w:rsid w:val="00AE1070"/>
    <w:rsid w:val="00AE1C1B"/>
    <w:rsid w:val="00AE20A0"/>
    <w:rsid w:val="00AE48BF"/>
    <w:rsid w:val="00AF0CA5"/>
    <w:rsid w:val="00B064E3"/>
    <w:rsid w:val="00B101A3"/>
    <w:rsid w:val="00B104C3"/>
    <w:rsid w:val="00B11F1F"/>
    <w:rsid w:val="00B12157"/>
    <w:rsid w:val="00B1263D"/>
    <w:rsid w:val="00B1322E"/>
    <w:rsid w:val="00B133BC"/>
    <w:rsid w:val="00B20041"/>
    <w:rsid w:val="00B21FB1"/>
    <w:rsid w:val="00B22FCD"/>
    <w:rsid w:val="00B25545"/>
    <w:rsid w:val="00B31707"/>
    <w:rsid w:val="00B31EE1"/>
    <w:rsid w:val="00B32221"/>
    <w:rsid w:val="00B37A9C"/>
    <w:rsid w:val="00B37CF9"/>
    <w:rsid w:val="00B42CF6"/>
    <w:rsid w:val="00B53F1A"/>
    <w:rsid w:val="00B560DF"/>
    <w:rsid w:val="00B57ED9"/>
    <w:rsid w:val="00B63526"/>
    <w:rsid w:val="00B80049"/>
    <w:rsid w:val="00B8040F"/>
    <w:rsid w:val="00B81326"/>
    <w:rsid w:val="00B829A5"/>
    <w:rsid w:val="00B845BC"/>
    <w:rsid w:val="00B84C9C"/>
    <w:rsid w:val="00B84DCD"/>
    <w:rsid w:val="00B85A10"/>
    <w:rsid w:val="00B87E45"/>
    <w:rsid w:val="00B91453"/>
    <w:rsid w:val="00B924B5"/>
    <w:rsid w:val="00B939DD"/>
    <w:rsid w:val="00BA199F"/>
    <w:rsid w:val="00BB3FAE"/>
    <w:rsid w:val="00BB45D4"/>
    <w:rsid w:val="00BB4AF3"/>
    <w:rsid w:val="00BB67D2"/>
    <w:rsid w:val="00BB7D71"/>
    <w:rsid w:val="00BC0633"/>
    <w:rsid w:val="00BC1CA4"/>
    <w:rsid w:val="00BC1D30"/>
    <w:rsid w:val="00BC1F8F"/>
    <w:rsid w:val="00BC22D4"/>
    <w:rsid w:val="00BC36BC"/>
    <w:rsid w:val="00BC3959"/>
    <w:rsid w:val="00BC59C6"/>
    <w:rsid w:val="00BC6A95"/>
    <w:rsid w:val="00BC78B7"/>
    <w:rsid w:val="00BD1509"/>
    <w:rsid w:val="00BD28BF"/>
    <w:rsid w:val="00BD3B96"/>
    <w:rsid w:val="00BD794A"/>
    <w:rsid w:val="00BE1BF4"/>
    <w:rsid w:val="00BF0022"/>
    <w:rsid w:val="00BF59AC"/>
    <w:rsid w:val="00C01136"/>
    <w:rsid w:val="00C01F23"/>
    <w:rsid w:val="00C02599"/>
    <w:rsid w:val="00C04B59"/>
    <w:rsid w:val="00C06876"/>
    <w:rsid w:val="00C11EBF"/>
    <w:rsid w:val="00C120C7"/>
    <w:rsid w:val="00C132F9"/>
    <w:rsid w:val="00C1551D"/>
    <w:rsid w:val="00C2292E"/>
    <w:rsid w:val="00C23DF6"/>
    <w:rsid w:val="00C244E7"/>
    <w:rsid w:val="00C253E0"/>
    <w:rsid w:val="00C257DD"/>
    <w:rsid w:val="00C410A8"/>
    <w:rsid w:val="00C43BF5"/>
    <w:rsid w:val="00C43EE8"/>
    <w:rsid w:val="00C44E8E"/>
    <w:rsid w:val="00C45F95"/>
    <w:rsid w:val="00C503E8"/>
    <w:rsid w:val="00C52F91"/>
    <w:rsid w:val="00C5362A"/>
    <w:rsid w:val="00C60579"/>
    <w:rsid w:val="00C60AB3"/>
    <w:rsid w:val="00C6170C"/>
    <w:rsid w:val="00C61DC7"/>
    <w:rsid w:val="00C623B2"/>
    <w:rsid w:val="00C62AF5"/>
    <w:rsid w:val="00C634C6"/>
    <w:rsid w:val="00C661A7"/>
    <w:rsid w:val="00C70E98"/>
    <w:rsid w:val="00C72272"/>
    <w:rsid w:val="00C734A9"/>
    <w:rsid w:val="00C734F9"/>
    <w:rsid w:val="00C73883"/>
    <w:rsid w:val="00C80763"/>
    <w:rsid w:val="00C8167B"/>
    <w:rsid w:val="00C865EC"/>
    <w:rsid w:val="00C86896"/>
    <w:rsid w:val="00C90102"/>
    <w:rsid w:val="00C92583"/>
    <w:rsid w:val="00C941A7"/>
    <w:rsid w:val="00C94621"/>
    <w:rsid w:val="00C95025"/>
    <w:rsid w:val="00C972DE"/>
    <w:rsid w:val="00CA0ECF"/>
    <w:rsid w:val="00CA599F"/>
    <w:rsid w:val="00CA5A96"/>
    <w:rsid w:val="00CA5DA6"/>
    <w:rsid w:val="00CB009A"/>
    <w:rsid w:val="00CB1B21"/>
    <w:rsid w:val="00CB30BA"/>
    <w:rsid w:val="00CB5A16"/>
    <w:rsid w:val="00CB6697"/>
    <w:rsid w:val="00CB7E7A"/>
    <w:rsid w:val="00CC3693"/>
    <w:rsid w:val="00CC68D9"/>
    <w:rsid w:val="00CC6DCA"/>
    <w:rsid w:val="00CD4BEC"/>
    <w:rsid w:val="00CD5C89"/>
    <w:rsid w:val="00CD5D72"/>
    <w:rsid w:val="00CD6F5B"/>
    <w:rsid w:val="00CE036B"/>
    <w:rsid w:val="00CE04A6"/>
    <w:rsid w:val="00CE0C74"/>
    <w:rsid w:val="00CE1578"/>
    <w:rsid w:val="00CE1749"/>
    <w:rsid w:val="00CE19A9"/>
    <w:rsid w:val="00CE37E7"/>
    <w:rsid w:val="00CE3E23"/>
    <w:rsid w:val="00CE659A"/>
    <w:rsid w:val="00CF0069"/>
    <w:rsid w:val="00CF4C0E"/>
    <w:rsid w:val="00CF6459"/>
    <w:rsid w:val="00CF6D5A"/>
    <w:rsid w:val="00CF7E1B"/>
    <w:rsid w:val="00D02DFC"/>
    <w:rsid w:val="00D05696"/>
    <w:rsid w:val="00D074C4"/>
    <w:rsid w:val="00D07883"/>
    <w:rsid w:val="00D10A49"/>
    <w:rsid w:val="00D1141F"/>
    <w:rsid w:val="00D137F2"/>
    <w:rsid w:val="00D140DF"/>
    <w:rsid w:val="00D15C4B"/>
    <w:rsid w:val="00D164FD"/>
    <w:rsid w:val="00D16A83"/>
    <w:rsid w:val="00D200C2"/>
    <w:rsid w:val="00D21398"/>
    <w:rsid w:val="00D2685A"/>
    <w:rsid w:val="00D269D5"/>
    <w:rsid w:val="00D277A9"/>
    <w:rsid w:val="00D317BE"/>
    <w:rsid w:val="00D31879"/>
    <w:rsid w:val="00D34120"/>
    <w:rsid w:val="00D35405"/>
    <w:rsid w:val="00D417B3"/>
    <w:rsid w:val="00D42418"/>
    <w:rsid w:val="00D42F64"/>
    <w:rsid w:val="00D44707"/>
    <w:rsid w:val="00D45328"/>
    <w:rsid w:val="00D464A7"/>
    <w:rsid w:val="00D503F6"/>
    <w:rsid w:val="00D50713"/>
    <w:rsid w:val="00D50733"/>
    <w:rsid w:val="00D51FFE"/>
    <w:rsid w:val="00D52208"/>
    <w:rsid w:val="00D54B8A"/>
    <w:rsid w:val="00D552C6"/>
    <w:rsid w:val="00D564C1"/>
    <w:rsid w:val="00D57605"/>
    <w:rsid w:val="00D57B51"/>
    <w:rsid w:val="00D607B9"/>
    <w:rsid w:val="00D6147F"/>
    <w:rsid w:val="00D61C3F"/>
    <w:rsid w:val="00D61F27"/>
    <w:rsid w:val="00D647DA"/>
    <w:rsid w:val="00D64C05"/>
    <w:rsid w:val="00D659BC"/>
    <w:rsid w:val="00D66822"/>
    <w:rsid w:val="00D716C2"/>
    <w:rsid w:val="00D76001"/>
    <w:rsid w:val="00D7627F"/>
    <w:rsid w:val="00D77E9A"/>
    <w:rsid w:val="00D80E44"/>
    <w:rsid w:val="00D83558"/>
    <w:rsid w:val="00D83EDC"/>
    <w:rsid w:val="00D85D96"/>
    <w:rsid w:val="00D867DD"/>
    <w:rsid w:val="00D90775"/>
    <w:rsid w:val="00D915BA"/>
    <w:rsid w:val="00D9201C"/>
    <w:rsid w:val="00D92671"/>
    <w:rsid w:val="00D92908"/>
    <w:rsid w:val="00D96138"/>
    <w:rsid w:val="00D967B6"/>
    <w:rsid w:val="00DA539A"/>
    <w:rsid w:val="00DA5D2D"/>
    <w:rsid w:val="00DA68D5"/>
    <w:rsid w:val="00DB1815"/>
    <w:rsid w:val="00DB35BE"/>
    <w:rsid w:val="00DB54D8"/>
    <w:rsid w:val="00DB740F"/>
    <w:rsid w:val="00DB7C85"/>
    <w:rsid w:val="00DB7C99"/>
    <w:rsid w:val="00DC7EA0"/>
    <w:rsid w:val="00DD0513"/>
    <w:rsid w:val="00DD3430"/>
    <w:rsid w:val="00DD49BC"/>
    <w:rsid w:val="00DD62EE"/>
    <w:rsid w:val="00DD634C"/>
    <w:rsid w:val="00DD7A00"/>
    <w:rsid w:val="00DE28C8"/>
    <w:rsid w:val="00DE595B"/>
    <w:rsid w:val="00DE6B07"/>
    <w:rsid w:val="00DE7C8A"/>
    <w:rsid w:val="00DF1F9F"/>
    <w:rsid w:val="00DF42C3"/>
    <w:rsid w:val="00DF6529"/>
    <w:rsid w:val="00E0278B"/>
    <w:rsid w:val="00E043B4"/>
    <w:rsid w:val="00E06536"/>
    <w:rsid w:val="00E0688D"/>
    <w:rsid w:val="00E12EEB"/>
    <w:rsid w:val="00E14050"/>
    <w:rsid w:val="00E14498"/>
    <w:rsid w:val="00E1703F"/>
    <w:rsid w:val="00E17921"/>
    <w:rsid w:val="00E204D5"/>
    <w:rsid w:val="00E224FC"/>
    <w:rsid w:val="00E26310"/>
    <w:rsid w:val="00E26FF1"/>
    <w:rsid w:val="00E3154E"/>
    <w:rsid w:val="00E31D76"/>
    <w:rsid w:val="00E36DAF"/>
    <w:rsid w:val="00E40AF1"/>
    <w:rsid w:val="00E40CB3"/>
    <w:rsid w:val="00E45B60"/>
    <w:rsid w:val="00E504F1"/>
    <w:rsid w:val="00E51455"/>
    <w:rsid w:val="00E51894"/>
    <w:rsid w:val="00E5280D"/>
    <w:rsid w:val="00E55964"/>
    <w:rsid w:val="00E56448"/>
    <w:rsid w:val="00E61774"/>
    <w:rsid w:val="00E62FA9"/>
    <w:rsid w:val="00E63E95"/>
    <w:rsid w:val="00E65A0D"/>
    <w:rsid w:val="00E715B1"/>
    <w:rsid w:val="00E722A8"/>
    <w:rsid w:val="00E73F14"/>
    <w:rsid w:val="00E7485A"/>
    <w:rsid w:val="00E755C9"/>
    <w:rsid w:val="00E7659E"/>
    <w:rsid w:val="00E80C86"/>
    <w:rsid w:val="00E853A0"/>
    <w:rsid w:val="00E865A6"/>
    <w:rsid w:val="00E86CE5"/>
    <w:rsid w:val="00E924A9"/>
    <w:rsid w:val="00E92CC2"/>
    <w:rsid w:val="00E93189"/>
    <w:rsid w:val="00EA0181"/>
    <w:rsid w:val="00EA02AA"/>
    <w:rsid w:val="00EA137C"/>
    <w:rsid w:val="00EA22F6"/>
    <w:rsid w:val="00EA2449"/>
    <w:rsid w:val="00EA5212"/>
    <w:rsid w:val="00EA6C1A"/>
    <w:rsid w:val="00EB3868"/>
    <w:rsid w:val="00EB4D29"/>
    <w:rsid w:val="00EC009A"/>
    <w:rsid w:val="00EC24C5"/>
    <w:rsid w:val="00EC4961"/>
    <w:rsid w:val="00EC649C"/>
    <w:rsid w:val="00EC6E52"/>
    <w:rsid w:val="00ED4592"/>
    <w:rsid w:val="00EE0305"/>
    <w:rsid w:val="00EE26AC"/>
    <w:rsid w:val="00EE54C9"/>
    <w:rsid w:val="00EE5D80"/>
    <w:rsid w:val="00EE7159"/>
    <w:rsid w:val="00EF1559"/>
    <w:rsid w:val="00EF4975"/>
    <w:rsid w:val="00EF58EA"/>
    <w:rsid w:val="00F010B7"/>
    <w:rsid w:val="00F01B08"/>
    <w:rsid w:val="00F01B43"/>
    <w:rsid w:val="00F046C0"/>
    <w:rsid w:val="00F0566F"/>
    <w:rsid w:val="00F1342E"/>
    <w:rsid w:val="00F14C53"/>
    <w:rsid w:val="00F159ED"/>
    <w:rsid w:val="00F15F3B"/>
    <w:rsid w:val="00F161D7"/>
    <w:rsid w:val="00F16A03"/>
    <w:rsid w:val="00F16D87"/>
    <w:rsid w:val="00F21487"/>
    <w:rsid w:val="00F2282E"/>
    <w:rsid w:val="00F2534A"/>
    <w:rsid w:val="00F268FA"/>
    <w:rsid w:val="00F31245"/>
    <w:rsid w:val="00F31D41"/>
    <w:rsid w:val="00F31E5F"/>
    <w:rsid w:val="00F322F1"/>
    <w:rsid w:val="00F32D3D"/>
    <w:rsid w:val="00F353D3"/>
    <w:rsid w:val="00F353D6"/>
    <w:rsid w:val="00F36C0D"/>
    <w:rsid w:val="00F37730"/>
    <w:rsid w:val="00F378B3"/>
    <w:rsid w:val="00F40EF7"/>
    <w:rsid w:val="00F410A7"/>
    <w:rsid w:val="00F4161B"/>
    <w:rsid w:val="00F4503D"/>
    <w:rsid w:val="00F47E12"/>
    <w:rsid w:val="00F47E18"/>
    <w:rsid w:val="00F50C88"/>
    <w:rsid w:val="00F5115B"/>
    <w:rsid w:val="00F51AF1"/>
    <w:rsid w:val="00F5558D"/>
    <w:rsid w:val="00F55E44"/>
    <w:rsid w:val="00F5638F"/>
    <w:rsid w:val="00F60486"/>
    <w:rsid w:val="00F6134C"/>
    <w:rsid w:val="00F61950"/>
    <w:rsid w:val="00F63301"/>
    <w:rsid w:val="00F63EA8"/>
    <w:rsid w:val="00F65A49"/>
    <w:rsid w:val="00F671DC"/>
    <w:rsid w:val="00F6737D"/>
    <w:rsid w:val="00F717AB"/>
    <w:rsid w:val="00F71E5B"/>
    <w:rsid w:val="00F7709C"/>
    <w:rsid w:val="00F77716"/>
    <w:rsid w:val="00F77E0A"/>
    <w:rsid w:val="00F77FFD"/>
    <w:rsid w:val="00F814B9"/>
    <w:rsid w:val="00F82F5A"/>
    <w:rsid w:val="00F866C2"/>
    <w:rsid w:val="00F91A13"/>
    <w:rsid w:val="00F9308E"/>
    <w:rsid w:val="00F94488"/>
    <w:rsid w:val="00F97DCB"/>
    <w:rsid w:val="00FA09A8"/>
    <w:rsid w:val="00FB1060"/>
    <w:rsid w:val="00FB28FD"/>
    <w:rsid w:val="00FB40D9"/>
    <w:rsid w:val="00FB6E53"/>
    <w:rsid w:val="00FB7552"/>
    <w:rsid w:val="00FC140D"/>
    <w:rsid w:val="00FC26C3"/>
    <w:rsid w:val="00FC3D02"/>
    <w:rsid w:val="00FC45DD"/>
    <w:rsid w:val="00FC569B"/>
    <w:rsid w:val="00FC5B33"/>
    <w:rsid w:val="00FC78D7"/>
    <w:rsid w:val="00FD1472"/>
    <w:rsid w:val="00FD1C02"/>
    <w:rsid w:val="00FD1C8F"/>
    <w:rsid w:val="00FD7796"/>
    <w:rsid w:val="00FE4BA7"/>
    <w:rsid w:val="00FE6AB5"/>
    <w:rsid w:val="00FF010A"/>
    <w:rsid w:val="00FF50AC"/>
    <w:rsid w:val="00FF5FD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69A0C"/>
  <w15:chartTrackingRefBased/>
  <w15:docId w15:val="{2C5635D9-2EB2-4774-9FAB-9EFF2F597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80B8C"/>
    <w:pPr>
      <w:spacing w:after="0" w:line="240" w:lineRule="auto"/>
    </w:pPr>
    <w:rPr>
      <w:rFonts w:ascii="Times New Roman" w:hAnsi="Times New Roman"/>
      <w:sz w:val="24"/>
    </w:rPr>
  </w:style>
  <w:style w:type="paragraph" w:styleId="Cmsor1">
    <w:name w:val="heading 1"/>
    <w:basedOn w:val="Norml"/>
    <w:next w:val="Norml"/>
    <w:link w:val="Cmsor1Char"/>
    <w:uiPriority w:val="9"/>
    <w:qFormat/>
    <w:rsid w:val="00FC26C3"/>
    <w:pPr>
      <w:keepNext/>
      <w:keepLines/>
      <w:jc w:val="center"/>
      <w:outlineLvl w:val="0"/>
    </w:pPr>
    <w:rPr>
      <w:rFonts w:eastAsiaTheme="majorEastAsia" w:cstheme="majorBidi"/>
      <w:sz w:val="28"/>
      <w:szCs w:val="32"/>
      <w:lang w:val="hu"/>
    </w:rPr>
  </w:style>
  <w:style w:type="paragraph" w:styleId="Cmsor2">
    <w:name w:val="heading 2"/>
    <w:basedOn w:val="Norml"/>
    <w:next w:val="Norml"/>
    <w:link w:val="Cmsor2Char"/>
    <w:uiPriority w:val="9"/>
    <w:unhideWhenUsed/>
    <w:qFormat/>
    <w:rsid w:val="00FC26C3"/>
    <w:pPr>
      <w:keepNext/>
      <w:keepLines/>
      <w:spacing w:before="40"/>
      <w:jc w:val="center"/>
      <w:outlineLvl w:val="1"/>
    </w:pPr>
    <w:rPr>
      <w:rFonts w:eastAsiaTheme="majorEastAsia" w:cstheme="majorBidi"/>
      <w:szCs w:val="26"/>
    </w:rPr>
  </w:style>
  <w:style w:type="paragraph" w:styleId="Cmsor3">
    <w:name w:val="heading 3"/>
    <w:basedOn w:val="Norml"/>
    <w:next w:val="Norml"/>
    <w:link w:val="Cmsor3Char"/>
    <w:uiPriority w:val="9"/>
    <w:unhideWhenUsed/>
    <w:qFormat/>
    <w:rsid w:val="00792073"/>
    <w:pPr>
      <w:keepNext/>
      <w:keepLines/>
      <w:spacing w:before="40"/>
      <w:outlineLvl w:val="2"/>
    </w:pPr>
    <w:rPr>
      <w:rFonts w:asciiTheme="majorHAnsi" w:eastAsiaTheme="majorEastAsia" w:hAnsiTheme="majorHAnsi" w:cstheme="majorBidi"/>
      <w:color w:val="1F3763" w:themeColor="accent1" w:themeShade="7F"/>
      <w:szCs w:val="24"/>
    </w:rPr>
  </w:style>
  <w:style w:type="paragraph" w:styleId="Cmsor4">
    <w:name w:val="heading 4"/>
    <w:basedOn w:val="Norml"/>
    <w:next w:val="Norml"/>
    <w:link w:val="Cmsor4Char"/>
    <w:uiPriority w:val="9"/>
    <w:unhideWhenUsed/>
    <w:qFormat/>
    <w:rsid w:val="00792073"/>
    <w:pPr>
      <w:keepNext/>
      <w:keepLines/>
      <w:spacing w:before="4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92073"/>
    <w:pPr>
      <w:keepNext/>
      <w:keepLines/>
      <w:spacing w:before="4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92073"/>
    <w:pPr>
      <w:keepNext/>
      <w:keepLines/>
      <w:spacing w:before="4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92073"/>
    <w:pPr>
      <w:keepNext/>
      <w:keepLines/>
      <w:spacing w:before="4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920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920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92073"/>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792073"/>
    <w:rPr>
      <w:rFonts w:eastAsiaTheme="minorEastAsia"/>
      <w:lang w:eastAsia="hu-HU"/>
    </w:rPr>
  </w:style>
  <w:style w:type="character" w:customStyle="1" w:styleId="Cmsor1Char">
    <w:name w:val="Címsor 1 Char"/>
    <w:basedOn w:val="Bekezdsalapbettpusa"/>
    <w:link w:val="Cmsor1"/>
    <w:uiPriority w:val="9"/>
    <w:rsid w:val="00FC26C3"/>
    <w:rPr>
      <w:rFonts w:ascii="Times New Roman" w:eastAsiaTheme="majorEastAsia" w:hAnsi="Times New Roman" w:cstheme="majorBidi"/>
      <w:sz w:val="28"/>
      <w:szCs w:val="32"/>
      <w:lang w:val="hu"/>
    </w:rPr>
  </w:style>
  <w:style w:type="character" w:customStyle="1" w:styleId="Cmsor2Char">
    <w:name w:val="Címsor 2 Char"/>
    <w:basedOn w:val="Bekezdsalapbettpusa"/>
    <w:link w:val="Cmsor2"/>
    <w:uiPriority w:val="9"/>
    <w:rsid w:val="00FC26C3"/>
    <w:rPr>
      <w:rFonts w:ascii="Times New Roman" w:eastAsiaTheme="majorEastAsia" w:hAnsi="Times New Roman" w:cstheme="majorBidi"/>
      <w:sz w:val="24"/>
      <w:szCs w:val="26"/>
    </w:rPr>
  </w:style>
  <w:style w:type="character" w:customStyle="1" w:styleId="Cmsor3Char">
    <w:name w:val="Címsor 3 Char"/>
    <w:basedOn w:val="Bekezdsalapbettpusa"/>
    <w:link w:val="Cmsor3"/>
    <w:uiPriority w:val="9"/>
    <w:rsid w:val="00792073"/>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92073"/>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92073"/>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92073"/>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92073"/>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92073"/>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92073"/>
    <w:rPr>
      <w:rFonts w:asciiTheme="majorHAnsi" w:eastAsiaTheme="majorEastAsia" w:hAnsiTheme="majorHAnsi" w:cstheme="majorBidi"/>
      <w:i/>
      <w:iCs/>
      <w:color w:val="272727" w:themeColor="text1" w:themeTint="D8"/>
      <w:sz w:val="21"/>
      <w:szCs w:val="21"/>
    </w:rPr>
  </w:style>
  <w:style w:type="numbering" w:styleId="Cikkelyrsz">
    <w:name w:val="Outline List 3"/>
    <w:basedOn w:val="Nemlista"/>
    <w:uiPriority w:val="99"/>
    <w:semiHidden/>
    <w:unhideWhenUsed/>
    <w:rsid w:val="00792073"/>
    <w:pPr>
      <w:numPr>
        <w:numId w:val="1"/>
      </w:numPr>
    </w:pPr>
  </w:style>
  <w:style w:type="paragraph" w:styleId="lfej">
    <w:name w:val="header"/>
    <w:basedOn w:val="Norml"/>
    <w:link w:val="lfejChar"/>
    <w:uiPriority w:val="99"/>
    <w:unhideWhenUsed/>
    <w:rsid w:val="003F5A99"/>
    <w:pPr>
      <w:tabs>
        <w:tab w:val="center" w:pos="4536"/>
        <w:tab w:val="right" w:pos="9072"/>
      </w:tabs>
    </w:pPr>
  </w:style>
  <w:style w:type="character" w:customStyle="1" w:styleId="lfejChar">
    <w:name w:val="Élőfej Char"/>
    <w:basedOn w:val="Bekezdsalapbettpusa"/>
    <w:link w:val="lfej"/>
    <w:uiPriority w:val="99"/>
    <w:rsid w:val="003F5A99"/>
  </w:style>
  <w:style w:type="paragraph" w:styleId="llb">
    <w:name w:val="footer"/>
    <w:basedOn w:val="Norml"/>
    <w:link w:val="llbChar"/>
    <w:uiPriority w:val="99"/>
    <w:unhideWhenUsed/>
    <w:rsid w:val="003F5A99"/>
    <w:pPr>
      <w:tabs>
        <w:tab w:val="center" w:pos="4536"/>
        <w:tab w:val="right" w:pos="9072"/>
      </w:tabs>
    </w:pPr>
  </w:style>
  <w:style w:type="character" w:customStyle="1" w:styleId="llbChar">
    <w:name w:val="Élőláb Char"/>
    <w:basedOn w:val="Bekezdsalapbettpusa"/>
    <w:link w:val="llb"/>
    <w:uiPriority w:val="99"/>
    <w:rsid w:val="003F5A99"/>
  </w:style>
  <w:style w:type="paragraph" w:styleId="NormlWeb">
    <w:name w:val="Normal (Web)"/>
    <w:basedOn w:val="Norml"/>
    <w:uiPriority w:val="99"/>
    <w:unhideWhenUsed/>
    <w:rsid w:val="00AE20A0"/>
    <w:pPr>
      <w:spacing w:before="100" w:beforeAutospacing="1" w:after="100" w:afterAutospacing="1"/>
    </w:pPr>
    <w:rPr>
      <w:rFonts w:eastAsia="Times New Roman" w:cs="Times New Roman"/>
      <w:szCs w:val="24"/>
      <w:lang w:eastAsia="hu-HU"/>
    </w:rPr>
  </w:style>
  <w:style w:type="paragraph" w:customStyle="1" w:styleId="so">
    <w:name w:val="so"/>
    <w:basedOn w:val="Norml"/>
    <w:rsid w:val="00AE20A0"/>
    <w:pPr>
      <w:spacing w:before="100" w:beforeAutospacing="1" w:after="100" w:afterAutospacing="1"/>
    </w:pPr>
    <w:rPr>
      <w:rFonts w:eastAsia="Times New Roman" w:cs="Times New Roman"/>
      <w:szCs w:val="24"/>
      <w:lang w:eastAsia="hu-HU"/>
    </w:rPr>
  </w:style>
  <w:style w:type="paragraph" w:styleId="Szvegtrzs">
    <w:name w:val="Body Text"/>
    <w:basedOn w:val="Norml"/>
    <w:link w:val="SzvegtrzsChar"/>
    <w:uiPriority w:val="1"/>
    <w:qFormat/>
    <w:rsid w:val="00641B18"/>
    <w:pPr>
      <w:autoSpaceDE w:val="0"/>
      <w:autoSpaceDN w:val="0"/>
      <w:adjustRightInd w:val="0"/>
      <w:ind w:left="40"/>
    </w:pPr>
    <w:rPr>
      <w:rFonts w:cs="Times New Roman"/>
      <w:sz w:val="28"/>
      <w:szCs w:val="28"/>
    </w:rPr>
  </w:style>
  <w:style w:type="character" w:customStyle="1" w:styleId="SzvegtrzsChar">
    <w:name w:val="Szövegtörzs Char"/>
    <w:basedOn w:val="Bekezdsalapbettpusa"/>
    <w:link w:val="Szvegtrzs"/>
    <w:uiPriority w:val="1"/>
    <w:rsid w:val="00641B18"/>
    <w:rPr>
      <w:rFonts w:ascii="Times New Roman" w:hAnsi="Times New Roman" w:cs="Times New Roman"/>
      <w:sz w:val="28"/>
      <w:szCs w:val="28"/>
    </w:rPr>
  </w:style>
  <w:style w:type="character" w:styleId="Hiperhivatkozs">
    <w:name w:val="Hyperlink"/>
    <w:basedOn w:val="Bekezdsalapbettpusa"/>
    <w:unhideWhenUsed/>
    <w:rsid w:val="00E0688D"/>
    <w:rPr>
      <w:color w:val="0563C1" w:themeColor="hyperlink"/>
      <w:u w:val="single"/>
    </w:rPr>
  </w:style>
  <w:style w:type="character" w:styleId="Kiemels2">
    <w:name w:val="Strong"/>
    <w:basedOn w:val="Bekezdsalapbettpusa"/>
    <w:uiPriority w:val="22"/>
    <w:qFormat/>
    <w:rsid w:val="00C06876"/>
    <w:rPr>
      <w:b/>
      <w:bCs/>
    </w:rPr>
  </w:style>
  <w:style w:type="character" w:customStyle="1" w:styleId="Internet-hivatkozs">
    <w:name w:val="Internet-hivatkozás"/>
    <w:unhideWhenUsed/>
    <w:rsid w:val="00B22FCD"/>
    <w:rPr>
      <w:color w:val="0563C1"/>
      <w:u w:val="single"/>
    </w:rPr>
  </w:style>
  <w:style w:type="character" w:styleId="Kiemels">
    <w:name w:val="Emphasis"/>
    <w:basedOn w:val="Bekezdsalapbettpusa"/>
    <w:uiPriority w:val="20"/>
    <w:qFormat/>
    <w:rsid w:val="00CE37E7"/>
    <w:rPr>
      <w:i/>
      <w:iCs/>
    </w:rPr>
  </w:style>
  <w:style w:type="paragraph" w:styleId="Listaszerbekezds">
    <w:name w:val="List Paragraph"/>
    <w:basedOn w:val="Norml"/>
    <w:uiPriority w:val="1"/>
    <w:qFormat/>
    <w:rsid w:val="0034360C"/>
    <w:pPr>
      <w:spacing w:after="160" w:line="259" w:lineRule="auto"/>
      <w:ind w:left="720"/>
      <w:contextualSpacing/>
    </w:pPr>
    <w:rPr>
      <w:rFonts w:asciiTheme="minorHAnsi" w:hAnsiTheme="minorHAnsi"/>
      <w:sz w:val="22"/>
    </w:rPr>
  </w:style>
  <w:style w:type="paragraph" w:styleId="Buborkszveg">
    <w:name w:val="Balloon Text"/>
    <w:basedOn w:val="Norml"/>
    <w:link w:val="BuborkszvegChar"/>
    <w:uiPriority w:val="99"/>
    <w:semiHidden/>
    <w:unhideWhenUsed/>
    <w:rsid w:val="00A93284"/>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A93284"/>
    <w:rPr>
      <w:rFonts w:ascii="Segoe UI" w:hAnsi="Segoe UI" w:cs="Segoe UI"/>
      <w:sz w:val="18"/>
      <w:szCs w:val="18"/>
    </w:rPr>
  </w:style>
  <w:style w:type="table" w:customStyle="1" w:styleId="TableNormal">
    <w:name w:val="Table Normal"/>
    <w:uiPriority w:val="2"/>
    <w:semiHidden/>
    <w:unhideWhenUsed/>
    <w:qFormat/>
    <w:rsid w:val="005072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507279"/>
    <w:pPr>
      <w:widowControl w:val="0"/>
      <w:autoSpaceDE w:val="0"/>
      <w:autoSpaceDN w:val="0"/>
    </w:pPr>
    <w:rPr>
      <w:rFonts w:ascii="Cambria" w:eastAsia="Cambria" w:hAnsi="Cambria" w:cs="Times New Roman"/>
      <w:sz w:val="22"/>
      <w:lang w:val="sk" w:eastAsia="sk"/>
    </w:rPr>
  </w:style>
  <w:style w:type="paragraph" w:styleId="Kpalrs">
    <w:name w:val="caption"/>
    <w:basedOn w:val="Norml"/>
    <w:next w:val="Norml"/>
    <w:uiPriority w:val="35"/>
    <w:unhideWhenUsed/>
    <w:qFormat/>
    <w:rsid w:val="00840091"/>
    <w:pPr>
      <w:spacing w:after="200"/>
    </w:pPr>
    <w:rPr>
      <w:i/>
      <w:iCs/>
      <w:color w:val="44546A" w:themeColor="text2"/>
      <w:sz w:val="18"/>
      <w:szCs w:val="18"/>
    </w:rPr>
  </w:style>
  <w:style w:type="table" w:styleId="Rcsostblzat">
    <w:name w:val="Table Grid"/>
    <w:basedOn w:val="Normltblzat"/>
    <w:uiPriority w:val="59"/>
    <w:rsid w:val="00F3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
    <w:name w:val="Stílus"/>
    <w:rsid w:val="003452C4"/>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Standard">
    <w:name w:val="Standard"/>
    <w:rsid w:val="008D7DD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8D7DDA"/>
    <w:pPr>
      <w:spacing w:after="140" w:line="276" w:lineRule="auto"/>
    </w:pPr>
  </w:style>
  <w:style w:type="paragraph" w:styleId="Lbjegyzetszveg">
    <w:name w:val="footnote text"/>
    <w:basedOn w:val="Norml"/>
    <w:link w:val="LbjegyzetszvegChar"/>
    <w:uiPriority w:val="99"/>
    <w:semiHidden/>
    <w:unhideWhenUsed/>
    <w:rsid w:val="008D7DDA"/>
    <w:pPr>
      <w:suppressAutoHyphens/>
      <w:autoSpaceDN w:val="0"/>
      <w:textAlignment w:val="baseline"/>
    </w:pPr>
    <w:rPr>
      <w:rFonts w:ascii="Liberation Serif" w:eastAsia="NSimSun" w:hAnsi="Liberation Serif" w:cs="Mangal"/>
      <w:kern w:val="3"/>
      <w:sz w:val="20"/>
      <w:szCs w:val="18"/>
      <w:lang w:eastAsia="zh-CN" w:bidi="hi-IN"/>
    </w:rPr>
  </w:style>
  <w:style w:type="character" w:customStyle="1" w:styleId="LbjegyzetszvegChar">
    <w:name w:val="Lábjegyzetszöveg Char"/>
    <w:basedOn w:val="Bekezdsalapbettpusa"/>
    <w:link w:val="Lbjegyzetszveg"/>
    <w:uiPriority w:val="99"/>
    <w:semiHidden/>
    <w:qFormat/>
    <w:rsid w:val="008D7DDA"/>
    <w:rPr>
      <w:rFonts w:ascii="Liberation Serif" w:eastAsia="NSimSun" w:hAnsi="Liberation Serif" w:cs="Mangal"/>
      <w:kern w:val="3"/>
      <w:sz w:val="20"/>
      <w:szCs w:val="18"/>
      <w:lang w:eastAsia="zh-CN" w:bidi="hi-IN"/>
    </w:rPr>
  </w:style>
  <w:style w:type="character" w:styleId="Lbjegyzet-hivatkozs">
    <w:name w:val="footnote reference"/>
    <w:basedOn w:val="Bekezdsalapbettpusa"/>
    <w:unhideWhenUsed/>
    <w:rsid w:val="008D7DDA"/>
    <w:rPr>
      <w:vertAlign w:val="superscript"/>
    </w:rPr>
  </w:style>
  <w:style w:type="paragraph" w:customStyle="1" w:styleId="Default">
    <w:name w:val="Default"/>
    <w:rsid w:val="00D140DF"/>
    <w:pPr>
      <w:autoSpaceDE w:val="0"/>
      <w:autoSpaceDN w:val="0"/>
      <w:adjustRightInd w:val="0"/>
      <w:spacing w:after="0" w:line="240" w:lineRule="auto"/>
    </w:pPr>
    <w:rPr>
      <w:rFonts w:ascii="Times New Roman" w:hAnsi="Times New Roman" w:cs="Times New Roman"/>
      <w:color w:val="000000"/>
      <w:sz w:val="24"/>
      <w:szCs w:val="24"/>
    </w:rPr>
  </w:style>
  <w:style w:type="character" w:styleId="Mrltotthiperhivatkozs">
    <w:name w:val="FollowedHyperlink"/>
    <w:basedOn w:val="Bekezdsalapbettpusa"/>
    <w:uiPriority w:val="99"/>
    <w:semiHidden/>
    <w:unhideWhenUsed/>
    <w:rsid w:val="00D867DD"/>
    <w:rPr>
      <w:color w:val="954F72" w:themeColor="followedHyperlink"/>
      <w:u w:val="single"/>
    </w:rPr>
  </w:style>
  <w:style w:type="character" w:styleId="Feloldatlanmegemlts">
    <w:name w:val="Unresolved Mention"/>
    <w:basedOn w:val="Bekezdsalapbettpusa"/>
    <w:uiPriority w:val="99"/>
    <w:semiHidden/>
    <w:unhideWhenUsed/>
    <w:rsid w:val="00872763"/>
    <w:rPr>
      <w:color w:val="605E5C"/>
      <w:shd w:val="clear" w:color="auto" w:fill="E1DFDD"/>
    </w:rPr>
  </w:style>
  <w:style w:type="paragraph" w:customStyle="1" w:styleId="foszoveg">
    <w:name w:val="foszoveg"/>
    <w:basedOn w:val="Norml"/>
    <w:rsid w:val="005A0874"/>
    <w:pPr>
      <w:spacing w:before="100" w:beforeAutospacing="1" w:after="100" w:afterAutospacing="1"/>
    </w:pPr>
    <w:rPr>
      <w:rFonts w:eastAsia="Times New Roman" w:cs="Times New Roman"/>
      <w:szCs w:val="24"/>
      <w:lang w:eastAsia="hu-HU"/>
    </w:rPr>
  </w:style>
  <w:style w:type="character" w:customStyle="1" w:styleId="piros">
    <w:name w:val="piros"/>
    <w:basedOn w:val="Bekezdsalapbettpusa"/>
    <w:rsid w:val="000C3C34"/>
  </w:style>
  <w:style w:type="paragraph" w:customStyle="1" w:styleId="piros1">
    <w:name w:val="piros1"/>
    <w:basedOn w:val="Norml"/>
    <w:rsid w:val="000C3C34"/>
    <w:pPr>
      <w:spacing w:before="100" w:beforeAutospacing="1" w:after="100" w:afterAutospacing="1"/>
    </w:pPr>
    <w:rPr>
      <w:rFonts w:eastAsia="Times New Roman" w:cs="Times New Roman"/>
      <w:szCs w:val="24"/>
      <w:lang w:eastAsia="hu-HU"/>
    </w:rPr>
  </w:style>
  <w:style w:type="character" w:customStyle="1" w:styleId="foszoveg1">
    <w:name w:val="foszoveg1"/>
    <w:basedOn w:val="Bekezdsalapbettpusa"/>
    <w:rsid w:val="000C3C34"/>
  </w:style>
  <w:style w:type="paragraph" w:customStyle="1" w:styleId="kicsi">
    <w:name w:val="kicsi"/>
    <w:basedOn w:val="Norml"/>
    <w:rsid w:val="00905E14"/>
    <w:pPr>
      <w:spacing w:before="100" w:beforeAutospacing="1" w:after="100" w:afterAutospacing="1"/>
    </w:pPr>
    <w:rPr>
      <w:rFonts w:eastAsia="Times New Roman" w:cs="Times New Roman"/>
      <w:szCs w:val="24"/>
      <w:lang w:eastAsia="hu-HU"/>
    </w:rPr>
  </w:style>
  <w:style w:type="paragraph" w:styleId="Szvegtrzsbehzssal">
    <w:name w:val="Body Text Indent"/>
    <w:basedOn w:val="Norml"/>
    <w:link w:val="SzvegtrzsbehzssalChar"/>
    <w:uiPriority w:val="99"/>
    <w:semiHidden/>
    <w:unhideWhenUsed/>
    <w:rsid w:val="007767F8"/>
    <w:pPr>
      <w:spacing w:after="120"/>
      <w:ind w:left="283"/>
    </w:pPr>
  </w:style>
  <w:style w:type="character" w:customStyle="1" w:styleId="SzvegtrzsbehzssalChar">
    <w:name w:val="Szövegtörzs behúzással Char"/>
    <w:basedOn w:val="Bekezdsalapbettpusa"/>
    <w:link w:val="Szvegtrzsbehzssal"/>
    <w:uiPriority w:val="99"/>
    <w:semiHidden/>
    <w:rsid w:val="007767F8"/>
    <w:rPr>
      <w:rFonts w:ascii="Times New Roman" w:hAnsi="Times New Roman"/>
      <w:sz w:val="24"/>
    </w:rPr>
  </w:style>
  <w:style w:type="paragraph" w:styleId="Cm">
    <w:name w:val="Title"/>
    <w:basedOn w:val="Norml"/>
    <w:link w:val="CmChar"/>
    <w:uiPriority w:val="10"/>
    <w:qFormat/>
    <w:rsid w:val="004463B6"/>
    <w:pPr>
      <w:widowControl w:val="0"/>
      <w:suppressAutoHyphens/>
      <w:spacing w:before="74"/>
      <w:ind w:left="100"/>
    </w:pPr>
    <w:rPr>
      <w:rFonts w:eastAsia="Times New Roman" w:cs="Times New Roman"/>
      <w:sz w:val="63"/>
      <w:szCs w:val="63"/>
      <w:lang w:eastAsia="hu-HU"/>
    </w:rPr>
  </w:style>
  <w:style w:type="character" w:customStyle="1" w:styleId="CmChar">
    <w:name w:val="Cím Char"/>
    <w:basedOn w:val="Bekezdsalapbettpusa"/>
    <w:link w:val="Cm"/>
    <w:uiPriority w:val="10"/>
    <w:rsid w:val="004463B6"/>
    <w:rPr>
      <w:rFonts w:ascii="Times New Roman" w:eastAsia="Times New Roman" w:hAnsi="Times New Roman" w:cs="Times New Roman"/>
      <w:sz w:val="63"/>
      <w:szCs w:val="63"/>
      <w:lang w:eastAsia="hu-HU"/>
    </w:rPr>
  </w:style>
  <w:style w:type="character" w:customStyle="1" w:styleId="selected">
    <w:name w:val="selected"/>
    <w:basedOn w:val="Bekezdsalapbettpusa"/>
    <w:rsid w:val="00A421D8"/>
  </w:style>
  <w:style w:type="character" w:customStyle="1" w:styleId="StrongEmphasis">
    <w:name w:val="Strong Emphasis"/>
    <w:rsid w:val="009336F1"/>
    <w:rPr>
      <w:b/>
      <w:bCs/>
    </w:rPr>
  </w:style>
  <w:style w:type="character" w:customStyle="1" w:styleId="text-muted">
    <w:name w:val="text-muted"/>
    <w:basedOn w:val="Bekezdsalapbettpusa"/>
    <w:rsid w:val="002E0920"/>
  </w:style>
  <w:style w:type="character" w:customStyle="1" w:styleId="il">
    <w:name w:val="il"/>
    <w:basedOn w:val="Bekezdsalapbettpusa"/>
    <w:rsid w:val="005211FE"/>
  </w:style>
  <w:style w:type="character" w:customStyle="1" w:styleId="apple-tab-span">
    <w:name w:val="apple-tab-span"/>
    <w:basedOn w:val="Bekezdsalapbettpusa"/>
    <w:rsid w:val="00400785"/>
  </w:style>
  <w:style w:type="character" w:customStyle="1" w:styleId="Hiperhivatkozs1">
    <w:name w:val="Hiperhivatkozás1"/>
    <w:unhideWhenUsed/>
    <w:rsid w:val="0059397E"/>
    <w:rPr>
      <w:color w:val="0563C1"/>
      <w:u w:val="single"/>
    </w:rPr>
  </w:style>
  <w:style w:type="character" w:customStyle="1" w:styleId="Lbjegyzet-karakterek">
    <w:name w:val="Lábjegyzet-karakterek"/>
    <w:basedOn w:val="Bekezdsalapbettpusa"/>
    <w:uiPriority w:val="99"/>
    <w:semiHidden/>
    <w:unhideWhenUsed/>
    <w:qFormat/>
    <w:rsid w:val="005939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8605">
      <w:bodyDiv w:val="1"/>
      <w:marLeft w:val="0"/>
      <w:marRight w:val="0"/>
      <w:marTop w:val="0"/>
      <w:marBottom w:val="0"/>
      <w:divBdr>
        <w:top w:val="none" w:sz="0" w:space="0" w:color="auto"/>
        <w:left w:val="none" w:sz="0" w:space="0" w:color="auto"/>
        <w:bottom w:val="none" w:sz="0" w:space="0" w:color="auto"/>
        <w:right w:val="none" w:sz="0" w:space="0" w:color="auto"/>
      </w:divBdr>
    </w:div>
    <w:div w:id="14890440">
      <w:bodyDiv w:val="1"/>
      <w:marLeft w:val="0"/>
      <w:marRight w:val="0"/>
      <w:marTop w:val="0"/>
      <w:marBottom w:val="0"/>
      <w:divBdr>
        <w:top w:val="none" w:sz="0" w:space="0" w:color="auto"/>
        <w:left w:val="none" w:sz="0" w:space="0" w:color="auto"/>
        <w:bottom w:val="none" w:sz="0" w:space="0" w:color="auto"/>
        <w:right w:val="none" w:sz="0" w:space="0" w:color="auto"/>
      </w:divBdr>
    </w:div>
    <w:div w:id="27142714">
      <w:bodyDiv w:val="1"/>
      <w:marLeft w:val="0"/>
      <w:marRight w:val="0"/>
      <w:marTop w:val="0"/>
      <w:marBottom w:val="0"/>
      <w:divBdr>
        <w:top w:val="none" w:sz="0" w:space="0" w:color="auto"/>
        <w:left w:val="none" w:sz="0" w:space="0" w:color="auto"/>
        <w:bottom w:val="none" w:sz="0" w:space="0" w:color="auto"/>
        <w:right w:val="none" w:sz="0" w:space="0" w:color="auto"/>
      </w:divBdr>
      <w:divsChild>
        <w:div w:id="36122258">
          <w:blockQuote w:val="1"/>
          <w:marLeft w:val="600"/>
          <w:marRight w:val="0"/>
          <w:marTop w:val="0"/>
          <w:marBottom w:val="0"/>
          <w:divBdr>
            <w:top w:val="none" w:sz="0" w:space="0" w:color="auto"/>
            <w:left w:val="none" w:sz="0" w:space="0" w:color="auto"/>
            <w:bottom w:val="none" w:sz="0" w:space="0" w:color="auto"/>
            <w:right w:val="none" w:sz="0" w:space="0" w:color="auto"/>
          </w:divBdr>
          <w:divsChild>
            <w:div w:id="348919119">
              <w:marLeft w:val="0"/>
              <w:marRight w:val="0"/>
              <w:marTop w:val="0"/>
              <w:marBottom w:val="0"/>
              <w:divBdr>
                <w:top w:val="none" w:sz="0" w:space="0" w:color="auto"/>
                <w:left w:val="none" w:sz="0" w:space="0" w:color="auto"/>
                <w:bottom w:val="none" w:sz="0" w:space="0" w:color="auto"/>
                <w:right w:val="none" w:sz="0" w:space="0" w:color="auto"/>
              </w:divBdr>
              <w:divsChild>
                <w:div w:id="1112088172">
                  <w:marLeft w:val="0"/>
                  <w:marRight w:val="0"/>
                  <w:marTop w:val="0"/>
                  <w:marBottom w:val="0"/>
                  <w:divBdr>
                    <w:top w:val="none" w:sz="0" w:space="0" w:color="auto"/>
                    <w:left w:val="none" w:sz="0" w:space="0" w:color="auto"/>
                    <w:bottom w:val="none" w:sz="0" w:space="0" w:color="auto"/>
                    <w:right w:val="none" w:sz="0" w:space="0" w:color="auto"/>
                  </w:divBdr>
                </w:div>
              </w:divsChild>
            </w:div>
            <w:div w:id="362099123">
              <w:marLeft w:val="0"/>
              <w:marRight w:val="0"/>
              <w:marTop w:val="0"/>
              <w:marBottom w:val="0"/>
              <w:divBdr>
                <w:top w:val="none" w:sz="0" w:space="0" w:color="auto"/>
                <w:left w:val="none" w:sz="0" w:space="0" w:color="auto"/>
                <w:bottom w:val="none" w:sz="0" w:space="0" w:color="auto"/>
                <w:right w:val="none" w:sz="0" w:space="0" w:color="auto"/>
              </w:divBdr>
              <w:divsChild>
                <w:div w:id="509956115">
                  <w:marLeft w:val="0"/>
                  <w:marRight w:val="0"/>
                  <w:marTop w:val="0"/>
                  <w:marBottom w:val="0"/>
                  <w:divBdr>
                    <w:top w:val="none" w:sz="0" w:space="0" w:color="auto"/>
                    <w:left w:val="none" w:sz="0" w:space="0" w:color="auto"/>
                    <w:bottom w:val="none" w:sz="0" w:space="0" w:color="auto"/>
                    <w:right w:val="none" w:sz="0" w:space="0" w:color="auto"/>
                  </w:divBdr>
                </w:div>
              </w:divsChild>
            </w:div>
            <w:div w:id="362751035">
              <w:marLeft w:val="0"/>
              <w:marRight w:val="0"/>
              <w:marTop w:val="0"/>
              <w:marBottom w:val="0"/>
              <w:divBdr>
                <w:top w:val="none" w:sz="0" w:space="0" w:color="auto"/>
                <w:left w:val="none" w:sz="0" w:space="0" w:color="auto"/>
                <w:bottom w:val="none" w:sz="0" w:space="0" w:color="auto"/>
                <w:right w:val="none" w:sz="0" w:space="0" w:color="auto"/>
              </w:divBdr>
              <w:divsChild>
                <w:div w:id="1814640858">
                  <w:marLeft w:val="0"/>
                  <w:marRight w:val="0"/>
                  <w:marTop w:val="0"/>
                  <w:marBottom w:val="0"/>
                  <w:divBdr>
                    <w:top w:val="none" w:sz="0" w:space="0" w:color="auto"/>
                    <w:left w:val="none" w:sz="0" w:space="0" w:color="auto"/>
                    <w:bottom w:val="none" w:sz="0" w:space="0" w:color="auto"/>
                    <w:right w:val="none" w:sz="0" w:space="0" w:color="auto"/>
                  </w:divBdr>
                </w:div>
              </w:divsChild>
            </w:div>
            <w:div w:id="678121135">
              <w:marLeft w:val="0"/>
              <w:marRight w:val="0"/>
              <w:marTop w:val="0"/>
              <w:marBottom w:val="0"/>
              <w:divBdr>
                <w:top w:val="none" w:sz="0" w:space="0" w:color="auto"/>
                <w:left w:val="none" w:sz="0" w:space="0" w:color="auto"/>
                <w:bottom w:val="none" w:sz="0" w:space="0" w:color="auto"/>
                <w:right w:val="none" w:sz="0" w:space="0" w:color="auto"/>
              </w:divBdr>
              <w:divsChild>
                <w:div w:id="1897082360">
                  <w:marLeft w:val="0"/>
                  <w:marRight w:val="0"/>
                  <w:marTop w:val="0"/>
                  <w:marBottom w:val="0"/>
                  <w:divBdr>
                    <w:top w:val="none" w:sz="0" w:space="0" w:color="auto"/>
                    <w:left w:val="none" w:sz="0" w:space="0" w:color="auto"/>
                    <w:bottom w:val="none" w:sz="0" w:space="0" w:color="auto"/>
                    <w:right w:val="none" w:sz="0" w:space="0" w:color="auto"/>
                  </w:divBdr>
                </w:div>
              </w:divsChild>
            </w:div>
            <w:div w:id="1656639023">
              <w:marLeft w:val="0"/>
              <w:marRight w:val="0"/>
              <w:marTop w:val="0"/>
              <w:marBottom w:val="0"/>
              <w:divBdr>
                <w:top w:val="none" w:sz="0" w:space="0" w:color="auto"/>
                <w:left w:val="none" w:sz="0" w:space="0" w:color="auto"/>
                <w:bottom w:val="none" w:sz="0" w:space="0" w:color="auto"/>
                <w:right w:val="none" w:sz="0" w:space="0" w:color="auto"/>
              </w:divBdr>
              <w:divsChild>
                <w:div w:id="862672928">
                  <w:marLeft w:val="0"/>
                  <w:marRight w:val="0"/>
                  <w:marTop w:val="0"/>
                  <w:marBottom w:val="0"/>
                  <w:divBdr>
                    <w:top w:val="none" w:sz="0" w:space="0" w:color="auto"/>
                    <w:left w:val="none" w:sz="0" w:space="0" w:color="auto"/>
                    <w:bottom w:val="none" w:sz="0" w:space="0" w:color="auto"/>
                    <w:right w:val="none" w:sz="0" w:space="0" w:color="auto"/>
                  </w:divBdr>
                </w:div>
              </w:divsChild>
            </w:div>
            <w:div w:id="1921716200">
              <w:marLeft w:val="0"/>
              <w:marRight w:val="0"/>
              <w:marTop w:val="0"/>
              <w:marBottom w:val="0"/>
              <w:divBdr>
                <w:top w:val="none" w:sz="0" w:space="0" w:color="auto"/>
                <w:left w:val="none" w:sz="0" w:space="0" w:color="auto"/>
                <w:bottom w:val="none" w:sz="0" w:space="0" w:color="auto"/>
                <w:right w:val="none" w:sz="0" w:space="0" w:color="auto"/>
              </w:divBdr>
              <w:divsChild>
                <w:div w:id="1958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197">
          <w:marLeft w:val="0"/>
          <w:marRight w:val="0"/>
          <w:marTop w:val="0"/>
          <w:marBottom w:val="0"/>
          <w:divBdr>
            <w:top w:val="none" w:sz="0" w:space="0" w:color="auto"/>
            <w:left w:val="none" w:sz="0" w:space="0" w:color="auto"/>
            <w:bottom w:val="none" w:sz="0" w:space="0" w:color="auto"/>
            <w:right w:val="none" w:sz="0" w:space="0" w:color="auto"/>
          </w:divBdr>
          <w:divsChild>
            <w:div w:id="1516847245">
              <w:marLeft w:val="0"/>
              <w:marRight w:val="0"/>
              <w:marTop w:val="0"/>
              <w:marBottom w:val="0"/>
              <w:divBdr>
                <w:top w:val="none" w:sz="0" w:space="0" w:color="auto"/>
                <w:left w:val="none" w:sz="0" w:space="0" w:color="auto"/>
                <w:bottom w:val="none" w:sz="0" w:space="0" w:color="auto"/>
                <w:right w:val="none" w:sz="0" w:space="0" w:color="auto"/>
              </w:divBdr>
            </w:div>
          </w:divsChild>
        </w:div>
        <w:div w:id="1816532356">
          <w:marLeft w:val="0"/>
          <w:marRight w:val="0"/>
          <w:marTop w:val="0"/>
          <w:marBottom w:val="0"/>
          <w:divBdr>
            <w:top w:val="none" w:sz="0" w:space="0" w:color="auto"/>
            <w:left w:val="none" w:sz="0" w:space="0" w:color="auto"/>
            <w:bottom w:val="none" w:sz="0" w:space="0" w:color="auto"/>
            <w:right w:val="none" w:sz="0" w:space="0" w:color="auto"/>
          </w:divBdr>
          <w:divsChild>
            <w:div w:id="1296984765">
              <w:marLeft w:val="0"/>
              <w:marRight w:val="0"/>
              <w:marTop w:val="0"/>
              <w:marBottom w:val="0"/>
              <w:divBdr>
                <w:top w:val="none" w:sz="0" w:space="0" w:color="auto"/>
                <w:left w:val="none" w:sz="0" w:space="0" w:color="auto"/>
                <w:bottom w:val="none" w:sz="0" w:space="0" w:color="auto"/>
                <w:right w:val="none" w:sz="0" w:space="0" w:color="auto"/>
              </w:divBdr>
              <w:divsChild>
                <w:div w:id="501160520">
                  <w:marLeft w:val="0"/>
                  <w:marRight w:val="0"/>
                  <w:marTop w:val="0"/>
                  <w:marBottom w:val="0"/>
                  <w:divBdr>
                    <w:top w:val="none" w:sz="0" w:space="0" w:color="auto"/>
                    <w:left w:val="none" w:sz="0" w:space="0" w:color="auto"/>
                    <w:bottom w:val="none" w:sz="0" w:space="0" w:color="auto"/>
                    <w:right w:val="none" w:sz="0" w:space="0" w:color="auto"/>
                  </w:divBdr>
                  <w:divsChild>
                    <w:div w:id="1559853696">
                      <w:marLeft w:val="0"/>
                      <w:marRight w:val="0"/>
                      <w:marTop w:val="0"/>
                      <w:marBottom w:val="0"/>
                      <w:divBdr>
                        <w:top w:val="none" w:sz="0" w:space="0" w:color="auto"/>
                        <w:left w:val="none" w:sz="0" w:space="0" w:color="auto"/>
                        <w:bottom w:val="none" w:sz="0" w:space="0" w:color="auto"/>
                        <w:right w:val="none" w:sz="0" w:space="0" w:color="auto"/>
                      </w:divBdr>
                    </w:div>
                  </w:divsChild>
                </w:div>
                <w:div w:id="7382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7263">
      <w:bodyDiv w:val="1"/>
      <w:marLeft w:val="0"/>
      <w:marRight w:val="0"/>
      <w:marTop w:val="0"/>
      <w:marBottom w:val="0"/>
      <w:divBdr>
        <w:top w:val="none" w:sz="0" w:space="0" w:color="auto"/>
        <w:left w:val="none" w:sz="0" w:space="0" w:color="auto"/>
        <w:bottom w:val="none" w:sz="0" w:space="0" w:color="auto"/>
        <w:right w:val="none" w:sz="0" w:space="0" w:color="auto"/>
      </w:divBdr>
    </w:div>
    <w:div w:id="63797045">
      <w:bodyDiv w:val="1"/>
      <w:marLeft w:val="0"/>
      <w:marRight w:val="0"/>
      <w:marTop w:val="0"/>
      <w:marBottom w:val="0"/>
      <w:divBdr>
        <w:top w:val="none" w:sz="0" w:space="0" w:color="auto"/>
        <w:left w:val="none" w:sz="0" w:space="0" w:color="auto"/>
        <w:bottom w:val="none" w:sz="0" w:space="0" w:color="auto"/>
        <w:right w:val="none" w:sz="0" w:space="0" w:color="auto"/>
      </w:divBdr>
    </w:div>
    <w:div w:id="65306371">
      <w:bodyDiv w:val="1"/>
      <w:marLeft w:val="0"/>
      <w:marRight w:val="0"/>
      <w:marTop w:val="0"/>
      <w:marBottom w:val="0"/>
      <w:divBdr>
        <w:top w:val="none" w:sz="0" w:space="0" w:color="auto"/>
        <w:left w:val="none" w:sz="0" w:space="0" w:color="auto"/>
        <w:bottom w:val="none" w:sz="0" w:space="0" w:color="auto"/>
        <w:right w:val="none" w:sz="0" w:space="0" w:color="auto"/>
      </w:divBdr>
      <w:divsChild>
        <w:div w:id="1982341953">
          <w:marLeft w:val="0"/>
          <w:marRight w:val="0"/>
          <w:marTop w:val="0"/>
          <w:marBottom w:val="0"/>
          <w:divBdr>
            <w:top w:val="none" w:sz="0" w:space="0" w:color="auto"/>
            <w:left w:val="none" w:sz="0" w:space="0" w:color="auto"/>
            <w:bottom w:val="none" w:sz="0" w:space="0" w:color="auto"/>
            <w:right w:val="none" w:sz="0" w:space="0" w:color="auto"/>
          </w:divBdr>
        </w:div>
      </w:divsChild>
    </w:div>
    <w:div w:id="105780786">
      <w:bodyDiv w:val="1"/>
      <w:marLeft w:val="0"/>
      <w:marRight w:val="0"/>
      <w:marTop w:val="0"/>
      <w:marBottom w:val="0"/>
      <w:divBdr>
        <w:top w:val="none" w:sz="0" w:space="0" w:color="auto"/>
        <w:left w:val="none" w:sz="0" w:space="0" w:color="auto"/>
        <w:bottom w:val="none" w:sz="0" w:space="0" w:color="auto"/>
        <w:right w:val="none" w:sz="0" w:space="0" w:color="auto"/>
      </w:divBdr>
      <w:divsChild>
        <w:div w:id="239559049">
          <w:marLeft w:val="0"/>
          <w:marRight w:val="0"/>
          <w:marTop w:val="0"/>
          <w:marBottom w:val="0"/>
          <w:divBdr>
            <w:top w:val="none" w:sz="0" w:space="0" w:color="auto"/>
            <w:left w:val="none" w:sz="0" w:space="0" w:color="auto"/>
            <w:bottom w:val="none" w:sz="0" w:space="0" w:color="auto"/>
            <w:right w:val="none" w:sz="0" w:space="0" w:color="auto"/>
          </w:divBdr>
        </w:div>
        <w:div w:id="356276970">
          <w:marLeft w:val="0"/>
          <w:marRight w:val="0"/>
          <w:marTop w:val="0"/>
          <w:marBottom w:val="0"/>
          <w:divBdr>
            <w:top w:val="none" w:sz="0" w:space="0" w:color="auto"/>
            <w:left w:val="none" w:sz="0" w:space="0" w:color="auto"/>
            <w:bottom w:val="none" w:sz="0" w:space="0" w:color="auto"/>
            <w:right w:val="none" w:sz="0" w:space="0" w:color="auto"/>
          </w:divBdr>
        </w:div>
        <w:div w:id="463353323">
          <w:marLeft w:val="0"/>
          <w:marRight w:val="0"/>
          <w:marTop w:val="0"/>
          <w:marBottom w:val="0"/>
          <w:divBdr>
            <w:top w:val="none" w:sz="0" w:space="0" w:color="auto"/>
            <w:left w:val="none" w:sz="0" w:space="0" w:color="auto"/>
            <w:bottom w:val="none" w:sz="0" w:space="0" w:color="auto"/>
            <w:right w:val="none" w:sz="0" w:space="0" w:color="auto"/>
          </w:divBdr>
        </w:div>
        <w:div w:id="1120416063">
          <w:marLeft w:val="0"/>
          <w:marRight w:val="0"/>
          <w:marTop w:val="0"/>
          <w:marBottom w:val="0"/>
          <w:divBdr>
            <w:top w:val="none" w:sz="0" w:space="0" w:color="auto"/>
            <w:left w:val="none" w:sz="0" w:space="0" w:color="auto"/>
            <w:bottom w:val="none" w:sz="0" w:space="0" w:color="auto"/>
            <w:right w:val="none" w:sz="0" w:space="0" w:color="auto"/>
          </w:divBdr>
        </w:div>
        <w:div w:id="1173646367">
          <w:marLeft w:val="0"/>
          <w:marRight w:val="0"/>
          <w:marTop w:val="0"/>
          <w:marBottom w:val="0"/>
          <w:divBdr>
            <w:top w:val="none" w:sz="0" w:space="0" w:color="auto"/>
            <w:left w:val="none" w:sz="0" w:space="0" w:color="auto"/>
            <w:bottom w:val="none" w:sz="0" w:space="0" w:color="auto"/>
            <w:right w:val="none" w:sz="0" w:space="0" w:color="auto"/>
          </w:divBdr>
        </w:div>
        <w:div w:id="1585070026">
          <w:marLeft w:val="0"/>
          <w:marRight w:val="0"/>
          <w:marTop w:val="0"/>
          <w:marBottom w:val="0"/>
          <w:divBdr>
            <w:top w:val="none" w:sz="0" w:space="0" w:color="auto"/>
            <w:left w:val="none" w:sz="0" w:space="0" w:color="auto"/>
            <w:bottom w:val="none" w:sz="0" w:space="0" w:color="auto"/>
            <w:right w:val="none" w:sz="0" w:space="0" w:color="auto"/>
          </w:divBdr>
        </w:div>
        <w:div w:id="1641426287">
          <w:marLeft w:val="0"/>
          <w:marRight w:val="0"/>
          <w:marTop w:val="0"/>
          <w:marBottom w:val="0"/>
          <w:divBdr>
            <w:top w:val="none" w:sz="0" w:space="0" w:color="auto"/>
            <w:left w:val="none" w:sz="0" w:space="0" w:color="auto"/>
            <w:bottom w:val="none" w:sz="0" w:space="0" w:color="auto"/>
            <w:right w:val="none" w:sz="0" w:space="0" w:color="auto"/>
          </w:divBdr>
        </w:div>
      </w:divsChild>
    </w:div>
    <w:div w:id="137648355">
      <w:bodyDiv w:val="1"/>
      <w:marLeft w:val="0"/>
      <w:marRight w:val="0"/>
      <w:marTop w:val="0"/>
      <w:marBottom w:val="0"/>
      <w:divBdr>
        <w:top w:val="none" w:sz="0" w:space="0" w:color="auto"/>
        <w:left w:val="none" w:sz="0" w:space="0" w:color="auto"/>
        <w:bottom w:val="none" w:sz="0" w:space="0" w:color="auto"/>
        <w:right w:val="none" w:sz="0" w:space="0" w:color="auto"/>
      </w:divBdr>
      <w:divsChild>
        <w:div w:id="313949841">
          <w:marLeft w:val="0"/>
          <w:marRight w:val="0"/>
          <w:marTop w:val="0"/>
          <w:marBottom w:val="0"/>
          <w:divBdr>
            <w:top w:val="none" w:sz="0" w:space="0" w:color="auto"/>
            <w:left w:val="none" w:sz="0" w:space="0" w:color="auto"/>
            <w:bottom w:val="none" w:sz="0" w:space="0" w:color="auto"/>
            <w:right w:val="none" w:sz="0" w:space="0" w:color="auto"/>
          </w:divBdr>
        </w:div>
        <w:div w:id="350647060">
          <w:marLeft w:val="0"/>
          <w:marRight w:val="0"/>
          <w:marTop w:val="0"/>
          <w:marBottom w:val="0"/>
          <w:divBdr>
            <w:top w:val="none" w:sz="0" w:space="0" w:color="auto"/>
            <w:left w:val="none" w:sz="0" w:space="0" w:color="auto"/>
            <w:bottom w:val="none" w:sz="0" w:space="0" w:color="auto"/>
            <w:right w:val="none" w:sz="0" w:space="0" w:color="auto"/>
          </w:divBdr>
        </w:div>
        <w:div w:id="936906396">
          <w:marLeft w:val="0"/>
          <w:marRight w:val="0"/>
          <w:marTop w:val="0"/>
          <w:marBottom w:val="0"/>
          <w:divBdr>
            <w:top w:val="none" w:sz="0" w:space="0" w:color="auto"/>
            <w:left w:val="none" w:sz="0" w:space="0" w:color="auto"/>
            <w:bottom w:val="none" w:sz="0" w:space="0" w:color="auto"/>
            <w:right w:val="none" w:sz="0" w:space="0" w:color="auto"/>
          </w:divBdr>
        </w:div>
        <w:div w:id="1048843292">
          <w:marLeft w:val="0"/>
          <w:marRight w:val="0"/>
          <w:marTop w:val="120"/>
          <w:marBottom w:val="0"/>
          <w:divBdr>
            <w:top w:val="none" w:sz="0" w:space="0" w:color="auto"/>
            <w:left w:val="none" w:sz="0" w:space="0" w:color="auto"/>
            <w:bottom w:val="none" w:sz="0" w:space="0" w:color="auto"/>
            <w:right w:val="none" w:sz="0" w:space="0" w:color="auto"/>
          </w:divBdr>
          <w:divsChild>
            <w:div w:id="2007442132">
              <w:marLeft w:val="0"/>
              <w:marRight w:val="0"/>
              <w:marTop w:val="0"/>
              <w:marBottom w:val="0"/>
              <w:divBdr>
                <w:top w:val="none" w:sz="0" w:space="0" w:color="auto"/>
                <w:left w:val="none" w:sz="0" w:space="0" w:color="auto"/>
                <w:bottom w:val="none" w:sz="0" w:space="0" w:color="auto"/>
                <w:right w:val="none" w:sz="0" w:space="0" w:color="auto"/>
              </w:divBdr>
            </w:div>
          </w:divsChild>
        </w:div>
        <w:div w:id="1277639247">
          <w:marLeft w:val="0"/>
          <w:marRight w:val="0"/>
          <w:marTop w:val="0"/>
          <w:marBottom w:val="0"/>
          <w:divBdr>
            <w:top w:val="none" w:sz="0" w:space="0" w:color="auto"/>
            <w:left w:val="none" w:sz="0" w:space="0" w:color="auto"/>
            <w:bottom w:val="none" w:sz="0" w:space="0" w:color="auto"/>
            <w:right w:val="none" w:sz="0" w:space="0" w:color="auto"/>
          </w:divBdr>
        </w:div>
        <w:div w:id="1624800431">
          <w:marLeft w:val="0"/>
          <w:marRight w:val="0"/>
          <w:marTop w:val="0"/>
          <w:marBottom w:val="0"/>
          <w:divBdr>
            <w:top w:val="none" w:sz="0" w:space="0" w:color="auto"/>
            <w:left w:val="none" w:sz="0" w:space="0" w:color="auto"/>
            <w:bottom w:val="none" w:sz="0" w:space="0" w:color="auto"/>
            <w:right w:val="none" w:sz="0" w:space="0" w:color="auto"/>
          </w:divBdr>
        </w:div>
        <w:div w:id="1823039639">
          <w:marLeft w:val="0"/>
          <w:marRight w:val="0"/>
          <w:marTop w:val="0"/>
          <w:marBottom w:val="0"/>
          <w:divBdr>
            <w:top w:val="none" w:sz="0" w:space="0" w:color="auto"/>
            <w:left w:val="none" w:sz="0" w:space="0" w:color="auto"/>
            <w:bottom w:val="none" w:sz="0" w:space="0" w:color="auto"/>
            <w:right w:val="none" w:sz="0" w:space="0" w:color="auto"/>
          </w:divBdr>
        </w:div>
        <w:div w:id="2106924800">
          <w:marLeft w:val="0"/>
          <w:marRight w:val="0"/>
          <w:marTop w:val="0"/>
          <w:marBottom w:val="0"/>
          <w:divBdr>
            <w:top w:val="none" w:sz="0" w:space="0" w:color="auto"/>
            <w:left w:val="none" w:sz="0" w:space="0" w:color="auto"/>
            <w:bottom w:val="none" w:sz="0" w:space="0" w:color="auto"/>
            <w:right w:val="none" w:sz="0" w:space="0" w:color="auto"/>
          </w:divBdr>
        </w:div>
      </w:divsChild>
    </w:div>
    <w:div w:id="142940406">
      <w:bodyDiv w:val="1"/>
      <w:marLeft w:val="0"/>
      <w:marRight w:val="0"/>
      <w:marTop w:val="0"/>
      <w:marBottom w:val="0"/>
      <w:divBdr>
        <w:top w:val="none" w:sz="0" w:space="0" w:color="auto"/>
        <w:left w:val="none" w:sz="0" w:space="0" w:color="auto"/>
        <w:bottom w:val="none" w:sz="0" w:space="0" w:color="auto"/>
        <w:right w:val="none" w:sz="0" w:space="0" w:color="auto"/>
      </w:divBdr>
    </w:div>
    <w:div w:id="144513854">
      <w:bodyDiv w:val="1"/>
      <w:marLeft w:val="0"/>
      <w:marRight w:val="0"/>
      <w:marTop w:val="0"/>
      <w:marBottom w:val="0"/>
      <w:divBdr>
        <w:top w:val="none" w:sz="0" w:space="0" w:color="auto"/>
        <w:left w:val="none" w:sz="0" w:space="0" w:color="auto"/>
        <w:bottom w:val="none" w:sz="0" w:space="0" w:color="auto"/>
        <w:right w:val="none" w:sz="0" w:space="0" w:color="auto"/>
      </w:divBdr>
    </w:div>
    <w:div w:id="169876480">
      <w:bodyDiv w:val="1"/>
      <w:marLeft w:val="0"/>
      <w:marRight w:val="0"/>
      <w:marTop w:val="0"/>
      <w:marBottom w:val="0"/>
      <w:divBdr>
        <w:top w:val="none" w:sz="0" w:space="0" w:color="auto"/>
        <w:left w:val="none" w:sz="0" w:space="0" w:color="auto"/>
        <w:bottom w:val="none" w:sz="0" w:space="0" w:color="auto"/>
        <w:right w:val="none" w:sz="0" w:space="0" w:color="auto"/>
      </w:divBdr>
      <w:divsChild>
        <w:div w:id="509108181">
          <w:marLeft w:val="0"/>
          <w:marRight w:val="0"/>
          <w:marTop w:val="0"/>
          <w:marBottom w:val="0"/>
          <w:divBdr>
            <w:top w:val="none" w:sz="0" w:space="0" w:color="auto"/>
            <w:left w:val="none" w:sz="0" w:space="0" w:color="auto"/>
            <w:bottom w:val="none" w:sz="0" w:space="0" w:color="auto"/>
            <w:right w:val="none" w:sz="0" w:space="0" w:color="auto"/>
          </w:divBdr>
        </w:div>
      </w:divsChild>
    </w:div>
    <w:div w:id="181823460">
      <w:bodyDiv w:val="1"/>
      <w:marLeft w:val="0"/>
      <w:marRight w:val="0"/>
      <w:marTop w:val="0"/>
      <w:marBottom w:val="0"/>
      <w:divBdr>
        <w:top w:val="none" w:sz="0" w:space="0" w:color="auto"/>
        <w:left w:val="none" w:sz="0" w:space="0" w:color="auto"/>
        <w:bottom w:val="none" w:sz="0" w:space="0" w:color="auto"/>
        <w:right w:val="none" w:sz="0" w:space="0" w:color="auto"/>
      </w:divBdr>
    </w:div>
    <w:div w:id="182330033">
      <w:bodyDiv w:val="1"/>
      <w:marLeft w:val="0"/>
      <w:marRight w:val="0"/>
      <w:marTop w:val="0"/>
      <w:marBottom w:val="0"/>
      <w:divBdr>
        <w:top w:val="none" w:sz="0" w:space="0" w:color="auto"/>
        <w:left w:val="none" w:sz="0" w:space="0" w:color="auto"/>
        <w:bottom w:val="none" w:sz="0" w:space="0" w:color="auto"/>
        <w:right w:val="none" w:sz="0" w:space="0" w:color="auto"/>
      </w:divBdr>
    </w:div>
    <w:div w:id="220288183">
      <w:bodyDiv w:val="1"/>
      <w:marLeft w:val="0"/>
      <w:marRight w:val="0"/>
      <w:marTop w:val="0"/>
      <w:marBottom w:val="0"/>
      <w:divBdr>
        <w:top w:val="none" w:sz="0" w:space="0" w:color="auto"/>
        <w:left w:val="none" w:sz="0" w:space="0" w:color="auto"/>
        <w:bottom w:val="none" w:sz="0" w:space="0" w:color="auto"/>
        <w:right w:val="none" w:sz="0" w:space="0" w:color="auto"/>
      </w:divBdr>
    </w:div>
    <w:div w:id="254829073">
      <w:bodyDiv w:val="1"/>
      <w:marLeft w:val="0"/>
      <w:marRight w:val="0"/>
      <w:marTop w:val="0"/>
      <w:marBottom w:val="0"/>
      <w:divBdr>
        <w:top w:val="none" w:sz="0" w:space="0" w:color="auto"/>
        <w:left w:val="none" w:sz="0" w:space="0" w:color="auto"/>
        <w:bottom w:val="none" w:sz="0" w:space="0" w:color="auto"/>
        <w:right w:val="none" w:sz="0" w:space="0" w:color="auto"/>
      </w:divBdr>
    </w:div>
    <w:div w:id="257257294">
      <w:bodyDiv w:val="1"/>
      <w:marLeft w:val="0"/>
      <w:marRight w:val="0"/>
      <w:marTop w:val="0"/>
      <w:marBottom w:val="0"/>
      <w:divBdr>
        <w:top w:val="none" w:sz="0" w:space="0" w:color="auto"/>
        <w:left w:val="none" w:sz="0" w:space="0" w:color="auto"/>
        <w:bottom w:val="none" w:sz="0" w:space="0" w:color="auto"/>
        <w:right w:val="none" w:sz="0" w:space="0" w:color="auto"/>
      </w:divBdr>
    </w:div>
    <w:div w:id="261111755">
      <w:bodyDiv w:val="1"/>
      <w:marLeft w:val="0"/>
      <w:marRight w:val="0"/>
      <w:marTop w:val="0"/>
      <w:marBottom w:val="0"/>
      <w:divBdr>
        <w:top w:val="none" w:sz="0" w:space="0" w:color="auto"/>
        <w:left w:val="none" w:sz="0" w:space="0" w:color="auto"/>
        <w:bottom w:val="none" w:sz="0" w:space="0" w:color="auto"/>
        <w:right w:val="none" w:sz="0" w:space="0" w:color="auto"/>
      </w:divBdr>
    </w:div>
    <w:div w:id="265307894">
      <w:bodyDiv w:val="1"/>
      <w:marLeft w:val="0"/>
      <w:marRight w:val="0"/>
      <w:marTop w:val="0"/>
      <w:marBottom w:val="0"/>
      <w:divBdr>
        <w:top w:val="none" w:sz="0" w:space="0" w:color="auto"/>
        <w:left w:val="none" w:sz="0" w:space="0" w:color="auto"/>
        <w:bottom w:val="none" w:sz="0" w:space="0" w:color="auto"/>
        <w:right w:val="none" w:sz="0" w:space="0" w:color="auto"/>
      </w:divBdr>
    </w:div>
    <w:div w:id="308172893">
      <w:bodyDiv w:val="1"/>
      <w:marLeft w:val="0"/>
      <w:marRight w:val="0"/>
      <w:marTop w:val="0"/>
      <w:marBottom w:val="0"/>
      <w:divBdr>
        <w:top w:val="none" w:sz="0" w:space="0" w:color="auto"/>
        <w:left w:val="none" w:sz="0" w:space="0" w:color="auto"/>
        <w:bottom w:val="none" w:sz="0" w:space="0" w:color="auto"/>
        <w:right w:val="none" w:sz="0" w:space="0" w:color="auto"/>
      </w:divBdr>
    </w:div>
    <w:div w:id="309865814">
      <w:bodyDiv w:val="1"/>
      <w:marLeft w:val="0"/>
      <w:marRight w:val="0"/>
      <w:marTop w:val="0"/>
      <w:marBottom w:val="0"/>
      <w:divBdr>
        <w:top w:val="none" w:sz="0" w:space="0" w:color="auto"/>
        <w:left w:val="none" w:sz="0" w:space="0" w:color="auto"/>
        <w:bottom w:val="none" w:sz="0" w:space="0" w:color="auto"/>
        <w:right w:val="none" w:sz="0" w:space="0" w:color="auto"/>
      </w:divBdr>
    </w:div>
    <w:div w:id="312376704">
      <w:bodyDiv w:val="1"/>
      <w:marLeft w:val="0"/>
      <w:marRight w:val="0"/>
      <w:marTop w:val="0"/>
      <w:marBottom w:val="0"/>
      <w:divBdr>
        <w:top w:val="none" w:sz="0" w:space="0" w:color="auto"/>
        <w:left w:val="none" w:sz="0" w:space="0" w:color="auto"/>
        <w:bottom w:val="none" w:sz="0" w:space="0" w:color="auto"/>
        <w:right w:val="none" w:sz="0" w:space="0" w:color="auto"/>
      </w:divBdr>
    </w:div>
    <w:div w:id="313291400">
      <w:bodyDiv w:val="1"/>
      <w:marLeft w:val="0"/>
      <w:marRight w:val="0"/>
      <w:marTop w:val="0"/>
      <w:marBottom w:val="0"/>
      <w:divBdr>
        <w:top w:val="none" w:sz="0" w:space="0" w:color="auto"/>
        <w:left w:val="none" w:sz="0" w:space="0" w:color="auto"/>
        <w:bottom w:val="none" w:sz="0" w:space="0" w:color="auto"/>
        <w:right w:val="none" w:sz="0" w:space="0" w:color="auto"/>
      </w:divBdr>
      <w:divsChild>
        <w:div w:id="2010130172">
          <w:marLeft w:val="0"/>
          <w:marRight w:val="0"/>
          <w:marTop w:val="0"/>
          <w:marBottom w:val="0"/>
          <w:divBdr>
            <w:top w:val="none" w:sz="0" w:space="0" w:color="auto"/>
            <w:left w:val="none" w:sz="0" w:space="0" w:color="auto"/>
            <w:bottom w:val="none" w:sz="0" w:space="0" w:color="auto"/>
            <w:right w:val="none" w:sz="0" w:space="0" w:color="auto"/>
          </w:divBdr>
        </w:div>
      </w:divsChild>
    </w:div>
    <w:div w:id="322319634">
      <w:bodyDiv w:val="1"/>
      <w:marLeft w:val="0"/>
      <w:marRight w:val="0"/>
      <w:marTop w:val="0"/>
      <w:marBottom w:val="0"/>
      <w:divBdr>
        <w:top w:val="none" w:sz="0" w:space="0" w:color="auto"/>
        <w:left w:val="none" w:sz="0" w:space="0" w:color="auto"/>
        <w:bottom w:val="none" w:sz="0" w:space="0" w:color="auto"/>
        <w:right w:val="none" w:sz="0" w:space="0" w:color="auto"/>
      </w:divBdr>
    </w:div>
    <w:div w:id="325742433">
      <w:bodyDiv w:val="1"/>
      <w:marLeft w:val="0"/>
      <w:marRight w:val="0"/>
      <w:marTop w:val="0"/>
      <w:marBottom w:val="0"/>
      <w:divBdr>
        <w:top w:val="none" w:sz="0" w:space="0" w:color="auto"/>
        <w:left w:val="none" w:sz="0" w:space="0" w:color="auto"/>
        <w:bottom w:val="none" w:sz="0" w:space="0" w:color="auto"/>
        <w:right w:val="none" w:sz="0" w:space="0" w:color="auto"/>
      </w:divBdr>
      <w:divsChild>
        <w:div w:id="129522108">
          <w:marLeft w:val="0"/>
          <w:marRight w:val="0"/>
          <w:marTop w:val="0"/>
          <w:marBottom w:val="0"/>
          <w:divBdr>
            <w:top w:val="none" w:sz="0" w:space="0" w:color="auto"/>
            <w:left w:val="none" w:sz="0" w:space="0" w:color="auto"/>
            <w:bottom w:val="none" w:sz="0" w:space="0" w:color="auto"/>
            <w:right w:val="none" w:sz="0" w:space="0" w:color="auto"/>
          </w:divBdr>
        </w:div>
        <w:div w:id="206648095">
          <w:marLeft w:val="0"/>
          <w:marRight w:val="0"/>
          <w:marTop w:val="0"/>
          <w:marBottom w:val="0"/>
          <w:divBdr>
            <w:top w:val="none" w:sz="0" w:space="0" w:color="auto"/>
            <w:left w:val="none" w:sz="0" w:space="0" w:color="auto"/>
            <w:bottom w:val="none" w:sz="0" w:space="0" w:color="auto"/>
            <w:right w:val="none" w:sz="0" w:space="0" w:color="auto"/>
          </w:divBdr>
        </w:div>
        <w:div w:id="300035586">
          <w:marLeft w:val="0"/>
          <w:marRight w:val="0"/>
          <w:marTop w:val="0"/>
          <w:marBottom w:val="0"/>
          <w:divBdr>
            <w:top w:val="none" w:sz="0" w:space="0" w:color="auto"/>
            <w:left w:val="none" w:sz="0" w:space="0" w:color="auto"/>
            <w:bottom w:val="none" w:sz="0" w:space="0" w:color="auto"/>
            <w:right w:val="none" w:sz="0" w:space="0" w:color="auto"/>
          </w:divBdr>
        </w:div>
        <w:div w:id="493765276">
          <w:marLeft w:val="0"/>
          <w:marRight w:val="0"/>
          <w:marTop w:val="0"/>
          <w:marBottom w:val="0"/>
          <w:divBdr>
            <w:top w:val="none" w:sz="0" w:space="0" w:color="auto"/>
            <w:left w:val="none" w:sz="0" w:space="0" w:color="auto"/>
            <w:bottom w:val="none" w:sz="0" w:space="0" w:color="auto"/>
            <w:right w:val="none" w:sz="0" w:space="0" w:color="auto"/>
          </w:divBdr>
        </w:div>
        <w:div w:id="537933798">
          <w:marLeft w:val="0"/>
          <w:marRight w:val="0"/>
          <w:marTop w:val="0"/>
          <w:marBottom w:val="0"/>
          <w:divBdr>
            <w:top w:val="none" w:sz="0" w:space="0" w:color="auto"/>
            <w:left w:val="none" w:sz="0" w:space="0" w:color="auto"/>
            <w:bottom w:val="none" w:sz="0" w:space="0" w:color="auto"/>
            <w:right w:val="none" w:sz="0" w:space="0" w:color="auto"/>
          </w:divBdr>
        </w:div>
        <w:div w:id="545336243">
          <w:marLeft w:val="0"/>
          <w:marRight w:val="0"/>
          <w:marTop w:val="0"/>
          <w:marBottom w:val="0"/>
          <w:divBdr>
            <w:top w:val="none" w:sz="0" w:space="0" w:color="auto"/>
            <w:left w:val="none" w:sz="0" w:space="0" w:color="auto"/>
            <w:bottom w:val="none" w:sz="0" w:space="0" w:color="auto"/>
            <w:right w:val="none" w:sz="0" w:space="0" w:color="auto"/>
          </w:divBdr>
        </w:div>
        <w:div w:id="590772139">
          <w:marLeft w:val="0"/>
          <w:marRight w:val="0"/>
          <w:marTop w:val="0"/>
          <w:marBottom w:val="0"/>
          <w:divBdr>
            <w:top w:val="none" w:sz="0" w:space="0" w:color="auto"/>
            <w:left w:val="none" w:sz="0" w:space="0" w:color="auto"/>
            <w:bottom w:val="none" w:sz="0" w:space="0" w:color="auto"/>
            <w:right w:val="none" w:sz="0" w:space="0" w:color="auto"/>
          </w:divBdr>
        </w:div>
        <w:div w:id="855266531">
          <w:marLeft w:val="0"/>
          <w:marRight w:val="0"/>
          <w:marTop w:val="0"/>
          <w:marBottom w:val="0"/>
          <w:divBdr>
            <w:top w:val="none" w:sz="0" w:space="0" w:color="auto"/>
            <w:left w:val="none" w:sz="0" w:space="0" w:color="auto"/>
            <w:bottom w:val="none" w:sz="0" w:space="0" w:color="auto"/>
            <w:right w:val="none" w:sz="0" w:space="0" w:color="auto"/>
          </w:divBdr>
        </w:div>
        <w:div w:id="1002196114">
          <w:marLeft w:val="0"/>
          <w:marRight w:val="0"/>
          <w:marTop w:val="0"/>
          <w:marBottom w:val="0"/>
          <w:divBdr>
            <w:top w:val="none" w:sz="0" w:space="0" w:color="auto"/>
            <w:left w:val="none" w:sz="0" w:space="0" w:color="auto"/>
            <w:bottom w:val="none" w:sz="0" w:space="0" w:color="auto"/>
            <w:right w:val="none" w:sz="0" w:space="0" w:color="auto"/>
          </w:divBdr>
        </w:div>
        <w:div w:id="1412266147">
          <w:marLeft w:val="0"/>
          <w:marRight w:val="0"/>
          <w:marTop w:val="0"/>
          <w:marBottom w:val="0"/>
          <w:divBdr>
            <w:top w:val="none" w:sz="0" w:space="0" w:color="auto"/>
            <w:left w:val="none" w:sz="0" w:space="0" w:color="auto"/>
            <w:bottom w:val="none" w:sz="0" w:space="0" w:color="auto"/>
            <w:right w:val="none" w:sz="0" w:space="0" w:color="auto"/>
          </w:divBdr>
        </w:div>
      </w:divsChild>
    </w:div>
    <w:div w:id="328021392">
      <w:bodyDiv w:val="1"/>
      <w:marLeft w:val="0"/>
      <w:marRight w:val="0"/>
      <w:marTop w:val="0"/>
      <w:marBottom w:val="0"/>
      <w:divBdr>
        <w:top w:val="none" w:sz="0" w:space="0" w:color="auto"/>
        <w:left w:val="none" w:sz="0" w:space="0" w:color="auto"/>
        <w:bottom w:val="none" w:sz="0" w:space="0" w:color="auto"/>
        <w:right w:val="none" w:sz="0" w:space="0" w:color="auto"/>
      </w:divBdr>
    </w:div>
    <w:div w:id="338042218">
      <w:bodyDiv w:val="1"/>
      <w:marLeft w:val="0"/>
      <w:marRight w:val="0"/>
      <w:marTop w:val="0"/>
      <w:marBottom w:val="0"/>
      <w:divBdr>
        <w:top w:val="none" w:sz="0" w:space="0" w:color="auto"/>
        <w:left w:val="none" w:sz="0" w:space="0" w:color="auto"/>
        <w:bottom w:val="none" w:sz="0" w:space="0" w:color="auto"/>
        <w:right w:val="none" w:sz="0" w:space="0" w:color="auto"/>
      </w:divBdr>
    </w:div>
    <w:div w:id="340547822">
      <w:bodyDiv w:val="1"/>
      <w:marLeft w:val="0"/>
      <w:marRight w:val="0"/>
      <w:marTop w:val="0"/>
      <w:marBottom w:val="0"/>
      <w:divBdr>
        <w:top w:val="none" w:sz="0" w:space="0" w:color="auto"/>
        <w:left w:val="none" w:sz="0" w:space="0" w:color="auto"/>
        <w:bottom w:val="none" w:sz="0" w:space="0" w:color="auto"/>
        <w:right w:val="none" w:sz="0" w:space="0" w:color="auto"/>
      </w:divBdr>
    </w:div>
    <w:div w:id="355084848">
      <w:bodyDiv w:val="1"/>
      <w:marLeft w:val="0"/>
      <w:marRight w:val="0"/>
      <w:marTop w:val="0"/>
      <w:marBottom w:val="0"/>
      <w:divBdr>
        <w:top w:val="none" w:sz="0" w:space="0" w:color="auto"/>
        <w:left w:val="none" w:sz="0" w:space="0" w:color="auto"/>
        <w:bottom w:val="none" w:sz="0" w:space="0" w:color="auto"/>
        <w:right w:val="none" w:sz="0" w:space="0" w:color="auto"/>
      </w:divBdr>
    </w:div>
    <w:div w:id="358093059">
      <w:bodyDiv w:val="1"/>
      <w:marLeft w:val="0"/>
      <w:marRight w:val="0"/>
      <w:marTop w:val="0"/>
      <w:marBottom w:val="0"/>
      <w:divBdr>
        <w:top w:val="none" w:sz="0" w:space="0" w:color="auto"/>
        <w:left w:val="none" w:sz="0" w:space="0" w:color="auto"/>
        <w:bottom w:val="none" w:sz="0" w:space="0" w:color="auto"/>
        <w:right w:val="none" w:sz="0" w:space="0" w:color="auto"/>
      </w:divBdr>
    </w:div>
    <w:div w:id="375815842">
      <w:bodyDiv w:val="1"/>
      <w:marLeft w:val="0"/>
      <w:marRight w:val="0"/>
      <w:marTop w:val="0"/>
      <w:marBottom w:val="0"/>
      <w:divBdr>
        <w:top w:val="none" w:sz="0" w:space="0" w:color="auto"/>
        <w:left w:val="none" w:sz="0" w:space="0" w:color="auto"/>
        <w:bottom w:val="none" w:sz="0" w:space="0" w:color="auto"/>
        <w:right w:val="none" w:sz="0" w:space="0" w:color="auto"/>
      </w:divBdr>
      <w:divsChild>
        <w:div w:id="1463307707">
          <w:marLeft w:val="0"/>
          <w:marRight w:val="0"/>
          <w:marTop w:val="0"/>
          <w:marBottom w:val="0"/>
          <w:divBdr>
            <w:top w:val="none" w:sz="0" w:space="0" w:color="auto"/>
            <w:left w:val="none" w:sz="0" w:space="0" w:color="auto"/>
            <w:bottom w:val="none" w:sz="0" w:space="0" w:color="auto"/>
            <w:right w:val="none" w:sz="0" w:space="0" w:color="auto"/>
          </w:divBdr>
        </w:div>
      </w:divsChild>
    </w:div>
    <w:div w:id="395395211">
      <w:bodyDiv w:val="1"/>
      <w:marLeft w:val="0"/>
      <w:marRight w:val="0"/>
      <w:marTop w:val="0"/>
      <w:marBottom w:val="0"/>
      <w:divBdr>
        <w:top w:val="none" w:sz="0" w:space="0" w:color="auto"/>
        <w:left w:val="none" w:sz="0" w:space="0" w:color="auto"/>
        <w:bottom w:val="none" w:sz="0" w:space="0" w:color="auto"/>
        <w:right w:val="none" w:sz="0" w:space="0" w:color="auto"/>
      </w:divBdr>
    </w:div>
    <w:div w:id="398401248">
      <w:bodyDiv w:val="1"/>
      <w:marLeft w:val="0"/>
      <w:marRight w:val="0"/>
      <w:marTop w:val="0"/>
      <w:marBottom w:val="0"/>
      <w:divBdr>
        <w:top w:val="none" w:sz="0" w:space="0" w:color="auto"/>
        <w:left w:val="none" w:sz="0" w:space="0" w:color="auto"/>
        <w:bottom w:val="none" w:sz="0" w:space="0" w:color="auto"/>
        <w:right w:val="none" w:sz="0" w:space="0" w:color="auto"/>
      </w:divBdr>
    </w:div>
    <w:div w:id="405346513">
      <w:bodyDiv w:val="1"/>
      <w:marLeft w:val="0"/>
      <w:marRight w:val="0"/>
      <w:marTop w:val="0"/>
      <w:marBottom w:val="0"/>
      <w:divBdr>
        <w:top w:val="none" w:sz="0" w:space="0" w:color="auto"/>
        <w:left w:val="none" w:sz="0" w:space="0" w:color="auto"/>
        <w:bottom w:val="none" w:sz="0" w:space="0" w:color="auto"/>
        <w:right w:val="none" w:sz="0" w:space="0" w:color="auto"/>
      </w:divBdr>
    </w:div>
    <w:div w:id="405811457">
      <w:bodyDiv w:val="1"/>
      <w:marLeft w:val="0"/>
      <w:marRight w:val="0"/>
      <w:marTop w:val="0"/>
      <w:marBottom w:val="0"/>
      <w:divBdr>
        <w:top w:val="none" w:sz="0" w:space="0" w:color="auto"/>
        <w:left w:val="none" w:sz="0" w:space="0" w:color="auto"/>
        <w:bottom w:val="none" w:sz="0" w:space="0" w:color="auto"/>
        <w:right w:val="none" w:sz="0" w:space="0" w:color="auto"/>
      </w:divBdr>
      <w:divsChild>
        <w:div w:id="1075517083">
          <w:marLeft w:val="0"/>
          <w:marRight w:val="0"/>
          <w:marTop w:val="0"/>
          <w:marBottom w:val="0"/>
          <w:divBdr>
            <w:top w:val="none" w:sz="0" w:space="0" w:color="auto"/>
            <w:left w:val="none" w:sz="0" w:space="0" w:color="auto"/>
            <w:bottom w:val="none" w:sz="0" w:space="0" w:color="auto"/>
            <w:right w:val="none" w:sz="0" w:space="0" w:color="auto"/>
          </w:divBdr>
          <w:divsChild>
            <w:div w:id="703411532">
              <w:marLeft w:val="0"/>
              <w:marRight w:val="0"/>
              <w:marTop w:val="100"/>
              <w:marBottom w:val="0"/>
              <w:divBdr>
                <w:top w:val="none" w:sz="0" w:space="0" w:color="auto"/>
                <w:left w:val="none" w:sz="0" w:space="0" w:color="auto"/>
                <w:bottom w:val="none" w:sz="0" w:space="0" w:color="auto"/>
                <w:right w:val="none" w:sz="0" w:space="0" w:color="auto"/>
              </w:divBdr>
              <w:divsChild>
                <w:div w:id="2020886411">
                  <w:marLeft w:val="0"/>
                  <w:marRight w:val="0"/>
                  <w:marTop w:val="0"/>
                  <w:marBottom w:val="0"/>
                  <w:divBdr>
                    <w:top w:val="none" w:sz="0" w:space="0" w:color="auto"/>
                    <w:left w:val="none" w:sz="0" w:space="0" w:color="auto"/>
                    <w:bottom w:val="none" w:sz="0" w:space="0" w:color="auto"/>
                    <w:right w:val="none" w:sz="0" w:space="0" w:color="auto"/>
                  </w:divBdr>
                  <w:divsChild>
                    <w:div w:id="580021178">
                      <w:marLeft w:val="0"/>
                      <w:marRight w:val="0"/>
                      <w:marTop w:val="0"/>
                      <w:marBottom w:val="0"/>
                      <w:divBdr>
                        <w:top w:val="single" w:sz="18" w:space="0" w:color="253D75"/>
                        <w:left w:val="single" w:sz="18" w:space="0" w:color="253D75"/>
                        <w:bottom w:val="single" w:sz="18" w:space="0" w:color="253D75"/>
                        <w:right w:val="single" w:sz="18" w:space="0" w:color="253D75"/>
                      </w:divBdr>
                      <w:divsChild>
                        <w:div w:id="12523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797806">
          <w:marLeft w:val="0"/>
          <w:marRight w:val="0"/>
          <w:marTop w:val="0"/>
          <w:marBottom w:val="0"/>
          <w:divBdr>
            <w:top w:val="none" w:sz="0" w:space="0" w:color="auto"/>
            <w:left w:val="none" w:sz="0" w:space="0" w:color="auto"/>
            <w:bottom w:val="none" w:sz="0" w:space="0" w:color="auto"/>
            <w:right w:val="none" w:sz="0" w:space="0" w:color="auto"/>
          </w:divBdr>
          <w:divsChild>
            <w:div w:id="769859932">
              <w:marLeft w:val="0"/>
              <w:marRight w:val="0"/>
              <w:marTop w:val="0"/>
              <w:marBottom w:val="100"/>
              <w:divBdr>
                <w:top w:val="none" w:sz="0" w:space="0" w:color="auto"/>
                <w:left w:val="none" w:sz="0" w:space="0" w:color="auto"/>
                <w:bottom w:val="none" w:sz="0" w:space="0" w:color="auto"/>
                <w:right w:val="none" w:sz="0" w:space="0" w:color="auto"/>
              </w:divBdr>
              <w:divsChild>
                <w:div w:id="1351757695">
                  <w:marLeft w:val="0"/>
                  <w:marRight w:val="648"/>
                  <w:marTop w:val="0"/>
                  <w:marBottom w:val="0"/>
                  <w:divBdr>
                    <w:top w:val="single" w:sz="2" w:space="0" w:color="253D75"/>
                    <w:left w:val="single" w:sz="2" w:space="0" w:color="253D75"/>
                    <w:bottom w:val="single" w:sz="2" w:space="0" w:color="253D75"/>
                    <w:right w:val="single" w:sz="2" w:space="0" w:color="253D75"/>
                  </w:divBdr>
                </w:div>
              </w:divsChild>
            </w:div>
          </w:divsChild>
        </w:div>
      </w:divsChild>
    </w:div>
    <w:div w:id="433286505">
      <w:bodyDiv w:val="1"/>
      <w:marLeft w:val="0"/>
      <w:marRight w:val="0"/>
      <w:marTop w:val="0"/>
      <w:marBottom w:val="0"/>
      <w:divBdr>
        <w:top w:val="none" w:sz="0" w:space="0" w:color="auto"/>
        <w:left w:val="none" w:sz="0" w:space="0" w:color="auto"/>
        <w:bottom w:val="none" w:sz="0" w:space="0" w:color="auto"/>
        <w:right w:val="none" w:sz="0" w:space="0" w:color="auto"/>
      </w:divBdr>
    </w:div>
    <w:div w:id="452986866">
      <w:bodyDiv w:val="1"/>
      <w:marLeft w:val="0"/>
      <w:marRight w:val="0"/>
      <w:marTop w:val="0"/>
      <w:marBottom w:val="0"/>
      <w:divBdr>
        <w:top w:val="none" w:sz="0" w:space="0" w:color="auto"/>
        <w:left w:val="none" w:sz="0" w:space="0" w:color="auto"/>
        <w:bottom w:val="none" w:sz="0" w:space="0" w:color="auto"/>
        <w:right w:val="none" w:sz="0" w:space="0" w:color="auto"/>
      </w:divBdr>
    </w:div>
    <w:div w:id="460076230">
      <w:bodyDiv w:val="1"/>
      <w:marLeft w:val="0"/>
      <w:marRight w:val="0"/>
      <w:marTop w:val="0"/>
      <w:marBottom w:val="0"/>
      <w:divBdr>
        <w:top w:val="none" w:sz="0" w:space="0" w:color="auto"/>
        <w:left w:val="none" w:sz="0" w:space="0" w:color="auto"/>
        <w:bottom w:val="none" w:sz="0" w:space="0" w:color="auto"/>
        <w:right w:val="none" w:sz="0" w:space="0" w:color="auto"/>
      </w:divBdr>
    </w:div>
    <w:div w:id="463470769">
      <w:bodyDiv w:val="1"/>
      <w:marLeft w:val="0"/>
      <w:marRight w:val="0"/>
      <w:marTop w:val="0"/>
      <w:marBottom w:val="0"/>
      <w:divBdr>
        <w:top w:val="none" w:sz="0" w:space="0" w:color="auto"/>
        <w:left w:val="none" w:sz="0" w:space="0" w:color="auto"/>
        <w:bottom w:val="none" w:sz="0" w:space="0" w:color="auto"/>
        <w:right w:val="none" w:sz="0" w:space="0" w:color="auto"/>
      </w:divBdr>
    </w:div>
    <w:div w:id="480924521">
      <w:bodyDiv w:val="1"/>
      <w:marLeft w:val="0"/>
      <w:marRight w:val="0"/>
      <w:marTop w:val="0"/>
      <w:marBottom w:val="0"/>
      <w:divBdr>
        <w:top w:val="none" w:sz="0" w:space="0" w:color="auto"/>
        <w:left w:val="none" w:sz="0" w:space="0" w:color="auto"/>
        <w:bottom w:val="none" w:sz="0" w:space="0" w:color="auto"/>
        <w:right w:val="none" w:sz="0" w:space="0" w:color="auto"/>
      </w:divBdr>
    </w:div>
    <w:div w:id="511261100">
      <w:bodyDiv w:val="1"/>
      <w:marLeft w:val="0"/>
      <w:marRight w:val="0"/>
      <w:marTop w:val="0"/>
      <w:marBottom w:val="0"/>
      <w:divBdr>
        <w:top w:val="none" w:sz="0" w:space="0" w:color="auto"/>
        <w:left w:val="none" w:sz="0" w:space="0" w:color="auto"/>
        <w:bottom w:val="none" w:sz="0" w:space="0" w:color="auto"/>
        <w:right w:val="none" w:sz="0" w:space="0" w:color="auto"/>
      </w:divBdr>
    </w:div>
    <w:div w:id="536746239">
      <w:bodyDiv w:val="1"/>
      <w:marLeft w:val="0"/>
      <w:marRight w:val="0"/>
      <w:marTop w:val="0"/>
      <w:marBottom w:val="0"/>
      <w:divBdr>
        <w:top w:val="none" w:sz="0" w:space="0" w:color="auto"/>
        <w:left w:val="none" w:sz="0" w:space="0" w:color="auto"/>
        <w:bottom w:val="none" w:sz="0" w:space="0" w:color="auto"/>
        <w:right w:val="none" w:sz="0" w:space="0" w:color="auto"/>
      </w:divBdr>
    </w:div>
    <w:div w:id="556167072">
      <w:bodyDiv w:val="1"/>
      <w:marLeft w:val="0"/>
      <w:marRight w:val="0"/>
      <w:marTop w:val="0"/>
      <w:marBottom w:val="0"/>
      <w:divBdr>
        <w:top w:val="none" w:sz="0" w:space="0" w:color="auto"/>
        <w:left w:val="none" w:sz="0" w:space="0" w:color="auto"/>
        <w:bottom w:val="none" w:sz="0" w:space="0" w:color="auto"/>
        <w:right w:val="none" w:sz="0" w:space="0" w:color="auto"/>
      </w:divBdr>
    </w:div>
    <w:div w:id="646976697">
      <w:bodyDiv w:val="1"/>
      <w:marLeft w:val="0"/>
      <w:marRight w:val="0"/>
      <w:marTop w:val="0"/>
      <w:marBottom w:val="0"/>
      <w:divBdr>
        <w:top w:val="none" w:sz="0" w:space="0" w:color="auto"/>
        <w:left w:val="none" w:sz="0" w:space="0" w:color="auto"/>
        <w:bottom w:val="none" w:sz="0" w:space="0" w:color="auto"/>
        <w:right w:val="none" w:sz="0" w:space="0" w:color="auto"/>
      </w:divBdr>
    </w:div>
    <w:div w:id="668606234">
      <w:bodyDiv w:val="1"/>
      <w:marLeft w:val="0"/>
      <w:marRight w:val="0"/>
      <w:marTop w:val="0"/>
      <w:marBottom w:val="0"/>
      <w:divBdr>
        <w:top w:val="none" w:sz="0" w:space="0" w:color="auto"/>
        <w:left w:val="none" w:sz="0" w:space="0" w:color="auto"/>
        <w:bottom w:val="none" w:sz="0" w:space="0" w:color="auto"/>
        <w:right w:val="none" w:sz="0" w:space="0" w:color="auto"/>
      </w:divBdr>
    </w:div>
    <w:div w:id="687029781">
      <w:bodyDiv w:val="1"/>
      <w:marLeft w:val="0"/>
      <w:marRight w:val="0"/>
      <w:marTop w:val="0"/>
      <w:marBottom w:val="0"/>
      <w:divBdr>
        <w:top w:val="none" w:sz="0" w:space="0" w:color="auto"/>
        <w:left w:val="none" w:sz="0" w:space="0" w:color="auto"/>
        <w:bottom w:val="none" w:sz="0" w:space="0" w:color="auto"/>
        <w:right w:val="none" w:sz="0" w:space="0" w:color="auto"/>
      </w:divBdr>
    </w:div>
    <w:div w:id="695692995">
      <w:bodyDiv w:val="1"/>
      <w:marLeft w:val="0"/>
      <w:marRight w:val="0"/>
      <w:marTop w:val="0"/>
      <w:marBottom w:val="0"/>
      <w:divBdr>
        <w:top w:val="none" w:sz="0" w:space="0" w:color="auto"/>
        <w:left w:val="none" w:sz="0" w:space="0" w:color="auto"/>
        <w:bottom w:val="none" w:sz="0" w:space="0" w:color="auto"/>
        <w:right w:val="none" w:sz="0" w:space="0" w:color="auto"/>
      </w:divBdr>
    </w:div>
    <w:div w:id="718820564">
      <w:bodyDiv w:val="1"/>
      <w:marLeft w:val="0"/>
      <w:marRight w:val="0"/>
      <w:marTop w:val="0"/>
      <w:marBottom w:val="0"/>
      <w:divBdr>
        <w:top w:val="none" w:sz="0" w:space="0" w:color="auto"/>
        <w:left w:val="none" w:sz="0" w:space="0" w:color="auto"/>
        <w:bottom w:val="none" w:sz="0" w:space="0" w:color="auto"/>
        <w:right w:val="none" w:sz="0" w:space="0" w:color="auto"/>
      </w:divBdr>
      <w:divsChild>
        <w:div w:id="1580942805">
          <w:marLeft w:val="0"/>
          <w:marRight w:val="0"/>
          <w:marTop w:val="0"/>
          <w:marBottom w:val="0"/>
          <w:divBdr>
            <w:top w:val="none" w:sz="0" w:space="0" w:color="auto"/>
            <w:left w:val="none" w:sz="0" w:space="0" w:color="auto"/>
            <w:bottom w:val="none" w:sz="0" w:space="0" w:color="auto"/>
            <w:right w:val="none" w:sz="0" w:space="0" w:color="auto"/>
          </w:divBdr>
        </w:div>
      </w:divsChild>
    </w:div>
    <w:div w:id="725224281">
      <w:bodyDiv w:val="1"/>
      <w:marLeft w:val="0"/>
      <w:marRight w:val="0"/>
      <w:marTop w:val="0"/>
      <w:marBottom w:val="0"/>
      <w:divBdr>
        <w:top w:val="none" w:sz="0" w:space="0" w:color="auto"/>
        <w:left w:val="none" w:sz="0" w:space="0" w:color="auto"/>
        <w:bottom w:val="none" w:sz="0" w:space="0" w:color="auto"/>
        <w:right w:val="none" w:sz="0" w:space="0" w:color="auto"/>
      </w:divBdr>
      <w:divsChild>
        <w:div w:id="1686519870">
          <w:marLeft w:val="0"/>
          <w:marRight w:val="0"/>
          <w:marTop w:val="0"/>
          <w:marBottom w:val="0"/>
          <w:divBdr>
            <w:top w:val="none" w:sz="0" w:space="0" w:color="auto"/>
            <w:left w:val="none" w:sz="0" w:space="0" w:color="auto"/>
            <w:bottom w:val="none" w:sz="0" w:space="0" w:color="auto"/>
            <w:right w:val="none" w:sz="0" w:space="0" w:color="auto"/>
          </w:divBdr>
        </w:div>
      </w:divsChild>
    </w:div>
    <w:div w:id="730420616">
      <w:bodyDiv w:val="1"/>
      <w:marLeft w:val="0"/>
      <w:marRight w:val="0"/>
      <w:marTop w:val="0"/>
      <w:marBottom w:val="0"/>
      <w:divBdr>
        <w:top w:val="none" w:sz="0" w:space="0" w:color="auto"/>
        <w:left w:val="none" w:sz="0" w:space="0" w:color="auto"/>
        <w:bottom w:val="none" w:sz="0" w:space="0" w:color="auto"/>
        <w:right w:val="none" w:sz="0" w:space="0" w:color="auto"/>
      </w:divBdr>
    </w:div>
    <w:div w:id="763232794">
      <w:bodyDiv w:val="1"/>
      <w:marLeft w:val="0"/>
      <w:marRight w:val="0"/>
      <w:marTop w:val="0"/>
      <w:marBottom w:val="0"/>
      <w:divBdr>
        <w:top w:val="none" w:sz="0" w:space="0" w:color="auto"/>
        <w:left w:val="none" w:sz="0" w:space="0" w:color="auto"/>
        <w:bottom w:val="none" w:sz="0" w:space="0" w:color="auto"/>
        <w:right w:val="none" w:sz="0" w:space="0" w:color="auto"/>
      </w:divBdr>
    </w:div>
    <w:div w:id="789399023">
      <w:bodyDiv w:val="1"/>
      <w:marLeft w:val="0"/>
      <w:marRight w:val="0"/>
      <w:marTop w:val="0"/>
      <w:marBottom w:val="0"/>
      <w:divBdr>
        <w:top w:val="none" w:sz="0" w:space="0" w:color="auto"/>
        <w:left w:val="none" w:sz="0" w:space="0" w:color="auto"/>
        <w:bottom w:val="none" w:sz="0" w:space="0" w:color="auto"/>
        <w:right w:val="none" w:sz="0" w:space="0" w:color="auto"/>
      </w:divBdr>
      <w:divsChild>
        <w:div w:id="617377411">
          <w:marLeft w:val="0"/>
          <w:marRight w:val="0"/>
          <w:marTop w:val="0"/>
          <w:marBottom w:val="0"/>
          <w:divBdr>
            <w:top w:val="none" w:sz="0" w:space="0" w:color="auto"/>
            <w:left w:val="none" w:sz="0" w:space="0" w:color="auto"/>
            <w:bottom w:val="none" w:sz="0" w:space="0" w:color="auto"/>
            <w:right w:val="none" w:sz="0" w:space="0" w:color="auto"/>
          </w:divBdr>
        </w:div>
      </w:divsChild>
    </w:div>
    <w:div w:id="800878232">
      <w:bodyDiv w:val="1"/>
      <w:marLeft w:val="0"/>
      <w:marRight w:val="0"/>
      <w:marTop w:val="0"/>
      <w:marBottom w:val="0"/>
      <w:divBdr>
        <w:top w:val="none" w:sz="0" w:space="0" w:color="auto"/>
        <w:left w:val="none" w:sz="0" w:space="0" w:color="auto"/>
        <w:bottom w:val="none" w:sz="0" w:space="0" w:color="auto"/>
        <w:right w:val="none" w:sz="0" w:space="0" w:color="auto"/>
      </w:divBdr>
    </w:div>
    <w:div w:id="801388936">
      <w:bodyDiv w:val="1"/>
      <w:marLeft w:val="0"/>
      <w:marRight w:val="0"/>
      <w:marTop w:val="0"/>
      <w:marBottom w:val="0"/>
      <w:divBdr>
        <w:top w:val="none" w:sz="0" w:space="0" w:color="auto"/>
        <w:left w:val="none" w:sz="0" w:space="0" w:color="auto"/>
        <w:bottom w:val="none" w:sz="0" w:space="0" w:color="auto"/>
        <w:right w:val="none" w:sz="0" w:space="0" w:color="auto"/>
      </w:divBdr>
    </w:div>
    <w:div w:id="807555475">
      <w:bodyDiv w:val="1"/>
      <w:marLeft w:val="0"/>
      <w:marRight w:val="0"/>
      <w:marTop w:val="0"/>
      <w:marBottom w:val="0"/>
      <w:divBdr>
        <w:top w:val="none" w:sz="0" w:space="0" w:color="auto"/>
        <w:left w:val="none" w:sz="0" w:space="0" w:color="auto"/>
        <w:bottom w:val="none" w:sz="0" w:space="0" w:color="auto"/>
        <w:right w:val="none" w:sz="0" w:space="0" w:color="auto"/>
      </w:divBdr>
    </w:div>
    <w:div w:id="836774184">
      <w:bodyDiv w:val="1"/>
      <w:marLeft w:val="0"/>
      <w:marRight w:val="0"/>
      <w:marTop w:val="0"/>
      <w:marBottom w:val="0"/>
      <w:divBdr>
        <w:top w:val="none" w:sz="0" w:space="0" w:color="auto"/>
        <w:left w:val="none" w:sz="0" w:space="0" w:color="auto"/>
        <w:bottom w:val="none" w:sz="0" w:space="0" w:color="auto"/>
        <w:right w:val="none" w:sz="0" w:space="0" w:color="auto"/>
      </w:divBdr>
    </w:div>
    <w:div w:id="841511545">
      <w:bodyDiv w:val="1"/>
      <w:marLeft w:val="0"/>
      <w:marRight w:val="0"/>
      <w:marTop w:val="0"/>
      <w:marBottom w:val="0"/>
      <w:divBdr>
        <w:top w:val="none" w:sz="0" w:space="0" w:color="auto"/>
        <w:left w:val="none" w:sz="0" w:space="0" w:color="auto"/>
        <w:bottom w:val="none" w:sz="0" w:space="0" w:color="auto"/>
        <w:right w:val="none" w:sz="0" w:space="0" w:color="auto"/>
      </w:divBdr>
    </w:div>
    <w:div w:id="858665705">
      <w:bodyDiv w:val="1"/>
      <w:marLeft w:val="0"/>
      <w:marRight w:val="0"/>
      <w:marTop w:val="0"/>
      <w:marBottom w:val="0"/>
      <w:divBdr>
        <w:top w:val="none" w:sz="0" w:space="0" w:color="auto"/>
        <w:left w:val="none" w:sz="0" w:space="0" w:color="auto"/>
        <w:bottom w:val="none" w:sz="0" w:space="0" w:color="auto"/>
        <w:right w:val="none" w:sz="0" w:space="0" w:color="auto"/>
      </w:divBdr>
    </w:div>
    <w:div w:id="859394638">
      <w:bodyDiv w:val="1"/>
      <w:marLeft w:val="0"/>
      <w:marRight w:val="0"/>
      <w:marTop w:val="0"/>
      <w:marBottom w:val="0"/>
      <w:divBdr>
        <w:top w:val="none" w:sz="0" w:space="0" w:color="auto"/>
        <w:left w:val="none" w:sz="0" w:space="0" w:color="auto"/>
        <w:bottom w:val="none" w:sz="0" w:space="0" w:color="auto"/>
        <w:right w:val="none" w:sz="0" w:space="0" w:color="auto"/>
      </w:divBdr>
    </w:div>
    <w:div w:id="890187861">
      <w:bodyDiv w:val="1"/>
      <w:marLeft w:val="0"/>
      <w:marRight w:val="0"/>
      <w:marTop w:val="0"/>
      <w:marBottom w:val="0"/>
      <w:divBdr>
        <w:top w:val="none" w:sz="0" w:space="0" w:color="auto"/>
        <w:left w:val="none" w:sz="0" w:space="0" w:color="auto"/>
        <w:bottom w:val="none" w:sz="0" w:space="0" w:color="auto"/>
        <w:right w:val="none" w:sz="0" w:space="0" w:color="auto"/>
      </w:divBdr>
    </w:div>
    <w:div w:id="891690713">
      <w:bodyDiv w:val="1"/>
      <w:marLeft w:val="0"/>
      <w:marRight w:val="0"/>
      <w:marTop w:val="0"/>
      <w:marBottom w:val="0"/>
      <w:divBdr>
        <w:top w:val="none" w:sz="0" w:space="0" w:color="auto"/>
        <w:left w:val="none" w:sz="0" w:space="0" w:color="auto"/>
        <w:bottom w:val="none" w:sz="0" w:space="0" w:color="auto"/>
        <w:right w:val="none" w:sz="0" w:space="0" w:color="auto"/>
      </w:divBdr>
    </w:div>
    <w:div w:id="919799408">
      <w:bodyDiv w:val="1"/>
      <w:marLeft w:val="0"/>
      <w:marRight w:val="0"/>
      <w:marTop w:val="0"/>
      <w:marBottom w:val="0"/>
      <w:divBdr>
        <w:top w:val="none" w:sz="0" w:space="0" w:color="auto"/>
        <w:left w:val="none" w:sz="0" w:space="0" w:color="auto"/>
        <w:bottom w:val="none" w:sz="0" w:space="0" w:color="auto"/>
        <w:right w:val="none" w:sz="0" w:space="0" w:color="auto"/>
      </w:divBdr>
    </w:div>
    <w:div w:id="936138471">
      <w:bodyDiv w:val="1"/>
      <w:marLeft w:val="0"/>
      <w:marRight w:val="0"/>
      <w:marTop w:val="0"/>
      <w:marBottom w:val="0"/>
      <w:divBdr>
        <w:top w:val="none" w:sz="0" w:space="0" w:color="auto"/>
        <w:left w:val="none" w:sz="0" w:space="0" w:color="auto"/>
        <w:bottom w:val="none" w:sz="0" w:space="0" w:color="auto"/>
        <w:right w:val="none" w:sz="0" w:space="0" w:color="auto"/>
      </w:divBdr>
    </w:div>
    <w:div w:id="938637231">
      <w:bodyDiv w:val="1"/>
      <w:marLeft w:val="0"/>
      <w:marRight w:val="0"/>
      <w:marTop w:val="0"/>
      <w:marBottom w:val="0"/>
      <w:divBdr>
        <w:top w:val="none" w:sz="0" w:space="0" w:color="auto"/>
        <w:left w:val="none" w:sz="0" w:space="0" w:color="auto"/>
        <w:bottom w:val="none" w:sz="0" w:space="0" w:color="auto"/>
        <w:right w:val="none" w:sz="0" w:space="0" w:color="auto"/>
      </w:divBdr>
    </w:div>
    <w:div w:id="942491066">
      <w:bodyDiv w:val="1"/>
      <w:marLeft w:val="0"/>
      <w:marRight w:val="0"/>
      <w:marTop w:val="0"/>
      <w:marBottom w:val="0"/>
      <w:divBdr>
        <w:top w:val="none" w:sz="0" w:space="0" w:color="auto"/>
        <w:left w:val="none" w:sz="0" w:space="0" w:color="auto"/>
        <w:bottom w:val="none" w:sz="0" w:space="0" w:color="auto"/>
        <w:right w:val="none" w:sz="0" w:space="0" w:color="auto"/>
      </w:divBdr>
      <w:divsChild>
        <w:div w:id="698042987">
          <w:marLeft w:val="0"/>
          <w:marRight w:val="0"/>
          <w:marTop w:val="0"/>
          <w:marBottom w:val="0"/>
          <w:divBdr>
            <w:top w:val="none" w:sz="0" w:space="0" w:color="auto"/>
            <w:left w:val="none" w:sz="0" w:space="0" w:color="auto"/>
            <w:bottom w:val="none" w:sz="0" w:space="0" w:color="auto"/>
            <w:right w:val="none" w:sz="0" w:space="0" w:color="auto"/>
          </w:divBdr>
        </w:div>
        <w:div w:id="1655259962">
          <w:marLeft w:val="0"/>
          <w:marRight w:val="0"/>
          <w:marTop w:val="0"/>
          <w:marBottom w:val="180"/>
          <w:divBdr>
            <w:top w:val="none" w:sz="0" w:space="0" w:color="auto"/>
            <w:left w:val="single" w:sz="36" w:space="5" w:color="005339"/>
            <w:bottom w:val="none" w:sz="0" w:space="0" w:color="auto"/>
            <w:right w:val="none" w:sz="0" w:space="0" w:color="auto"/>
          </w:divBdr>
          <w:divsChild>
            <w:div w:id="1132406359">
              <w:marLeft w:val="0"/>
              <w:marRight w:val="0"/>
              <w:marTop w:val="0"/>
              <w:marBottom w:val="0"/>
              <w:divBdr>
                <w:top w:val="none" w:sz="0" w:space="0" w:color="auto"/>
                <w:left w:val="none" w:sz="0" w:space="0" w:color="auto"/>
                <w:bottom w:val="none" w:sz="0" w:space="0" w:color="auto"/>
                <w:right w:val="none" w:sz="0" w:space="0" w:color="auto"/>
              </w:divBdr>
            </w:div>
            <w:div w:id="1824270711">
              <w:marLeft w:val="0"/>
              <w:marRight w:val="0"/>
              <w:marTop w:val="0"/>
              <w:marBottom w:val="0"/>
              <w:divBdr>
                <w:top w:val="none" w:sz="0" w:space="0" w:color="auto"/>
                <w:left w:val="none" w:sz="0" w:space="0" w:color="auto"/>
                <w:bottom w:val="none" w:sz="0" w:space="0" w:color="auto"/>
                <w:right w:val="none" w:sz="0" w:space="0" w:color="auto"/>
              </w:divBdr>
            </w:div>
          </w:divsChild>
        </w:div>
        <w:div w:id="2078279298">
          <w:marLeft w:val="0"/>
          <w:marRight w:val="0"/>
          <w:marTop w:val="0"/>
          <w:marBottom w:val="0"/>
          <w:divBdr>
            <w:top w:val="none" w:sz="0" w:space="0" w:color="auto"/>
            <w:left w:val="none" w:sz="0" w:space="0" w:color="auto"/>
            <w:bottom w:val="none" w:sz="0" w:space="0" w:color="auto"/>
            <w:right w:val="none" w:sz="0" w:space="0" w:color="auto"/>
          </w:divBdr>
        </w:div>
      </w:divsChild>
    </w:div>
    <w:div w:id="952399969">
      <w:bodyDiv w:val="1"/>
      <w:marLeft w:val="0"/>
      <w:marRight w:val="0"/>
      <w:marTop w:val="0"/>
      <w:marBottom w:val="0"/>
      <w:divBdr>
        <w:top w:val="none" w:sz="0" w:space="0" w:color="auto"/>
        <w:left w:val="none" w:sz="0" w:space="0" w:color="auto"/>
        <w:bottom w:val="none" w:sz="0" w:space="0" w:color="auto"/>
        <w:right w:val="none" w:sz="0" w:space="0" w:color="auto"/>
      </w:divBdr>
    </w:div>
    <w:div w:id="990332677">
      <w:bodyDiv w:val="1"/>
      <w:marLeft w:val="0"/>
      <w:marRight w:val="0"/>
      <w:marTop w:val="0"/>
      <w:marBottom w:val="0"/>
      <w:divBdr>
        <w:top w:val="none" w:sz="0" w:space="0" w:color="auto"/>
        <w:left w:val="none" w:sz="0" w:space="0" w:color="auto"/>
        <w:bottom w:val="none" w:sz="0" w:space="0" w:color="auto"/>
        <w:right w:val="none" w:sz="0" w:space="0" w:color="auto"/>
      </w:divBdr>
      <w:divsChild>
        <w:div w:id="935291112">
          <w:marLeft w:val="0"/>
          <w:marRight w:val="0"/>
          <w:marTop w:val="0"/>
          <w:marBottom w:val="0"/>
          <w:divBdr>
            <w:top w:val="none" w:sz="0" w:space="0" w:color="auto"/>
            <w:left w:val="none" w:sz="0" w:space="0" w:color="auto"/>
            <w:bottom w:val="none" w:sz="0" w:space="0" w:color="auto"/>
            <w:right w:val="none" w:sz="0" w:space="0" w:color="auto"/>
          </w:divBdr>
        </w:div>
      </w:divsChild>
    </w:div>
    <w:div w:id="998537464">
      <w:bodyDiv w:val="1"/>
      <w:marLeft w:val="0"/>
      <w:marRight w:val="0"/>
      <w:marTop w:val="0"/>
      <w:marBottom w:val="0"/>
      <w:divBdr>
        <w:top w:val="none" w:sz="0" w:space="0" w:color="auto"/>
        <w:left w:val="none" w:sz="0" w:space="0" w:color="auto"/>
        <w:bottom w:val="none" w:sz="0" w:space="0" w:color="auto"/>
        <w:right w:val="none" w:sz="0" w:space="0" w:color="auto"/>
      </w:divBdr>
      <w:divsChild>
        <w:div w:id="171261097">
          <w:marLeft w:val="0"/>
          <w:marRight w:val="0"/>
          <w:marTop w:val="120"/>
          <w:marBottom w:val="0"/>
          <w:divBdr>
            <w:top w:val="none" w:sz="0" w:space="0" w:color="auto"/>
            <w:left w:val="none" w:sz="0" w:space="0" w:color="auto"/>
            <w:bottom w:val="none" w:sz="0" w:space="0" w:color="auto"/>
            <w:right w:val="none" w:sz="0" w:space="0" w:color="auto"/>
          </w:divBdr>
          <w:divsChild>
            <w:div w:id="1895695140">
              <w:marLeft w:val="0"/>
              <w:marRight w:val="0"/>
              <w:marTop w:val="0"/>
              <w:marBottom w:val="0"/>
              <w:divBdr>
                <w:top w:val="none" w:sz="0" w:space="0" w:color="auto"/>
                <w:left w:val="none" w:sz="0" w:space="0" w:color="auto"/>
                <w:bottom w:val="none" w:sz="0" w:space="0" w:color="auto"/>
                <w:right w:val="none" w:sz="0" w:space="0" w:color="auto"/>
              </w:divBdr>
            </w:div>
          </w:divsChild>
        </w:div>
        <w:div w:id="354844252">
          <w:marLeft w:val="0"/>
          <w:marRight w:val="0"/>
          <w:marTop w:val="120"/>
          <w:marBottom w:val="0"/>
          <w:divBdr>
            <w:top w:val="none" w:sz="0" w:space="0" w:color="auto"/>
            <w:left w:val="none" w:sz="0" w:space="0" w:color="auto"/>
            <w:bottom w:val="none" w:sz="0" w:space="0" w:color="auto"/>
            <w:right w:val="none" w:sz="0" w:space="0" w:color="auto"/>
          </w:divBdr>
          <w:divsChild>
            <w:div w:id="1179664402">
              <w:marLeft w:val="0"/>
              <w:marRight w:val="0"/>
              <w:marTop w:val="0"/>
              <w:marBottom w:val="0"/>
              <w:divBdr>
                <w:top w:val="none" w:sz="0" w:space="0" w:color="auto"/>
                <w:left w:val="none" w:sz="0" w:space="0" w:color="auto"/>
                <w:bottom w:val="none" w:sz="0" w:space="0" w:color="auto"/>
                <w:right w:val="none" w:sz="0" w:space="0" w:color="auto"/>
              </w:divBdr>
            </w:div>
          </w:divsChild>
        </w:div>
        <w:div w:id="536896324">
          <w:marLeft w:val="0"/>
          <w:marRight w:val="0"/>
          <w:marTop w:val="0"/>
          <w:marBottom w:val="0"/>
          <w:divBdr>
            <w:top w:val="none" w:sz="0" w:space="0" w:color="auto"/>
            <w:left w:val="none" w:sz="0" w:space="0" w:color="auto"/>
            <w:bottom w:val="none" w:sz="0" w:space="0" w:color="auto"/>
            <w:right w:val="none" w:sz="0" w:space="0" w:color="auto"/>
          </w:divBdr>
        </w:div>
        <w:div w:id="784007590">
          <w:marLeft w:val="0"/>
          <w:marRight w:val="0"/>
          <w:marTop w:val="0"/>
          <w:marBottom w:val="0"/>
          <w:divBdr>
            <w:top w:val="none" w:sz="0" w:space="0" w:color="auto"/>
            <w:left w:val="none" w:sz="0" w:space="0" w:color="auto"/>
            <w:bottom w:val="none" w:sz="0" w:space="0" w:color="auto"/>
            <w:right w:val="none" w:sz="0" w:space="0" w:color="auto"/>
          </w:divBdr>
        </w:div>
        <w:div w:id="889611276">
          <w:marLeft w:val="0"/>
          <w:marRight w:val="0"/>
          <w:marTop w:val="0"/>
          <w:marBottom w:val="0"/>
          <w:divBdr>
            <w:top w:val="none" w:sz="0" w:space="0" w:color="auto"/>
            <w:left w:val="none" w:sz="0" w:space="0" w:color="auto"/>
            <w:bottom w:val="none" w:sz="0" w:space="0" w:color="auto"/>
            <w:right w:val="none" w:sz="0" w:space="0" w:color="auto"/>
          </w:divBdr>
        </w:div>
        <w:div w:id="1015184098">
          <w:marLeft w:val="0"/>
          <w:marRight w:val="0"/>
          <w:marTop w:val="0"/>
          <w:marBottom w:val="0"/>
          <w:divBdr>
            <w:top w:val="none" w:sz="0" w:space="0" w:color="auto"/>
            <w:left w:val="none" w:sz="0" w:space="0" w:color="auto"/>
            <w:bottom w:val="none" w:sz="0" w:space="0" w:color="auto"/>
            <w:right w:val="none" w:sz="0" w:space="0" w:color="auto"/>
          </w:divBdr>
        </w:div>
        <w:div w:id="1151751909">
          <w:marLeft w:val="0"/>
          <w:marRight w:val="0"/>
          <w:marTop w:val="0"/>
          <w:marBottom w:val="0"/>
          <w:divBdr>
            <w:top w:val="none" w:sz="0" w:space="0" w:color="auto"/>
            <w:left w:val="none" w:sz="0" w:space="0" w:color="auto"/>
            <w:bottom w:val="none" w:sz="0" w:space="0" w:color="auto"/>
            <w:right w:val="none" w:sz="0" w:space="0" w:color="auto"/>
          </w:divBdr>
        </w:div>
        <w:div w:id="1203250218">
          <w:marLeft w:val="0"/>
          <w:marRight w:val="0"/>
          <w:marTop w:val="0"/>
          <w:marBottom w:val="0"/>
          <w:divBdr>
            <w:top w:val="none" w:sz="0" w:space="0" w:color="auto"/>
            <w:left w:val="none" w:sz="0" w:space="0" w:color="auto"/>
            <w:bottom w:val="none" w:sz="0" w:space="0" w:color="auto"/>
            <w:right w:val="none" w:sz="0" w:space="0" w:color="auto"/>
          </w:divBdr>
        </w:div>
        <w:div w:id="1218125526">
          <w:marLeft w:val="0"/>
          <w:marRight w:val="0"/>
          <w:marTop w:val="0"/>
          <w:marBottom w:val="0"/>
          <w:divBdr>
            <w:top w:val="none" w:sz="0" w:space="0" w:color="auto"/>
            <w:left w:val="none" w:sz="0" w:space="0" w:color="auto"/>
            <w:bottom w:val="none" w:sz="0" w:space="0" w:color="auto"/>
            <w:right w:val="none" w:sz="0" w:space="0" w:color="auto"/>
          </w:divBdr>
        </w:div>
        <w:div w:id="1388383669">
          <w:marLeft w:val="0"/>
          <w:marRight w:val="0"/>
          <w:marTop w:val="120"/>
          <w:marBottom w:val="0"/>
          <w:divBdr>
            <w:top w:val="none" w:sz="0" w:space="0" w:color="auto"/>
            <w:left w:val="none" w:sz="0" w:space="0" w:color="auto"/>
            <w:bottom w:val="none" w:sz="0" w:space="0" w:color="auto"/>
            <w:right w:val="none" w:sz="0" w:space="0" w:color="auto"/>
          </w:divBdr>
          <w:divsChild>
            <w:div w:id="1422798383">
              <w:marLeft w:val="0"/>
              <w:marRight w:val="0"/>
              <w:marTop w:val="0"/>
              <w:marBottom w:val="0"/>
              <w:divBdr>
                <w:top w:val="none" w:sz="0" w:space="0" w:color="auto"/>
                <w:left w:val="none" w:sz="0" w:space="0" w:color="auto"/>
                <w:bottom w:val="none" w:sz="0" w:space="0" w:color="auto"/>
                <w:right w:val="none" w:sz="0" w:space="0" w:color="auto"/>
              </w:divBdr>
            </w:div>
          </w:divsChild>
        </w:div>
        <w:div w:id="1716733381">
          <w:marLeft w:val="0"/>
          <w:marRight w:val="0"/>
          <w:marTop w:val="0"/>
          <w:marBottom w:val="0"/>
          <w:divBdr>
            <w:top w:val="none" w:sz="0" w:space="0" w:color="auto"/>
            <w:left w:val="none" w:sz="0" w:space="0" w:color="auto"/>
            <w:bottom w:val="none" w:sz="0" w:space="0" w:color="auto"/>
            <w:right w:val="none" w:sz="0" w:space="0" w:color="auto"/>
          </w:divBdr>
        </w:div>
        <w:div w:id="1991516773">
          <w:marLeft w:val="0"/>
          <w:marRight w:val="0"/>
          <w:marTop w:val="0"/>
          <w:marBottom w:val="0"/>
          <w:divBdr>
            <w:top w:val="none" w:sz="0" w:space="0" w:color="auto"/>
            <w:left w:val="none" w:sz="0" w:space="0" w:color="auto"/>
            <w:bottom w:val="none" w:sz="0" w:space="0" w:color="auto"/>
            <w:right w:val="none" w:sz="0" w:space="0" w:color="auto"/>
          </w:divBdr>
        </w:div>
        <w:div w:id="2064979709">
          <w:marLeft w:val="0"/>
          <w:marRight w:val="0"/>
          <w:marTop w:val="0"/>
          <w:marBottom w:val="0"/>
          <w:divBdr>
            <w:top w:val="none" w:sz="0" w:space="0" w:color="auto"/>
            <w:left w:val="none" w:sz="0" w:space="0" w:color="auto"/>
            <w:bottom w:val="none" w:sz="0" w:space="0" w:color="auto"/>
            <w:right w:val="none" w:sz="0" w:space="0" w:color="auto"/>
          </w:divBdr>
        </w:div>
        <w:div w:id="2123717455">
          <w:marLeft w:val="0"/>
          <w:marRight w:val="0"/>
          <w:marTop w:val="0"/>
          <w:marBottom w:val="0"/>
          <w:divBdr>
            <w:top w:val="none" w:sz="0" w:space="0" w:color="auto"/>
            <w:left w:val="none" w:sz="0" w:space="0" w:color="auto"/>
            <w:bottom w:val="none" w:sz="0" w:space="0" w:color="auto"/>
            <w:right w:val="none" w:sz="0" w:space="0" w:color="auto"/>
          </w:divBdr>
        </w:div>
      </w:divsChild>
    </w:div>
    <w:div w:id="1005983236">
      <w:bodyDiv w:val="1"/>
      <w:marLeft w:val="0"/>
      <w:marRight w:val="0"/>
      <w:marTop w:val="0"/>
      <w:marBottom w:val="0"/>
      <w:divBdr>
        <w:top w:val="none" w:sz="0" w:space="0" w:color="auto"/>
        <w:left w:val="none" w:sz="0" w:space="0" w:color="auto"/>
        <w:bottom w:val="none" w:sz="0" w:space="0" w:color="auto"/>
        <w:right w:val="none" w:sz="0" w:space="0" w:color="auto"/>
      </w:divBdr>
    </w:div>
    <w:div w:id="1030686639">
      <w:bodyDiv w:val="1"/>
      <w:marLeft w:val="0"/>
      <w:marRight w:val="0"/>
      <w:marTop w:val="0"/>
      <w:marBottom w:val="0"/>
      <w:divBdr>
        <w:top w:val="none" w:sz="0" w:space="0" w:color="auto"/>
        <w:left w:val="none" w:sz="0" w:space="0" w:color="auto"/>
        <w:bottom w:val="none" w:sz="0" w:space="0" w:color="auto"/>
        <w:right w:val="none" w:sz="0" w:space="0" w:color="auto"/>
      </w:divBdr>
      <w:divsChild>
        <w:div w:id="1693147785">
          <w:marLeft w:val="0"/>
          <w:marRight w:val="0"/>
          <w:marTop w:val="0"/>
          <w:marBottom w:val="0"/>
          <w:divBdr>
            <w:top w:val="none" w:sz="0" w:space="0" w:color="auto"/>
            <w:left w:val="none" w:sz="0" w:space="0" w:color="auto"/>
            <w:bottom w:val="none" w:sz="0" w:space="0" w:color="auto"/>
            <w:right w:val="none" w:sz="0" w:space="0" w:color="auto"/>
          </w:divBdr>
        </w:div>
      </w:divsChild>
    </w:div>
    <w:div w:id="1065832049">
      <w:bodyDiv w:val="1"/>
      <w:marLeft w:val="0"/>
      <w:marRight w:val="0"/>
      <w:marTop w:val="0"/>
      <w:marBottom w:val="0"/>
      <w:divBdr>
        <w:top w:val="none" w:sz="0" w:space="0" w:color="auto"/>
        <w:left w:val="none" w:sz="0" w:space="0" w:color="auto"/>
        <w:bottom w:val="none" w:sz="0" w:space="0" w:color="auto"/>
        <w:right w:val="none" w:sz="0" w:space="0" w:color="auto"/>
      </w:divBdr>
      <w:divsChild>
        <w:div w:id="1280533357">
          <w:marLeft w:val="0"/>
          <w:marRight w:val="0"/>
          <w:marTop w:val="0"/>
          <w:marBottom w:val="0"/>
          <w:divBdr>
            <w:top w:val="none" w:sz="0" w:space="0" w:color="auto"/>
            <w:left w:val="none" w:sz="0" w:space="0" w:color="auto"/>
            <w:bottom w:val="none" w:sz="0" w:space="0" w:color="auto"/>
            <w:right w:val="none" w:sz="0" w:space="0" w:color="auto"/>
          </w:divBdr>
        </w:div>
        <w:div w:id="1488520401">
          <w:marLeft w:val="0"/>
          <w:marRight w:val="0"/>
          <w:marTop w:val="0"/>
          <w:marBottom w:val="0"/>
          <w:divBdr>
            <w:top w:val="none" w:sz="0" w:space="0" w:color="auto"/>
            <w:left w:val="none" w:sz="0" w:space="0" w:color="auto"/>
            <w:bottom w:val="none" w:sz="0" w:space="0" w:color="auto"/>
            <w:right w:val="none" w:sz="0" w:space="0" w:color="auto"/>
          </w:divBdr>
          <w:divsChild>
            <w:div w:id="43481346">
              <w:marLeft w:val="0"/>
              <w:marRight w:val="0"/>
              <w:marTop w:val="0"/>
              <w:marBottom w:val="0"/>
              <w:divBdr>
                <w:top w:val="none" w:sz="0" w:space="0" w:color="auto"/>
                <w:left w:val="none" w:sz="0" w:space="0" w:color="auto"/>
                <w:bottom w:val="none" w:sz="0" w:space="0" w:color="auto"/>
                <w:right w:val="none" w:sz="0" w:space="0" w:color="auto"/>
              </w:divBdr>
            </w:div>
            <w:div w:id="85227896">
              <w:marLeft w:val="0"/>
              <w:marRight w:val="0"/>
              <w:marTop w:val="0"/>
              <w:marBottom w:val="0"/>
              <w:divBdr>
                <w:top w:val="none" w:sz="0" w:space="0" w:color="auto"/>
                <w:left w:val="none" w:sz="0" w:space="0" w:color="auto"/>
                <w:bottom w:val="none" w:sz="0" w:space="0" w:color="auto"/>
                <w:right w:val="none" w:sz="0" w:space="0" w:color="auto"/>
              </w:divBdr>
            </w:div>
            <w:div w:id="113906827">
              <w:marLeft w:val="0"/>
              <w:marRight w:val="0"/>
              <w:marTop w:val="0"/>
              <w:marBottom w:val="0"/>
              <w:divBdr>
                <w:top w:val="none" w:sz="0" w:space="0" w:color="auto"/>
                <w:left w:val="none" w:sz="0" w:space="0" w:color="auto"/>
                <w:bottom w:val="none" w:sz="0" w:space="0" w:color="auto"/>
                <w:right w:val="none" w:sz="0" w:space="0" w:color="auto"/>
              </w:divBdr>
            </w:div>
            <w:div w:id="247427831">
              <w:marLeft w:val="0"/>
              <w:marRight w:val="0"/>
              <w:marTop w:val="0"/>
              <w:marBottom w:val="0"/>
              <w:divBdr>
                <w:top w:val="none" w:sz="0" w:space="0" w:color="auto"/>
                <w:left w:val="none" w:sz="0" w:space="0" w:color="auto"/>
                <w:bottom w:val="none" w:sz="0" w:space="0" w:color="auto"/>
                <w:right w:val="none" w:sz="0" w:space="0" w:color="auto"/>
              </w:divBdr>
            </w:div>
            <w:div w:id="255211228">
              <w:marLeft w:val="0"/>
              <w:marRight w:val="0"/>
              <w:marTop w:val="0"/>
              <w:marBottom w:val="0"/>
              <w:divBdr>
                <w:top w:val="none" w:sz="0" w:space="0" w:color="auto"/>
                <w:left w:val="none" w:sz="0" w:space="0" w:color="auto"/>
                <w:bottom w:val="none" w:sz="0" w:space="0" w:color="auto"/>
                <w:right w:val="none" w:sz="0" w:space="0" w:color="auto"/>
              </w:divBdr>
            </w:div>
            <w:div w:id="342980666">
              <w:marLeft w:val="0"/>
              <w:marRight w:val="0"/>
              <w:marTop w:val="0"/>
              <w:marBottom w:val="0"/>
              <w:divBdr>
                <w:top w:val="none" w:sz="0" w:space="0" w:color="auto"/>
                <w:left w:val="none" w:sz="0" w:space="0" w:color="auto"/>
                <w:bottom w:val="none" w:sz="0" w:space="0" w:color="auto"/>
                <w:right w:val="none" w:sz="0" w:space="0" w:color="auto"/>
              </w:divBdr>
            </w:div>
            <w:div w:id="384373676">
              <w:marLeft w:val="0"/>
              <w:marRight w:val="0"/>
              <w:marTop w:val="0"/>
              <w:marBottom w:val="0"/>
              <w:divBdr>
                <w:top w:val="none" w:sz="0" w:space="0" w:color="auto"/>
                <w:left w:val="none" w:sz="0" w:space="0" w:color="auto"/>
                <w:bottom w:val="none" w:sz="0" w:space="0" w:color="auto"/>
                <w:right w:val="none" w:sz="0" w:space="0" w:color="auto"/>
              </w:divBdr>
            </w:div>
            <w:div w:id="435711773">
              <w:marLeft w:val="0"/>
              <w:marRight w:val="0"/>
              <w:marTop w:val="0"/>
              <w:marBottom w:val="0"/>
              <w:divBdr>
                <w:top w:val="none" w:sz="0" w:space="0" w:color="auto"/>
                <w:left w:val="none" w:sz="0" w:space="0" w:color="auto"/>
                <w:bottom w:val="none" w:sz="0" w:space="0" w:color="auto"/>
                <w:right w:val="none" w:sz="0" w:space="0" w:color="auto"/>
              </w:divBdr>
            </w:div>
            <w:div w:id="642781746">
              <w:marLeft w:val="0"/>
              <w:marRight w:val="0"/>
              <w:marTop w:val="0"/>
              <w:marBottom w:val="0"/>
              <w:divBdr>
                <w:top w:val="none" w:sz="0" w:space="0" w:color="auto"/>
                <w:left w:val="none" w:sz="0" w:space="0" w:color="auto"/>
                <w:bottom w:val="none" w:sz="0" w:space="0" w:color="auto"/>
                <w:right w:val="none" w:sz="0" w:space="0" w:color="auto"/>
              </w:divBdr>
            </w:div>
            <w:div w:id="647396176">
              <w:marLeft w:val="0"/>
              <w:marRight w:val="0"/>
              <w:marTop w:val="0"/>
              <w:marBottom w:val="0"/>
              <w:divBdr>
                <w:top w:val="none" w:sz="0" w:space="0" w:color="auto"/>
                <w:left w:val="none" w:sz="0" w:space="0" w:color="auto"/>
                <w:bottom w:val="none" w:sz="0" w:space="0" w:color="auto"/>
                <w:right w:val="none" w:sz="0" w:space="0" w:color="auto"/>
              </w:divBdr>
            </w:div>
            <w:div w:id="698051578">
              <w:marLeft w:val="0"/>
              <w:marRight w:val="0"/>
              <w:marTop w:val="0"/>
              <w:marBottom w:val="0"/>
              <w:divBdr>
                <w:top w:val="none" w:sz="0" w:space="0" w:color="auto"/>
                <w:left w:val="none" w:sz="0" w:space="0" w:color="auto"/>
                <w:bottom w:val="none" w:sz="0" w:space="0" w:color="auto"/>
                <w:right w:val="none" w:sz="0" w:space="0" w:color="auto"/>
              </w:divBdr>
            </w:div>
            <w:div w:id="708456966">
              <w:marLeft w:val="0"/>
              <w:marRight w:val="0"/>
              <w:marTop w:val="0"/>
              <w:marBottom w:val="0"/>
              <w:divBdr>
                <w:top w:val="none" w:sz="0" w:space="0" w:color="auto"/>
                <w:left w:val="none" w:sz="0" w:space="0" w:color="auto"/>
                <w:bottom w:val="none" w:sz="0" w:space="0" w:color="auto"/>
                <w:right w:val="none" w:sz="0" w:space="0" w:color="auto"/>
              </w:divBdr>
            </w:div>
            <w:div w:id="718479973">
              <w:marLeft w:val="0"/>
              <w:marRight w:val="0"/>
              <w:marTop w:val="0"/>
              <w:marBottom w:val="0"/>
              <w:divBdr>
                <w:top w:val="none" w:sz="0" w:space="0" w:color="auto"/>
                <w:left w:val="none" w:sz="0" w:space="0" w:color="auto"/>
                <w:bottom w:val="none" w:sz="0" w:space="0" w:color="auto"/>
                <w:right w:val="none" w:sz="0" w:space="0" w:color="auto"/>
              </w:divBdr>
            </w:div>
            <w:div w:id="751971782">
              <w:marLeft w:val="0"/>
              <w:marRight w:val="0"/>
              <w:marTop w:val="0"/>
              <w:marBottom w:val="0"/>
              <w:divBdr>
                <w:top w:val="none" w:sz="0" w:space="0" w:color="auto"/>
                <w:left w:val="none" w:sz="0" w:space="0" w:color="auto"/>
                <w:bottom w:val="none" w:sz="0" w:space="0" w:color="auto"/>
                <w:right w:val="none" w:sz="0" w:space="0" w:color="auto"/>
              </w:divBdr>
            </w:div>
            <w:div w:id="834147712">
              <w:marLeft w:val="0"/>
              <w:marRight w:val="0"/>
              <w:marTop w:val="0"/>
              <w:marBottom w:val="0"/>
              <w:divBdr>
                <w:top w:val="none" w:sz="0" w:space="0" w:color="auto"/>
                <w:left w:val="none" w:sz="0" w:space="0" w:color="auto"/>
                <w:bottom w:val="none" w:sz="0" w:space="0" w:color="auto"/>
                <w:right w:val="none" w:sz="0" w:space="0" w:color="auto"/>
              </w:divBdr>
            </w:div>
            <w:div w:id="883176320">
              <w:marLeft w:val="0"/>
              <w:marRight w:val="0"/>
              <w:marTop w:val="0"/>
              <w:marBottom w:val="0"/>
              <w:divBdr>
                <w:top w:val="none" w:sz="0" w:space="0" w:color="auto"/>
                <w:left w:val="none" w:sz="0" w:space="0" w:color="auto"/>
                <w:bottom w:val="none" w:sz="0" w:space="0" w:color="auto"/>
                <w:right w:val="none" w:sz="0" w:space="0" w:color="auto"/>
              </w:divBdr>
            </w:div>
            <w:div w:id="973680677">
              <w:marLeft w:val="0"/>
              <w:marRight w:val="0"/>
              <w:marTop w:val="0"/>
              <w:marBottom w:val="0"/>
              <w:divBdr>
                <w:top w:val="none" w:sz="0" w:space="0" w:color="auto"/>
                <w:left w:val="none" w:sz="0" w:space="0" w:color="auto"/>
                <w:bottom w:val="none" w:sz="0" w:space="0" w:color="auto"/>
                <w:right w:val="none" w:sz="0" w:space="0" w:color="auto"/>
              </w:divBdr>
            </w:div>
            <w:div w:id="1054230888">
              <w:marLeft w:val="0"/>
              <w:marRight w:val="0"/>
              <w:marTop w:val="0"/>
              <w:marBottom w:val="0"/>
              <w:divBdr>
                <w:top w:val="none" w:sz="0" w:space="0" w:color="auto"/>
                <w:left w:val="none" w:sz="0" w:space="0" w:color="auto"/>
                <w:bottom w:val="none" w:sz="0" w:space="0" w:color="auto"/>
                <w:right w:val="none" w:sz="0" w:space="0" w:color="auto"/>
              </w:divBdr>
            </w:div>
            <w:div w:id="1436555691">
              <w:marLeft w:val="0"/>
              <w:marRight w:val="0"/>
              <w:marTop w:val="0"/>
              <w:marBottom w:val="0"/>
              <w:divBdr>
                <w:top w:val="none" w:sz="0" w:space="0" w:color="auto"/>
                <w:left w:val="none" w:sz="0" w:space="0" w:color="auto"/>
                <w:bottom w:val="none" w:sz="0" w:space="0" w:color="auto"/>
                <w:right w:val="none" w:sz="0" w:space="0" w:color="auto"/>
              </w:divBdr>
            </w:div>
            <w:div w:id="1499541885">
              <w:marLeft w:val="0"/>
              <w:marRight w:val="0"/>
              <w:marTop w:val="0"/>
              <w:marBottom w:val="0"/>
              <w:divBdr>
                <w:top w:val="none" w:sz="0" w:space="0" w:color="auto"/>
                <w:left w:val="none" w:sz="0" w:space="0" w:color="auto"/>
                <w:bottom w:val="none" w:sz="0" w:space="0" w:color="auto"/>
                <w:right w:val="none" w:sz="0" w:space="0" w:color="auto"/>
              </w:divBdr>
            </w:div>
            <w:div w:id="1501504140">
              <w:marLeft w:val="0"/>
              <w:marRight w:val="0"/>
              <w:marTop w:val="0"/>
              <w:marBottom w:val="0"/>
              <w:divBdr>
                <w:top w:val="none" w:sz="0" w:space="0" w:color="auto"/>
                <w:left w:val="none" w:sz="0" w:space="0" w:color="auto"/>
                <w:bottom w:val="none" w:sz="0" w:space="0" w:color="auto"/>
                <w:right w:val="none" w:sz="0" w:space="0" w:color="auto"/>
              </w:divBdr>
            </w:div>
            <w:div w:id="1544827063">
              <w:marLeft w:val="0"/>
              <w:marRight w:val="0"/>
              <w:marTop w:val="0"/>
              <w:marBottom w:val="0"/>
              <w:divBdr>
                <w:top w:val="none" w:sz="0" w:space="0" w:color="auto"/>
                <w:left w:val="none" w:sz="0" w:space="0" w:color="auto"/>
                <w:bottom w:val="none" w:sz="0" w:space="0" w:color="auto"/>
                <w:right w:val="none" w:sz="0" w:space="0" w:color="auto"/>
              </w:divBdr>
            </w:div>
            <w:div w:id="1570504840">
              <w:marLeft w:val="0"/>
              <w:marRight w:val="0"/>
              <w:marTop w:val="0"/>
              <w:marBottom w:val="0"/>
              <w:divBdr>
                <w:top w:val="none" w:sz="0" w:space="0" w:color="auto"/>
                <w:left w:val="none" w:sz="0" w:space="0" w:color="auto"/>
                <w:bottom w:val="none" w:sz="0" w:space="0" w:color="auto"/>
                <w:right w:val="none" w:sz="0" w:space="0" w:color="auto"/>
              </w:divBdr>
            </w:div>
            <w:div w:id="1747923434">
              <w:marLeft w:val="0"/>
              <w:marRight w:val="0"/>
              <w:marTop w:val="0"/>
              <w:marBottom w:val="0"/>
              <w:divBdr>
                <w:top w:val="none" w:sz="0" w:space="0" w:color="auto"/>
                <w:left w:val="none" w:sz="0" w:space="0" w:color="auto"/>
                <w:bottom w:val="none" w:sz="0" w:space="0" w:color="auto"/>
                <w:right w:val="none" w:sz="0" w:space="0" w:color="auto"/>
              </w:divBdr>
            </w:div>
            <w:div w:id="1842235999">
              <w:marLeft w:val="0"/>
              <w:marRight w:val="0"/>
              <w:marTop w:val="0"/>
              <w:marBottom w:val="0"/>
              <w:divBdr>
                <w:top w:val="none" w:sz="0" w:space="0" w:color="auto"/>
                <w:left w:val="none" w:sz="0" w:space="0" w:color="auto"/>
                <w:bottom w:val="none" w:sz="0" w:space="0" w:color="auto"/>
                <w:right w:val="none" w:sz="0" w:space="0" w:color="auto"/>
              </w:divBdr>
            </w:div>
            <w:div w:id="1912349535">
              <w:marLeft w:val="0"/>
              <w:marRight w:val="0"/>
              <w:marTop w:val="0"/>
              <w:marBottom w:val="0"/>
              <w:divBdr>
                <w:top w:val="none" w:sz="0" w:space="0" w:color="auto"/>
                <w:left w:val="none" w:sz="0" w:space="0" w:color="auto"/>
                <w:bottom w:val="none" w:sz="0" w:space="0" w:color="auto"/>
                <w:right w:val="none" w:sz="0" w:space="0" w:color="auto"/>
              </w:divBdr>
            </w:div>
            <w:div w:id="2075546866">
              <w:marLeft w:val="0"/>
              <w:marRight w:val="0"/>
              <w:marTop w:val="0"/>
              <w:marBottom w:val="0"/>
              <w:divBdr>
                <w:top w:val="none" w:sz="0" w:space="0" w:color="auto"/>
                <w:left w:val="none" w:sz="0" w:space="0" w:color="auto"/>
                <w:bottom w:val="none" w:sz="0" w:space="0" w:color="auto"/>
                <w:right w:val="none" w:sz="0" w:space="0" w:color="auto"/>
              </w:divBdr>
            </w:div>
            <w:div w:id="21117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121">
      <w:bodyDiv w:val="1"/>
      <w:marLeft w:val="0"/>
      <w:marRight w:val="0"/>
      <w:marTop w:val="0"/>
      <w:marBottom w:val="0"/>
      <w:divBdr>
        <w:top w:val="none" w:sz="0" w:space="0" w:color="auto"/>
        <w:left w:val="none" w:sz="0" w:space="0" w:color="auto"/>
        <w:bottom w:val="none" w:sz="0" w:space="0" w:color="auto"/>
        <w:right w:val="none" w:sz="0" w:space="0" w:color="auto"/>
      </w:divBdr>
    </w:div>
    <w:div w:id="1115832699">
      <w:bodyDiv w:val="1"/>
      <w:marLeft w:val="0"/>
      <w:marRight w:val="0"/>
      <w:marTop w:val="0"/>
      <w:marBottom w:val="0"/>
      <w:divBdr>
        <w:top w:val="none" w:sz="0" w:space="0" w:color="auto"/>
        <w:left w:val="none" w:sz="0" w:space="0" w:color="auto"/>
        <w:bottom w:val="none" w:sz="0" w:space="0" w:color="auto"/>
        <w:right w:val="none" w:sz="0" w:space="0" w:color="auto"/>
      </w:divBdr>
      <w:divsChild>
        <w:div w:id="162359916">
          <w:marLeft w:val="0"/>
          <w:marRight w:val="0"/>
          <w:marTop w:val="0"/>
          <w:marBottom w:val="0"/>
          <w:divBdr>
            <w:top w:val="none" w:sz="0" w:space="0" w:color="auto"/>
            <w:left w:val="none" w:sz="0" w:space="0" w:color="auto"/>
            <w:bottom w:val="none" w:sz="0" w:space="0" w:color="auto"/>
            <w:right w:val="none" w:sz="0" w:space="0" w:color="auto"/>
          </w:divBdr>
        </w:div>
        <w:div w:id="1484732136">
          <w:marLeft w:val="0"/>
          <w:marRight w:val="0"/>
          <w:marTop w:val="0"/>
          <w:marBottom w:val="180"/>
          <w:divBdr>
            <w:top w:val="none" w:sz="0" w:space="0" w:color="auto"/>
            <w:left w:val="single" w:sz="36" w:space="5" w:color="005339"/>
            <w:bottom w:val="none" w:sz="0" w:space="0" w:color="auto"/>
            <w:right w:val="none" w:sz="0" w:space="0" w:color="auto"/>
          </w:divBdr>
          <w:divsChild>
            <w:div w:id="26568543">
              <w:marLeft w:val="0"/>
              <w:marRight w:val="0"/>
              <w:marTop w:val="0"/>
              <w:marBottom w:val="0"/>
              <w:divBdr>
                <w:top w:val="none" w:sz="0" w:space="0" w:color="auto"/>
                <w:left w:val="none" w:sz="0" w:space="0" w:color="auto"/>
                <w:bottom w:val="none" w:sz="0" w:space="0" w:color="auto"/>
                <w:right w:val="none" w:sz="0" w:space="0" w:color="auto"/>
              </w:divBdr>
            </w:div>
            <w:div w:id="1793092846">
              <w:marLeft w:val="0"/>
              <w:marRight w:val="0"/>
              <w:marTop w:val="0"/>
              <w:marBottom w:val="0"/>
              <w:divBdr>
                <w:top w:val="none" w:sz="0" w:space="0" w:color="auto"/>
                <w:left w:val="none" w:sz="0" w:space="0" w:color="auto"/>
                <w:bottom w:val="none" w:sz="0" w:space="0" w:color="auto"/>
                <w:right w:val="none" w:sz="0" w:space="0" w:color="auto"/>
              </w:divBdr>
            </w:div>
          </w:divsChild>
        </w:div>
        <w:div w:id="1691224527">
          <w:marLeft w:val="0"/>
          <w:marRight w:val="0"/>
          <w:marTop w:val="0"/>
          <w:marBottom w:val="0"/>
          <w:divBdr>
            <w:top w:val="none" w:sz="0" w:space="0" w:color="auto"/>
            <w:left w:val="none" w:sz="0" w:space="0" w:color="auto"/>
            <w:bottom w:val="none" w:sz="0" w:space="0" w:color="auto"/>
            <w:right w:val="none" w:sz="0" w:space="0" w:color="auto"/>
          </w:divBdr>
        </w:div>
      </w:divsChild>
    </w:div>
    <w:div w:id="1119766140">
      <w:bodyDiv w:val="1"/>
      <w:marLeft w:val="0"/>
      <w:marRight w:val="0"/>
      <w:marTop w:val="0"/>
      <w:marBottom w:val="0"/>
      <w:divBdr>
        <w:top w:val="none" w:sz="0" w:space="0" w:color="auto"/>
        <w:left w:val="none" w:sz="0" w:space="0" w:color="auto"/>
        <w:bottom w:val="none" w:sz="0" w:space="0" w:color="auto"/>
        <w:right w:val="none" w:sz="0" w:space="0" w:color="auto"/>
      </w:divBdr>
    </w:div>
    <w:div w:id="1120300106">
      <w:bodyDiv w:val="1"/>
      <w:marLeft w:val="0"/>
      <w:marRight w:val="0"/>
      <w:marTop w:val="0"/>
      <w:marBottom w:val="0"/>
      <w:divBdr>
        <w:top w:val="none" w:sz="0" w:space="0" w:color="auto"/>
        <w:left w:val="none" w:sz="0" w:space="0" w:color="auto"/>
        <w:bottom w:val="none" w:sz="0" w:space="0" w:color="auto"/>
        <w:right w:val="none" w:sz="0" w:space="0" w:color="auto"/>
      </w:divBdr>
    </w:div>
    <w:div w:id="1171413409">
      <w:bodyDiv w:val="1"/>
      <w:marLeft w:val="0"/>
      <w:marRight w:val="0"/>
      <w:marTop w:val="0"/>
      <w:marBottom w:val="0"/>
      <w:divBdr>
        <w:top w:val="none" w:sz="0" w:space="0" w:color="auto"/>
        <w:left w:val="none" w:sz="0" w:space="0" w:color="auto"/>
        <w:bottom w:val="none" w:sz="0" w:space="0" w:color="auto"/>
        <w:right w:val="none" w:sz="0" w:space="0" w:color="auto"/>
      </w:divBdr>
    </w:div>
    <w:div w:id="1189022757">
      <w:bodyDiv w:val="1"/>
      <w:marLeft w:val="0"/>
      <w:marRight w:val="0"/>
      <w:marTop w:val="0"/>
      <w:marBottom w:val="0"/>
      <w:divBdr>
        <w:top w:val="none" w:sz="0" w:space="0" w:color="auto"/>
        <w:left w:val="none" w:sz="0" w:space="0" w:color="auto"/>
        <w:bottom w:val="none" w:sz="0" w:space="0" w:color="auto"/>
        <w:right w:val="none" w:sz="0" w:space="0" w:color="auto"/>
      </w:divBdr>
    </w:div>
    <w:div w:id="1191335174">
      <w:bodyDiv w:val="1"/>
      <w:marLeft w:val="0"/>
      <w:marRight w:val="0"/>
      <w:marTop w:val="0"/>
      <w:marBottom w:val="0"/>
      <w:divBdr>
        <w:top w:val="none" w:sz="0" w:space="0" w:color="auto"/>
        <w:left w:val="none" w:sz="0" w:space="0" w:color="auto"/>
        <w:bottom w:val="none" w:sz="0" w:space="0" w:color="auto"/>
        <w:right w:val="none" w:sz="0" w:space="0" w:color="auto"/>
      </w:divBdr>
    </w:div>
    <w:div w:id="1210914693">
      <w:bodyDiv w:val="1"/>
      <w:marLeft w:val="0"/>
      <w:marRight w:val="0"/>
      <w:marTop w:val="0"/>
      <w:marBottom w:val="0"/>
      <w:divBdr>
        <w:top w:val="none" w:sz="0" w:space="0" w:color="auto"/>
        <w:left w:val="none" w:sz="0" w:space="0" w:color="auto"/>
        <w:bottom w:val="none" w:sz="0" w:space="0" w:color="auto"/>
        <w:right w:val="none" w:sz="0" w:space="0" w:color="auto"/>
      </w:divBdr>
    </w:div>
    <w:div w:id="1213346575">
      <w:bodyDiv w:val="1"/>
      <w:marLeft w:val="0"/>
      <w:marRight w:val="0"/>
      <w:marTop w:val="0"/>
      <w:marBottom w:val="0"/>
      <w:divBdr>
        <w:top w:val="none" w:sz="0" w:space="0" w:color="auto"/>
        <w:left w:val="none" w:sz="0" w:space="0" w:color="auto"/>
        <w:bottom w:val="none" w:sz="0" w:space="0" w:color="auto"/>
        <w:right w:val="none" w:sz="0" w:space="0" w:color="auto"/>
      </w:divBdr>
    </w:div>
    <w:div w:id="1223101021">
      <w:bodyDiv w:val="1"/>
      <w:marLeft w:val="0"/>
      <w:marRight w:val="0"/>
      <w:marTop w:val="0"/>
      <w:marBottom w:val="0"/>
      <w:divBdr>
        <w:top w:val="none" w:sz="0" w:space="0" w:color="auto"/>
        <w:left w:val="none" w:sz="0" w:space="0" w:color="auto"/>
        <w:bottom w:val="none" w:sz="0" w:space="0" w:color="auto"/>
        <w:right w:val="none" w:sz="0" w:space="0" w:color="auto"/>
      </w:divBdr>
    </w:div>
    <w:div w:id="1259950430">
      <w:bodyDiv w:val="1"/>
      <w:marLeft w:val="0"/>
      <w:marRight w:val="0"/>
      <w:marTop w:val="0"/>
      <w:marBottom w:val="0"/>
      <w:divBdr>
        <w:top w:val="none" w:sz="0" w:space="0" w:color="auto"/>
        <w:left w:val="none" w:sz="0" w:space="0" w:color="auto"/>
        <w:bottom w:val="none" w:sz="0" w:space="0" w:color="auto"/>
        <w:right w:val="none" w:sz="0" w:space="0" w:color="auto"/>
      </w:divBdr>
    </w:div>
    <w:div w:id="1278561564">
      <w:bodyDiv w:val="1"/>
      <w:marLeft w:val="0"/>
      <w:marRight w:val="0"/>
      <w:marTop w:val="0"/>
      <w:marBottom w:val="0"/>
      <w:divBdr>
        <w:top w:val="none" w:sz="0" w:space="0" w:color="auto"/>
        <w:left w:val="none" w:sz="0" w:space="0" w:color="auto"/>
        <w:bottom w:val="none" w:sz="0" w:space="0" w:color="auto"/>
        <w:right w:val="none" w:sz="0" w:space="0" w:color="auto"/>
      </w:divBdr>
      <w:divsChild>
        <w:div w:id="344407188">
          <w:marLeft w:val="0"/>
          <w:marRight w:val="0"/>
          <w:marTop w:val="0"/>
          <w:marBottom w:val="0"/>
          <w:divBdr>
            <w:top w:val="none" w:sz="0" w:space="0" w:color="auto"/>
            <w:left w:val="none" w:sz="0" w:space="0" w:color="auto"/>
            <w:bottom w:val="none" w:sz="0" w:space="0" w:color="auto"/>
            <w:right w:val="none" w:sz="0" w:space="0" w:color="auto"/>
          </w:divBdr>
        </w:div>
        <w:div w:id="472212382">
          <w:marLeft w:val="0"/>
          <w:marRight w:val="0"/>
          <w:marTop w:val="0"/>
          <w:marBottom w:val="0"/>
          <w:divBdr>
            <w:top w:val="none" w:sz="0" w:space="0" w:color="auto"/>
            <w:left w:val="none" w:sz="0" w:space="0" w:color="auto"/>
            <w:bottom w:val="none" w:sz="0" w:space="0" w:color="auto"/>
            <w:right w:val="none" w:sz="0" w:space="0" w:color="auto"/>
          </w:divBdr>
        </w:div>
        <w:div w:id="1547183883">
          <w:marLeft w:val="0"/>
          <w:marRight w:val="0"/>
          <w:marTop w:val="0"/>
          <w:marBottom w:val="0"/>
          <w:divBdr>
            <w:top w:val="none" w:sz="0" w:space="0" w:color="auto"/>
            <w:left w:val="none" w:sz="0" w:space="0" w:color="auto"/>
            <w:bottom w:val="none" w:sz="0" w:space="0" w:color="auto"/>
            <w:right w:val="none" w:sz="0" w:space="0" w:color="auto"/>
          </w:divBdr>
        </w:div>
        <w:div w:id="1554462766">
          <w:marLeft w:val="0"/>
          <w:marRight w:val="0"/>
          <w:marTop w:val="0"/>
          <w:marBottom w:val="0"/>
          <w:divBdr>
            <w:top w:val="none" w:sz="0" w:space="0" w:color="auto"/>
            <w:left w:val="none" w:sz="0" w:space="0" w:color="auto"/>
            <w:bottom w:val="none" w:sz="0" w:space="0" w:color="auto"/>
            <w:right w:val="none" w:sz="0" w:space="0" w:color="auto"/>
          </w:divBdr>
        </w:div>
        <w:div w:id="1617175476">
          <w:marLeft w:val="0"/>
          <w:marRight w:val="0"/>
          <w:marTop w:val="0"/>
          <w:marBottom w:val="0"/>
          <w:divBdr>
            <w:top w:val="none" w:sz="0" w:space="0" w:color="auto"/>
            <w:left w:val="none" w:sz="0" w:space="0" w:color="auto"/>
            <w:bottom w:val="none" w:sz="0" w:space="0" w:color="auto"/>
            <w:right w:val="none" w:sz="0" w:space="0" w:color="auto"/>
          </w:divBdr>
        </w:div>
      </w:divsChild>
    </w:div>
    <w:div w:id="1279949394">
      <w:bodyDiv w:val="1"/>
      <w:marLeft w:val="0"/>
      <w:marRight w:val="0"/>
      <w:marTop w:val="0"/>
      <w:marBottom w:val="0"/>
      <w:divBdr>
        <w:top w:val="none" w:sz="0" w:space="0" w:color="auto"/>
        <w:left w:val="none" w:sz="0" w:space="0" w:color="auto"/>
        <w:bottom w:val="none" w:sz="0" w:space="0" w:color="auto"/>
        <w:right w:val="none" w:sz="0" w:space="0" w:color="auto"/>
      </w:divBdr>
    </w:div>
    <w:div w:id="1303266693">
      <w:bodyDiv w:val="1"/>
      <w:marLeft w:val="0"/>
      <w:marRight w:val="0"/>
      <w:marTop w:val="0"/>
      <w:marBottom w:val="0"/>
      <w:divBdr>
        <w:top w:val="none" w:sz="0" w:space="0" w:color="auto"/>
        <w:left w:val="none" w:sz="0" w:space="0" w:color="auto"/>
        <w:bottom w:val="none" w:sz="0" w:space="0" w:color="auto"/>
        <w:right w:val="none" w:sz="0" w:space="0" w:color="auto"/>
      </w:divBdr>
      <w:divsChild>
        <w:div w:id="30695595">
          <w:marLeft w:val="0"/>
          <w:marRight w:val="0"/>
          <w:marTop w:val="0"/>
          <w:marBottom w:val="0"/>
          <w:divBdr>
            <w:top w:val="none" w:sz="0" w:space="0" w:color="auto"/>
            <w:left w:val="none" w:sz="0" w:space="0" w:color="auto"/>
            <w:bottom w:val="none" w:sz="0" w:space="0" w:color="auto"/>
            <w:right w:val="none" w:sz="0" w:space="0" w:color="auto"/>
          </w:divBdr>
        </w:div>
        <w:div w:id="68892391">
          <w:marLeft w:val="0"/>
          <w:marRight w:val="0"/>
          <w:marTop w:val="0"/>
          <w:marBottom w:val="0"/>
          <w:divBdr>
            <w:top w:val="none" w:sz="0" w:space="0" w:color="auto"/>
            <w:left w:val="none" w:sz="0" w:space="0" w:color="auto"/>
            <w:bottom w:val="none" w:sz="0" w:space="0" w:color="auto"/>
            <w:right w:val="none" w:sz="0" w:space="0" w:color="auto"/>
          </w:divBdr>
        </w:div>
        <w:div w:id="95710622">
          <w:marLeft w:val="0"/>
          <w:marRight w:val="0"/>
          <w:marTop w:val="0"/>
          <w:marBottom w:val="0"/>
          <w:divBdr>
            <w:top w:val="none" w:sz="0" w:space="0" w:color="auto"/>
            <w:left w:val="none" w:sz="0" w:space="0" w:color="auto"/>
            <w:bottom w:val="none" w:sz="0" w:space="0" w:color="auto"/>
            <w:right w:val="none" w:sz="0" w:space="0" w:color="auto"/>
          </w:divBdr>
        </w:div>
        <w:div w:id="204677522">
          <w:marLeft w:val="0"/>
          <w:marRight w:val="0"/>
          <w:marTop w:val="0"/>
          <w:marBottom w:val="0"/>
          <w:divBdr>
            <w:top w:val="none" w:sz="0" w:space="0" w:color="auto"/>
            <w:left w:val="none" w:sz="0" w:space="0" w:color="auto"/>
            <w:bottom w:val="none" w:sz="0" w:space="0" w:color="auto"/>
            <w:right w:val="none" w:sz="0" w:space="0" w:color="auto"/>
          </w:divBdr>
        </w:div>
        <w:div w:id="297420337">
          <w:marLeft w:val="0"/>
          <w:marRight w:val="0"/>
          <w:marTop w:val="0"/>
          <w:marBottom w:val="0"/>
          <w:divBdr>
            <w:top w:val="none" w:sz="0" w:space="0" w:color="auto"/>
            <w:left w:val="none" w:sz="0" w:space="0" w:color="auto"/>
            <w:bottom w:val="none" w:sz="0" w:space="0" w:color="auto"/>
            <w:right w:val="none" w:sz="0" w:space="0" w:color="auto"/>
          </w:divBdr>
        </w:div>
        <w:div w:id="360670427">
          <w:marLeft w:val="0"/>
          <w:marRight w:val="0"/>
          <w:marTop w:val="0"/>
          <w:marBottom w:val="0"/>
          <w:divBdr>
            <w:top w:val="none" w:sz="0" w:space="0" w:color="auto"/>
            <w:left w:val="none" w:sz="0" w:space="0" w:color="auto"/>
            <w:bottom w:val="none" w:sz="0" w:space="0" w:color="auto"/>
            <w:right w:val="none" w:sz="0" w:space="0" w:color="auto"/>
          </w:divBdr>
        </w:div>
        <w:div w:id="364870189">
          <w:marLeft w:val="0"/>
          <w:marRight w:val="0"/>
          <w:marTop w:val="0"/>
          <w:marBottom w:val="0"/>
          <w:divBdr>
            <w:top w:val="none" w:sz="0" w:space="0" w:color="auto"/>
            <w:left w:val="none" w:sz="0" w:space="0" w:color="auto"/>
            <w:bottom w:val="none" w:sz="0" w:space="0" w:color="auto"/>
            <w:right w:val="none" w:sz="0" w:space="0" w:color="auto"/>
          </w:divBdr>
        </w:div>
        <w:div w:id="467624153">
          <w:marLeft w:val="0"/>
          <w:marRight w:val="0"/>
          <w:marTop w:val="0"/>
          <w:marBottom w:val="0"/>
          <w:divBdr>
            <w:top w:val="none" w:sz="0" w:space="0" w:color="auto"/>
            <w:left w:val="none" w:sz="0" w:space="0" w:color="auto"/>
            <w:bottom w:val="none" w:sz="0" w:space="0" w:color="auto"/>
            <w:right w:val="none" w:sz="0" w:space="0" w:color="auto"/>
          </w:divBdr>
        </w:div>
        <w:div w:id="477918250">
          <w:marLeft w:val="0"/>
          <w:marRight w:val="0"/>
          <w:marTop w:val="0"/>
          <w:marBottom w:val="0"/>
          <w:divBdr>
            <w:top w:val="none" w:sz="0" w:space="0" w:color="auto"/>
            <w:left w:val="none" w:sz="0" w:space="0" w:color="auto"/>
            <w:bottom w:val="none" w:sz="0" w:space="0" w:color="auto"/>
            <w:right w:val="none" w:sz="0" w:space="0" w:color="auto"/>
          </w:divBdr>
        </w:div>
        <w:div w:id="491603226">
          <w:marLeft w:val="0"/>
          <w:marRight w:val="0"/>
          <w:marTop w:val="0"/>
          <w:marBottom w:val="0"/>
          <w:divBdr>
            <w:top w:val="none" w:sz="0" w:space="0" w:color="auto"/>
            <w:left w:val="none" w:sz="0" w:space="0" w:color="auto"/>
            <w:bottom w:val="none" w:sz="0" w:space="0" w:color="auto"/>
            <w:right w:val="none" w:sz="0" w:space="0" w:color="auto"/>
          </w:divBdr>
        </w:div>
        <w:div w:id="539825601">
          <w:marLeft w:val="0"/>
          <w:marRight w:val="0"/>
          <w:marTop w:val="0"/>
          <w:marBottom w:val="0"/>
          <w:divBdr>
            <w:top w:val="none" w:sz="0" w:space="0" w:color="auto"/>
            <w:left w:val="none" w:sz="0" w:space="0" w:color="auto"/>
            <w:bottom w:val="none" w:sz="0" w:space="0" w:color="auto"/>
            <w:right w:val="none" w:sz="0" w:space="0" w:color="auto"/>
          </w:divBdr>
        </w:div>
        <w:div w:id="564537001">
          <w:marLeft w:val="0"/>
          <w:marRight w:val="0"/>
          <w:marTop w:val="0"/>
          <w:marBottom w:val="0"/>
          <w:divBdr>
            <w:top w:val="none" w:sz="0" w:space="0" w:color="auto"/>
            <w:left w:val="none" w:sz="0" w:space="0" w:color="auto"/>
            <w:bottom w:val="none" w:sz="0" w:space="0" w:color="auto"/>
            <w:right w:val="none" w:sz="0" w:space="0" w:color="auto"/>
          </w:divBdr>
        </w:div>
        <w:div w:id="701787738">
          <w:marLeft w:val="0"/>
          <w:marRight w:val="0"/>
          <w:marTop w:val="0"/>
          <w:marBottom w:val="0"/>
          <w:divBdr>
            <w:top w:val="none" w:sz="0" w:space="0" w:color="auto"/>
            <w:left w:val="none" w:sz="0" w:space="0" w:color="auto"/>
            <w:bottom w:val="none" w:sz="0" w:space="0" w:color="auto"/>
            <w:right w:val="none" w:sz="0" w:space="0" w:color="auto"/>
          </w:divBdr>
        </w:div>
        <w:div w:id="937833458">
          <w:marLeft w:val="0"/>
          <w:marRight w:val="0"/>
          <w:marTop w:val="0"/>
          <w:marBottom w:val="0"/>
          <w:divBdr>
            <w:top w:val="none" w:sz="0" w:space="0" w:color="auto"/>
            <w:left w:val="none" w:sz="0" w:space="0" w:color="auto"/>
            <w:bottom w:val="none" w:sz="0" w:space="0" w:color="auto"/>
            <w:right w:val="none" w:sz="0" w:space="0" w:color="auto"/>
          </w:divBdr>
        </w:div>
        <w:div w:id="985820954">
          <w:marLeft w:val="0"/>
          <w:marRight w:val="0"/>
          <w:marTop w:val="0"/>
          <w:marBottom w:val="0"/>
          <w:divBdr>
            <w:top w:val="none" w:sz="0" w:space="0" w:color="auto"/>
            <w:left w:val="none" w:sz="0" w:space="0" w:color="auto"/>
            <w:bottom w:val="none" w:sz="0" w:space="0" w:color="auto"/>
            <w:right w:val="none" w:sz="0" w:space="0" w:color="auto"/>
          </w:divBdr>
        </w:div>
        <w:div w:id="1263102697">
          <w:marLeft w:val="0"/>
          <w:marRight w:val="0"/>
          <w:marTop w:val="0"/>
          <w:marBottom w:val="0"/>
          <w:divBdr>
            <w:top w:val="none" w:sz="0" w:space="0" w:color="auto"/>
            <w:left w:val="none" w:sz="0" w:space="0" w:color="auto"/>
            <w:bottom w:val="none" w:sz="0" w:space="0" w:color="auto"/>
            <w:right w:val="none" w:sz="0" w:space="0" w:color="auto"/>
          </w:divBdr>
        </w:div>
        <w:div w:id="1453935221">
          <w:marLeft w:val="0"/>
          <w:marRight w:val="0"/>
          <w:marTop w:val="0"/>
          <w:marBottom w:val="0"/>
          <w:divBdr>
            <w:top w:val="none" w:sz="0" w:space="0" w:color="auto"/>
            <w:left w:val="none" w:sz="0" w:space="0" w:color="auto"/>
            <w:bottom w:val="none" w:sz="0" w:space="0" w:color="auto"/>
            <w:right w:val="none" w:sz="0" w:space="0" w:color="auto"/>
          </w:divBdr>
        </w:div>
        <w:div w:id="1535651350">
          <w:marLeft w:val="0"/>
          <w:marRight w:val="0"/>
          <w:marTop w:val="0"/>
          <w:marBottom w:val="0"/>
          <w:divBdr>
            <w:top w:val="none" w:sz="0" w:space="0" w:color="auto"/>
            <w:left w:val="none" w:sz="0" w:space="0" w:color="auto"/>
            <w:bottom w:val="none" w:sz="0" w:space="0" w:color="auto"/>
            <w:right w:val="none" w:sz="0" w:space="0" w:color="auto"/>
          </w:divBdr>
        </w:div>
        <w:div w:id="1547108709">
          <w:marLeft w:val="0"/>
          <w:marRight w:val="0"/>
          <w:marTop w:val="0"/>
          <w:marBottom w:val="0"/>
          <w:divBdr>
            <w:top w:val="none" w:sz="0" w:space="0" w:color="auto"/>
            <w:left w:val="none" w:sz="0" w:space="0" w:color="auto"/>
            <w:bottom w:val="none" w:sz="0" w:space="0" w:color="auto"/>
            <w:right w:val="none" w:sz="0" w:space="0" w:color="auto"/>
          </w:divBdr>
        </w:div>
        <w:div w:id="1570459485">
          <w:marLeft w:val="0"/>
          <w:marRight w:val="0"/>
          <w:marTop w:val="0"/>
          <w:marBottom w:val="0"/>
          <w:divBdr>
            <w:top w:val="none" w:sz="0" w:space="0" w:color="auto"/>
            <w:left w:val="none" w:sz="0" w:space="0" w:color="auto"/>
            <w:bottom w:val="none" w:sz="0" w:space="0" w:color="auto"/>
            <w:right w:val="none" w:sz="0" w:space="0" w:color="auto"/>
          </w:divBdr>
        </w:div>
        <w:div w:id="1671634893">
          <w:marLeft w:val="0"/>
          <w:marRight w:val="0"/>
          <w:marTop w:val="0"/>
          <w:marBottom w:val="0"/>
          <w:divBdr>
            <w:top w:val="none" w:sz="0" w:space="0" w:color="auto"/>
            <w:left w:val="none" w:sz="0" w:space="0" w:color="auto"/>
            <w:bottom w:val="none" w:sz="0" w:space="0" w:color="auto"/>
            <w:right w:val="none" w:sz="0" w:space="0" w:color="auto"/>
          </w:divBdr>
        </w:div>
        <w:div w:id="1789737035">
          <w:marLeft w:val="0"/>
          <w:marRight w:val="0"/>
          <w:marTop w:val="0"/>
          <w:marBottom w:val="0"/>
          <w:divBdr>
            <w:top w:val="none" w:sz="0" w:space="0" w:color="auto"/>
            <w:left w:val="none" w:sz="0" w:space="0" w:color="auto"/>
            <w:bottom w:val="none" w:sz="0" w:space="0" w:color="auto"/>
            <w:right w:val="none" w:sz="0" w:space="0" w:color="auto"/>
          </w:divBdr>
        </w:div>
      </w:divsChild>
    </w:div>
    <w:div w:id="1303542061">
      <w:bodyDiv w:val="1"/>
      <w:marLeft w:val="0"/>
      <w:marRight w:val="0"/>
      <w:marTop w:val="0"/>
      <w:marBottom w:val="0"/>
      <w:divBdr>
        <w:top w:val="none" w:sz="0" w:space="0" w:color="auto"/>
        <w:left w:val="none" w:sz="0" w:space="0" w:color="auto"/>
        <w:bottom w:val="none" w:sz="0" w:space="0" w:color="auto"/>
        <w:right w:val="none" w:sz="0" w:space="0" w:color="auto"/>
      </w:divBdr>
    </w:div>
    <w:div w:id="1304311902">
      <w:bodyDiv w:val="1"/>
      <w:marLeft w:val="0"/>
      <w:marRight w:val="0"/>
      <w:marTop w:val="0"/>
      <w:marBottom w:val="0"/>
      <w:divBdr>
        <w:top w:val="none" w:sz="0" w:space="0" w:color="auto"/>
        <w:left w:val="none" w:sz="0" w:space="0" w:color="auto"/>
        <w:bottom w:val="none" w:sz="0" w:space="0" w:color="auto"/>
        <w:right w:val="none" w:sz="0" w:space="0" w:color="auto"/>
      </w:divBdr>
    </w:div>
    <w:div w:id="1305084239">
      <w:bodyDiv w:val="1"/>
      <w:marLeft w:val="0"/>
      <w:marRight w:val="0"/>
      <w:marTop w:val="0"/>
      <w:marBottom w:val="0"/>
      <w:divBdr>
        <w:top w:val="none" w:sz="0" w:space="0" w:color="auto"/>
        <w:left w:val="none" w:sz="0" w:space="0" w:color="auto"/>
        <w:bottom w:val="none" w:sz="0" w:space="0" w:color="auto"/>
        <w:right w:val="none" w:sz="0" w:space="0" w:color="auto"/>
      </w:divBdr>
      <w:divsChild>
        <w:div w:id="885682873">
          <w:marLeft w:val="0"/>
          <w:marRight w:val="0"/>
          <w:marTop w:val="120"/>
          <w:marBottom w:val="0"/>
          <w:divBdr>
            <w:top w:val="none" w:sz="0" w:space="0" w:color="auto"/>
            <w:left w:val="none" w:sz="0" w:space="0" w:color="auto"/>
            <w:bottom w:val="none" w:sz="0" w:space="0" w:color="auto"/>
            <w:right w:val="none" w:sz="0" w:space="0" w:color="auto"/>
          </w:divBdr>
          <w:divsChild>
            <w:div w:id="1794638019">
              <w:marLeft w:val="0"/>
              <w:marRight w:val="0"/>
              <w:marTop w:val="0"/>
              <w:marBottom w:val="0"/>
              <w:divBdr>
                <w:top w:val="none" w:sz="0" w:space="0" w:color="auto"/>
                <w:left w:val="none" w:sz="0" w:space="0" w:color="auto"/>
                <w:bottom w:val="none" w:sz="0" w:space="0" w:color="auto"/>
                <w:right w:val="none" w:sz="0" w:space="0" w:color="auto"/>
              </w:divBdr>
            </w:div>
          </w:divsChild>
        </w:div>
        <w:div w:id="1090859244">
          <w:marLeft w:val="0"/>
          <w:marRight w:val="0"/>
          <w:marTop w:val="0"/>
          <w:marBottom w:val="0"/>
          <w:divBdr>
            <w:top w:val="none" w:sz="0" w:space="0" w:color="auto"/>
            <w:left w:val="none" w:sz="0" w:space="0" w:color="auto"/>
            <w:bottom w:val="none" w:sz="0" w:space="0" w:color="auto"/>
            <w:right w:val="none" w:sz="0" w:space="0" w:color="auto"/>
          </w:divBdr>
        </w:div>
      </w:divsChild>
    </w:div>
    <w:div w:id="1369135859">
      <w:bodyDiv w:val="1"/>
      <w:marLeft w:val="0"/>
      <w:marRight w:val="0"/>
      <w:marTop w:val="0"/>
      <w:marBottom w:val="0"/>
      <w:divBdr>
        <w:top w:val="none" w:sz="0" w:space="0" w:color="auto"/>
        <w:left w:val="none" w:sz="0" w:space="0" w:color="auto"/>
        <w:bottom w:val="none" w:sz="0" w:space="0" w:color="auto"/>
        <w:right w:val="none" w:sz="0" w:space="0" w:color="auto"/>
      </w:divBdr>
    </w:div>
    <w:div w:id="1403212146">
      <w:bodyDiv w:val="1"/>
      <w:marLeft w:val="0"/>
      <w:marRight w:val="0"/>
      <w:marTop w:val="0"/>
      <w:marBottom w:val="0"/>
      <w:divBdr>
        <w:top w:val="none" w:sz="0" w:space="0" w:color="auto"/>
        <w:left w:val="none" w:sz="0" w:space="0" w:color="auto"/>
        <w:bottom w:val="none" w:sz="0" w:space="0" w:color="auto"/>
        <w:right w:val="none" w:sz="0" w:space="0" w:color="auto"/>
      </w:divBdr>
    </w:div>
    <w:div w:id="1404795701">
      <w:bodyDiv w:val="1"/>
      <w:marLeft w:val="0"/>
      <w:marRight w:val="0"/>
      <w:marTop w:val="0"/>
      <w:marBottom w:val="0"/>
      <w:divBdr>
        <w:top w:val="none" w:sz="0" w:space="0" w:color="auto"/>
        <w:left w:val="none" w:sz="0" w:space="0" w:color="auto"/>
        <w:bottom w:val="none" w:sz="0" w:space="0" w:color="auto"/>
        <w:right w:val="none" w:sz="0" w:space="0" w:color="auto"/>
      </w:divBdr>
    </w:div>
    <w:div w:id="1424765726">
      <w:bodyDiv w:val="1"/>
      <w:marLeft w:val="0"/>
      <w:marRight w:val="0"/>
      <w:marTop w:val="0"/>
      <w:marBottom w:val="0"/>
      <w:divBdr>
        <w:top w:val="none" w:sz="0" w:space="0" w:color="auto"/>
        <w:left w:val="none" w:sz="0" w:space="0" w:color="auto"/>
        <w:bottom w:val="none" w:sz="0" w:space="0" w:color="auto"/>
        <w:right w:val="none" w:sz="0" w:space="0" w:color="auto"/>
      </w:divBdr>
    </w:div>
    <w:div w:id="1426073043">
      <w:bodyDiv w:val="1"/>
      <w:marLeft w:val="0"/>
      <w:marRight w:val="0"/>
      <w:marTop w:val="0"/>
      <w:marBottom w:val="0"/>
      <w:divBdr>
        <w:top w:val="none" w:sz="0" w:space="0" w:color="auto"/>
        <w:left w:val="none" w:sz="0" w:space="0" w:color="auto"/>
        <w:bottom w:val="none" w:sz="0" w:space="0" w:color="auto"/>
        <w:right w:val="none" w:sz="0" w:space="0" w:color="auto"/>
      </w:divBdr>
      <w:divsChild>
        <w:div w:id="28799263">
          <w:marLeft w:val="0"/>
          <w:marRight w:val="0"/>
          <w:marTop w:val="0"/>
          <w:marBottom w:val="0"/>
          <w:divBdr>
            <w:top w:val="none" w:sz="0" w:space="0" w:color="auto"/>
            <w:left w:val="none" w:sz="0" w:space="0" w:color="auto"/>
            <w:bottom w:val="none" w:sz="0" w:space="0" w:color="auto"/>
            <w:right w:val="none" w:sz="0" w:space="0" w:color="auto"/>
          </w:divBdr>
        </w:div>
        <w:div w:id="467943271">
          <w:marLeft w:val="0"/>
          <w:marRight w:val="0"/>
          <w:marTop w:val="0"/>
          <w:marBottom w:val="0"/>
          <w:divBdr>
            <w:top w:val="none" w:sz="0" w:space="0" w:color="auto"/>
            <w:left w:val="none" w:sz="0" w:space="0" w:color="auto"/>
            <w:bottom w:val="none" w:sz="0" w:space="0" w:color="auto"/>
            <w:right w:val="none" w:sz="0" w:space="0" w:color="auto"/>
          </w:divBdr>
        </w:div>
        <w:div w:id="833450064">
          <w:marLeft w:val="0"/>
          <w:marRight w:val="0"/>
          <w:marTop w:val="0"/>
          <w:marBottom w:val="0"/>
          <w:divBdr>
            <w:top w:val="none" w:sz="0" w:space="0" w:color="auto"/>
            <w:left w:val="none" w:sz="0" w:space="0" w:color="auto"/>
            <w:bottom w:val="none" w:sz="0" w:space="0" w:color="auto"/>
            <w:right w:val="none" w:sz="0" w:space="0" w:color="auto"/>
          </w:divBdr>
        </w:div>
        <w:div w:id="956569273">
          <w:marLeft w:val="0"/>
          <w:marRight w:val="0"/>
          <w:marTop w:val="0"/>
          <w:marBottom w:val="0"/>
          <w:divBdr>
            <w:top w:val="none" w:sz="0" w:space="0" w:color="auto"/>
            <w:left w:val="none" w:sz="0" w:space="0" w:color="auto"/>
            <w:bottom w:val="none" w:sz="0" w:space="0" w:color="auto"/>
            <w:right w:val="none" w:sz="0" w:space="0" w:color="auto"/>
          </w:divBdr>
        </w:div>
        <w:div w:id="1230076918">
          <w:marLeft w:val="0"/>
          <w:marRight w:val="0"/>
          <w:marTop w:val="0"/>
          <w:marBottom w:val="0"/>
          <w:divBdr>
            <w:top w:val="none" w:sz="0" w:space="0" w:color="auto"/>
            <w:left w:val="none" w:sz="0" w:space="0" w:color="auto"/>
            <w:bottom w:val="none" w:sz="0" w:space="0" w:color="auto"/>
            <w:right w:val="none" w:sz="0" w:space="0" w:color="auto"/>
          </w:divBdr>
        </w:div>
        <w:div w:id="1279988078">
          <w:marLeft w:val="0"/>
          <w:marRight w:val="0"/>
          <w:marTop w:val="0"/>
          <w:marBottom w:val="0"/>
          <w:divBdr>
            <w:top w:val="none" w:sz="0" w:space="0" w:color="auto"/>
            <w:left w:val="none" w:sz="0" w:space="0" w:color="auto"/>
            <w:bottom w:val="none" w:sz="0" w:space="0" w:color="auto"/>
            <w:right w:val="none" w:sz="0" w:space="0" w:color="auto"/>
          </w:divBdr>
        </w:div>
        <w:div w:id="1469936827">
          <w:marLeft w:val="0"/>
          <w:marRight w:val="0"/>
          <w:marTop w:val="0"/>
          <w:marBottom w:val="0"/>
          <w:divBdr>
            <w:top w:val="none" w:sz="0" w:space="0" w:color="auto"/>
            <w:left w:val="none" w:sz="0" w:space="0" w:color="auto"/>
            <w:bottom w:val="none" w:sz="0" w:space="0" w:color="auto"/>
            <w:right w:val="none" w:sz="0" w:space="0" w:color="auto"/>
          </w:divBdr>
        </w:div>
        <w:div w:id="1551503433">
          <w:marLeft w:val="0"/>
          <w:marRight w:val="0"/>
          <w:marTop w:val="0"/>
          <w:marBottom w:val="0"/>
          <w:divBdr>
            <w:top w:val="none" w:sz="0" w:space="0" w:color="auto"/>
            <w:left w:val="none" w:sz="0" w:space="0" w:color="auto"/>
            <w:bottom w:val="none" w:sz="0" w:space="0" w:color="auto"/>
            <w:right w:val="none" w:sz="0" w:space="0" w:color="auto"/>
          </w:divBdr>
        </w:div>
        <w:div w:id="1580823884">
          <w:marLeft w:val="0"/>
          <w:marRight w:val="0"/>
          <w:marTop w:val="0"/>
          <w:marBottom w:val="0"/>
          <w:divBdr>
            <w:top w:val="none" w:sz="0" w:space="0" w:color="auto"/>
            <w:left w:val="none" w:sz="0" w:space="0" w:color="auto"/>
            <w:bottom w:val="none" w:sz="0" w:space="0" w:color="auto"/>
            <w:right w:val="none" w:sz="0" w:space="0" w:color="auto"/>
          </w:divBdr>
        </w:div>
        <w:div w:id="1862890966">
          <w:marLeft w:val="0"/>
          <w:marRight w:val="0"/>
          <w:marTop w:val="0"/>
          <w:marBottom w:val="0"/>
          <w:divBdr>
            <w:top w:val="none" w:sz="0" w:space="0" w:color="auto"/>
            <w:left w:val="none" w:sz="0" w:space="0" w:color="auto"/>
            <w:bottom w:val="none" w:sz="0" w:space="0" w:color="auto"/>
            <w:right w:val="none" w:sz="0" w:space="0" w:color="auto"/>
          </w:divBdr>
        </w:div>
      </w:divsChild>
    </w:div>
    <w:div w:id="1433697456">
      <w:bodyDiv w:val="1"/>
      <w:marLeft w:val="0"/>
      <w:marRight w:val="0"/>
      <w:marTop w:val="0"/>
      <w:marBottom w:val="0"/>
      <w:divBdr>
        <w:top w:val="none" w:sz="0" w:space="0" w:color="auto"/>
        <w:left w:val="none" w:sz="0" w:space="0" w:color="auto"/>
        <w:bottom w:val="none" w:sz="0" w:space="0" w:color="auto"/>
        <w:right w:val="none" w:sz="0" w:space="0" w:color="auto"/>
      </w:divBdr>
    </w:div>
    <w:div w:id="1444493285">
      <w:bodyDiv w:val="1"/>
      <w:marLeft w:val="0"/>
      <w:marRight w:val="0"/>
      <w:marTop w:val="0"/>
      <w:marBottom w:val="0"/>
      <w:divBdr>
        <w:top w:val="none" w:sz="0" w:space="0" w:color="auto"/>
        <w:left w:val="none" w:sz="0" w:space="0" w:color="auto"/>
        <w:bottom w:val="none" w:sz="0" w:space="0" w:color="auto"/>
        <w:right w:val="none" w:sz="0" w:space="0" w:color="auto"/>
      </w:divBdr>
    </w:div>
    <w:div w:id="1457945694">
      <w:bodyDiv w:val="1"/>
      <w:marLeft w:val="0"/>
      <w:marRight w:val="0"/>
      <w:marTop w:val="0"/>
      <w:marBottom w:val="0"/>
      <w:divBdr>
        <w:top w:val="none" w:sz="0" w:space="0" w:color="auto"/>
        <w:left w:val="none" w:sz="0" w:space="0" w:color="auto"/>
        <w:bottom w:val="none" w:sz="0" w:space="0" w:color="auto"/>
        <w:right w:val="none" w:sz="0" w:space="0" w:color="auto"/>
      </w:divBdr>
    </w:div>
    <w:div w:id="1470321970">
      <w:bodyDiv w:val="1"/>
      <w:marLeft w:val="0"/>
      <w:marRight w:val="0"/>
      <w:marTop w:val="0"/>
      <w:marBottom w:val="0"/>
      <w:divBdr>
        <w:top w:val="none" w:sz="0" w:space="0" w:color="auto"/>
        <w:left w:val="none" w:sz="0" w:space="0" w:color="auto"/>
        <w:bottom w:val="none" w:sz="0" w:space="0" w:color="auto"/>
        <w:right w:val="none" w:sz="0" w:space="0" w:color="auto"/>
      </w:divBdr>
    </w:div>
    <w:div w:id="1475030418">
      <w:bodyDiv w:val="1"/>
      <w:marLeft w:val="0"/>
      <w:marRight w:val="0"/>
      <w:marTop w:val="0"/>
      <w:marBottom w:val="0"/>
      <w:divBdr>
        <w:top w:val="none" w:sz="0" w:space="0" w:color="auto"/>
        <w:left w:val="none" w:sz="0" w:space="0" w:color="auto"/>
        <w:bottom w:val="none" w:sz="0" w:space="0" w:color="auto"/>
        <w:right w:val="none" w:sz="0" w:space="0" w:color="auto"/>
      </w:divBdr>
    </w:div>
    <w:div w:id="1476676918">
      <w:bodyDiv w:val="1"/>
      <w:marLeft w:val="0"/>
      <w:marRight w:val="0"/>
      <w:marTop w:val="0"/>
      <w:marBottom w:val="0"/>
      <w:divBdr>
        <w:top w:val="none" w:sz="0" w:space="0" w:color="auto"/>
        <w:left w:val="none" w:sz="0" w:space="0" w:color="auto"/>
        <w:bottom w:val="none" w:sz="0" w:space="0" w:color="auto"/>
        <w:right w:val="none" w:sz="0" w:space="0" w:color="auto"/>
      </w:divBdr>
    </w:div>
    <w:div w:id="1477601483">
      <w:bodyDiv w:val="1"/>
      <w:marLeft w:val="0"/>
      <w:marRight w:val="0"/>
      <w:marTop w:val="0"/>
      <w:marBottom w:val="0"/>
      <w:divBdr>
        <w:top w:val="none" w:sz="0" w:space="0" w:color="auto"/>
        <w:left w:val="none" w:sz="0" w:space="0" w:color="auto"/>
        <w:bottom w:val="none" w:sz="0" w:space="0" w:color="auto"/>
        <w:right w:val="none" w:sz="0" w:space="0" w:color="auto"/>
      </w:divBdr>
    </w:div>
    <w:div w:id="1527908696">
      <w:bodyDiv w:val="1"/>
      <w:marLeft w:val="0"/>
      <w:marRight w:val="0"/>
      <w:marTop w:val="0"/>
      <w:marBottom w:val="0"/>
      <w:divBdr>
        <w:top w:val="none" w:sz="0" w:space="0" w:color="auto"/>
        <w:left w:val="none" w:sz="0" w:space="0" w:color="auto"/>
        <w:bottom w:val="none" w:sz="0" w:space="0" w:color="auto"/>
        <w:right w:val="none" w:sz="0" w:space="0" w:color="auto"/>
      </w:divBdr>
      <w:divsChild>
        <w:div w:id="229581245">
          <w:marLeft w:val="0"/>
          <w:marRight w:val="0"/>
          <w:marTop w:val="0"/>
          <w:marBottom w:val="0"/>
          <w:divBdr>
            <w:top w:val="none" w:sz="0" w:space="0" w:color="auto"/>
            <w:left w:val="none" w:sz="0" w:space="0" w:color="auto"/>
            <w:bottom w:val="none" w:sz="0" w:space="0" w:color="auto"/>
            <w:right w:val="none" w:sz="0" w:space="0" w:color="auto"/>
          </w:divBdr>
        </w:div>
      </w:divsChild>
    </w:div>
    <w:div w:id="1547988500">
      <w:bodyDiv w:val="1"/>
      <w:marLeft w:val="0"/>
      <w:marRight w:val="0"/>
      <w:marTop w:val="0"/>
      <w:marBottom w:val="0"/>
      <w:divBdr>
        <w:top w:val="none" w:sz="0" w:space="0" w:color="auto"/>
        <w:left w:val="none" w:sz="0" w:space="0" w:color="auto"/>
        <w:bottom w:val="none" w:sz="0" w:space="0" w:color="auto"/>
        <w:right w:val="none" w:sz="0" w:space="0" w:color="auto"/>
      </w:divBdr>
      <w:divsChild>
        <w:div w:id="1631738255">
          <w:marLeft w:val="0"/>
          <w:marRight w:val="0"/>
          <w:marTop w:val="0"/>
          <w:marBottom w:val="150"/>
          <w:divBdr>
            <w:top w:val="none" w:sz="0" w:space="0" w:color="auto"/>
            <w:left w:val="none" w:sz="0" w:space="0" w:color="auto"/>
            <w:bottom w:val="none" w:sz="0" w:space="0" w:color="auto"/>
            <w:right w:val="none" w:sz="0" w:space="0" w:color="auto"/>
          </w:divBdr>
        </w:div>
      </w:divsChild>
    </w:div>
    <w:div w:id="1550417100">
      <w:bodyDiv w:val="1"/>
      <w:marLeft w:val="0"/>
      <w:marRight w:val="0"/>
      <w:marTop w:val="0"/>
      <w:marBottom w:val="0"/>
      <w:divBdr>
        <w:top w:val="none" w:sz="0" w:space="0" w:color="auto"/>
        <w:left w:val="none" w:sz="0" w:space="0" w:color="auto"/>
        <w:bottom w:val="none" w:sz="0" w:space="0" w:color="auto"/>
        <w:right w:val="none" w:sz="0" w:space="0" w:color="auto"/>
      </w:divBdr>
    </w:div>
    <w:div w:id="1564101617">
      <w:bodyDiv w:val="1"/>
      <w:marLeft w:val="0"/>
      <w:marRight w:val="0"/>
      <w:marTop w:val="0"/>
      <w:marBottom w:val="0"/>
      <w:divBdr>
        <w:top w:val="none" w:sz="0" w:space="0" w:color="auto"/>
        <w:left w:val="none" w:sz="0" w:space="0" w:color="auto"/>
        <w:bottom w:val="none" w:sz="0" w:space="0" w:color="auto"/>
        <w:right w:val="none" w:sz="0" w:space="0" w:color="auto"/>
      </w:divBdr>
      <w:divsChild>
        <w:div w:id="2125074452">
          <w:marLeft w:val="0"/>
          <w:marRight w:val="0"/>
          <w:marTop w:val="0"/>
          <w:marBottom w:val="0"/>
          <w:divBdr>
            <w:top w:val="none" w:sz="0" w:space="0" w:color="auto"/>
            <w:left w:val="none" w:sz="0" w:space="0" w:color="auto"/>
            <w:bottom w:val="none" w:sz="0" w:space="0" w:color="auto"/>
            <w:right w:val="none" w:sz="0" w:space="0" w:color="auto"/>
          </w:divBdr>
        </w:div>
      </w:divsChild>
    </w:div>
    <w:div w:id="1566063187">
      <w:bodyDiv w:val="1"/>
      <w:marLeft w:val="0"/>
      <w:marRight w:val="0"/>
      <w:marTop w:val="0"/>
      <w:marBottom w:val="0"/>
      <w:divBdr>
        <w:top w:val="none" w:sz="0" w:space="0" w:color="auto"/>
        <w:left w:val="none" w:sz="0" w:space="0" w:color="auto"/>
        <w:bottom w:val="none" w:sz="0" w:space="0" w:color="auto"/>
        <w:right w:val="none" w:sz="0" w:space="0" w:color="auto"/>
      </w:divBdr>
    </w:div>
    <w:div w:id="1605457091">
      <w:bodyDiv w:val="1"/>
      <w:marLeft w:val="0"/>
      <w:marRight w:val="0"/>
      <w:marTop w:val="0"/>
      <w:marBottom w:val="0"/>
      <w:divBdr>
        <w:top w:val="none" w:sz="0" w:space="0" w:color="auto"/>
        <w:left w:val="none" w:sz="0" w:space="0" w:color="auto"/>
        <w:bottom w:val="none" w:sz="0" w:space="0" w:color="auto"/>
        <w:right w:val="none" w:sz="0" w:space="0" w:color="auto"/>
      </w:divBdr>
    </w:div>
    <w:div w:id="1617518346">
      <w:bodyDiv w:val="1"/>
      <w:marLeft w:val="0"/>
      <w:marRight w:val="0"/>
      <w:marTop w:val="0"/>
      <w:marBottom w:val="0"/>
      <w:divBdr>
        <w:top w:val="none" w:sz="0" w:space="0" w:color="auto"/>
        <w:left w:val="none" w:sz="0" w:space="0" w:color="auto"/>
        <w:bottom w:val="none" w:sz="0" w:space="0" w:color="auto"/>
        <w:right w:val="none" w:sz="0" w:space="0" w:color="auto"/>
      </w:divBdr>
    </w:div>
    <w:div w:id="1627814032">
      <w:bodyDiv w:val="1"/>
      <w:marLeft w:val="0"/>
      <w:marRight w:val="0"/>
      <w:marTop w:val="0"/>
      <w:marBottom w:val="0"/>
      <w:divBdr>
        <w:top w:val="none" w:sz="0" w:space="0" w:color="auto"/>
        <w:left w:val="none" w:sz="0" w:space="0" w:color="auto"/>
        <w:bottom w:val="none" w:sz="0" w:space="0" w:color="auto"/>
        <w:right w:val="none" w:sz="0" w:space="0" w:color="auto"/>
      </w:divBdr>
    </w:div>
    <w:div w:id="1637183050">
      <w:bodyDiv w:val="1"/>
      <w:marLeft w:val="0"/>
      <w:marRight w:val="0"/>
      <w:marTop w:val="0"/>
      <w:marBottom w:val="0"/>
      <w:divBdr>
        <w:top w:val="none" w:sz="0" w:space="0" w:color="auto"/>
        <w:left w:val="none" w:sz="0" w:space="0" w:color="auto"/>
        <w:bottom w:val="none" w:sz="0" w:space="0" w:color="auto"/>
        <w:right w:val="none" w:sz="0" w:space="0" w:color="auto"/>
      </w:divBdr>
    </w:div>
    <w:div w:id="1643146463">
      <w:bodyDiv w:val="1"/>
      <w:marLeft w:val="0"/>
      <w:marRight w:val="0"/>
      <w:marTop w:val="0"/>
      <w:marBottom w:val="0"/>
      <w:divBdr>
        <w:top w:val="none" w:sz="0" w:space="0" w:color="auto"/>
        <w:left w:val="none" w:sz="0" w:space="0" w:color="auto"/>
        <w:bottom w:val="none" w:sz="0" w:space="0" w:color="auto"/>
        <w:right w:val="none" w:sz="0" w:space="0" w:color="auto"/>
      </w:divBdr>
    </w:div>
    <w:div w:id="1645309541">
      <w:bodyDiv w:val="1"/>
      <w:marLeft w:val="0"/>
      <w:marRight w:val="0"/>
      <w:marTop w:val="0"/>
      <w:marBottom w:val="0"/>
      <w:divBdr>
        <w:top w:val="none" w:sz="0" w:space="0" w:color="auto"/>
        <w:left w:val="none" w:sz="0" w:space="0" w:color="auto"/>
        <w:bottom w:val="none" w:sz="0" w:space="0" w:color="auto"/>
        <w:right w:val="none" w:sz="0" w:space="0" w:color="auto"/>
      </w:divBdr>
    </w:div>
    <w:div w:id="1659764870">
      <w:bodyDiv w:val="1"/>
      <w:marLeft w:val="0"/>
      <w:marRight w:val="0"/>
      <w:marTop w:val="0"/>
      <w:marBottom w:val="0"/>
      <w:divBdr>
        <w:top w:val="none" w:sz="0" w:space="0" w:color="auto"/>
        <w:left w:val="none" w:sz="0" w:space="0" w:color="auto"/>
        <w:bottom w:val="none" w:sz="0" w:space="0" w:color="auto"/>
        <w:right w:val="none" w:sz="0" w:space="0" w:color="auto"/>
      </w:divBdr>
    </w:div>
    <w:div w:id="1707677175">
      <w:bodyDiv w:val="1"/>
      <w:marLeft w:val="0"/>
      <w:marRight w:val="0"/>
      <w:marTop w:val="0"/>
      <w:marBottom w:val="0"/>
      <w:divBdr>
        <w:top w:val="none" w:sz="0" w:space="0" w:color="auto"/>
        <w:left w:val="none" w:sz="0" w:space="0" w:color="auto"/>
        <w:bottom w:val="none" w:sz="0" w:space="0" w:color="auto"/>
        <w:right w:val="none" w:sz="0" w:space="0" w:color="auto"/>
      </w:divBdr>
    </w:div>
    <w:div w:id="1716731208">
      <w:bodyDiv w:val="1"/>
      <w:marLeft w:val="0"/>
      <w:marRight w:val="0"/>
      <w:marTop w:val="0"/>
      <w:marBottom w:val="0"/>
      <w:divBdr>
        <w:top w:val="none" w:sz="0" w:space="0" w:color="auto"/>
        <w:left w:val="none" w:sz="0" w:space="0" w:color="auto"/>
        <w:bottom w:val="none" w:sz="0" w:space="0" w:color="auto"/>
        <w:right w:val="none" w:sz="0" w:space="0" w:color="auto"/>
      </w:divBdr>
    </w:div>
    <w:div w:id="1728409639">
      <w:bodyDiv w:val="1"/>
      <w:marLeft w:val="0"/>
      <w:marRight w:val="0"/>
      <w:marTop w:val="0"/>
      <w:marBottom w:val="0"/>
      <w:divBdr>
        <w:top w:val="none" w:sz="0" w:space="0" w:color="auto"/>
        <w:left w:val="none" w:sz="0" w:space="0" w:color="auto"/>
        <w:bottom w:val="none" w:sz="0" w:space="0" w:color="auto"/>
        <w:right w:val="none" w:sz="0" w:space="0" w:color="auto"/>
      </w:divBdr>
    </w:div>
    <w:div w:id="1737627017">
      <w:bodyDiv w:val="1"/>
      <w:marLeft w:val="0"/>
      <w:marRight w:val="0"/>
      <w:marTop w:val="0"/>
      <w:marBottom w:val="0"/>
      <w:divBdr>
        <w:top w:val="none" w:sz="0" w:space="0" w:color="auto"/>
        <w:left w:val="none" w:sz="0" w:space="0" w:color="auto"/>
        <w:bottom w:val="none" w:sz="0" w:space="0" w:color="auto"/>
        <w:right w:val="none" w:sz="0" w:space="0" w:color="auto"/>
      </w:divBdr>
    </w:div>
    <w:div w:id="1778522372">
      <w:bodyDiv w:val="1"/>
      <w:marLeft w:val="0"/>
      <w:marRight w:val="0"/>
      <w:marTop w:val="0"/>
      <w:marBottom w:val="0"/>
      <w:divBdr>
        <w:top w:val="none" w:sz="0" w:space="0" w:color="auto"/>
        <w:left w:val="none" w:sz="0" w:space="0" w:color="auto"/>
        <w:bottom w:val="none" w:sz="0" w:space="0" w:color="auto"/>
        <w:right w:val="none" w:sz="0" w:space="0" w:color="auto"/>
      </w:divBdr>
      <w:divsChild>
        <w:div w:id="2054423388">
          <w:marLeft w:val="0"/>
          <w:marRight w:val="0"/>
          <w:marTop w:val="0"/>
          <w:marBottom w:val="0"/>
          <w:divBdr>
            <w:top w:val="none" w:sz="0" w:space="0" w:color="auto"/>
            <w:left w:val="none" w:sz="0" w:space="0" w:color="auto"/>
            <w:bottom w:val="none" w:sz="0" w:space="0" w:color="auto"/>
            <w:right w:val="none" w:sz="0" w:space="0" w:color="auto"/>
          </w:divBdr>
        </w:div>
      </w:divsChild>
    </w:div>
    <w:div w:id="1783300254">
      <w:bodyDiv w:val="1"/>
      <w:marLeft w:val="0"/>
      <w:marRight w:val="0"/>
      <w:marTop w:val="0"/>
      <w:marBottom w:val="0"/>
      <w:divBdr>
        <w:top w:val="none" w:sz="0" w:space="0" w:color="auto"/>
        <w:left w:val="none" w:sz="0" w:space="0" w:color="auto"/>
        <w:bottom w:val="none" w:sz="0" w:space="0" w:color="auto"/>
        <w:right w:val="none" w:sz="0" w:space="0" w:color="auto"/>
      </w:divBdr>
    </w:div>
    <w:div w:id="1862359684">
      <w:bodyDiv w:val="1"/>
      <w:marLeft w:val="0"/>
      <w:marRight w:val="0"/>
      <w:marTop w:val="0"/>
      <w:marBottom w:val="0"/>
      <w:divBdr>
        <w:top w:val="none" w:sz="0" w:space="0" w:color="auto"/>
        <w:left w:val="none" w:sz="0" w:space="0" w:color="auto"/>
        <w:bottom w:val="none" w:sz="0" w:space="0" w:color="auto"/>
        <w:right w:val="none" w:sz="0" w:space="0" w:color="auto"/>
      </w:divBdr>
    </w:div>
    <w:div w:id="1895895524">
      <w:bodyDiv w:val="1"/>
      <w:marLeft w:val="0"/>
      <w:marRight w:val="0"/>
      <w:marTop w:val="0"/>
      <w:marBottom w:val="0"/>
      <w:divBdr>
        <w:top w:val="none" w:sz="0" w:space="0" w:color="auto"/>
        <w:left w:val="none" w:sz="0" w:space="0" w:color="auto"/>
        <w:bottom w:val="none" w:sz="0" w:space="0" w:color="auto"/>
        <w:right w:val="none" w:sz="0" w:space="0" w:color="auto"/>
      </w:divBdr>
    </w:div>
    <w:div w:id="1900630771">
      <w:bodyDiv w:val="1"/>
      <w:marLeft w:val="0"/>
      <w:marRight w:val="0"/>
      <w:marTop w:val="0"/>
      <w:marBottom w:val="0"/>
      <w:divBdr>
        <w:top w:val="none" w:sz="0" w:space="0" w:color="auto"/>
        <w:left w:val="none" w:sz="0" w:space="0" w:color="auto"/>
        <w:bottom w:val="none" w:sz="0" w:space="0" w:color="auto"/>
        <w:right w:val="none" w:sz="0" w:space="0" w:color="auto"/>
      </w:divBdr>
    </w:div>
    <w:div w:id="1914198636">
      <w:bodyDiv w:val="1"/>
      <w:marLeft w:val="0"/>
      <w:marRight w:val="0"/>
      <w:marTop w:val="0"/>
      <w:marBottom w:val="0"/>
      <w:divBdr>
        <w:top w:val="none" w:sz="0" w:space="0" w:color="auto"/>
        <w:left w:val="none" w:sz="0" w:space="0" w:color="auto"/>
        <w:bottom w:val="none" w:sz="0" w:space="0" w:color="auto"/>
        <w:right w:val="none" w:sz="0" w:space="0" w:color="auto"/>
      </w:divBdr>
    </w:div>
    <w:div w:id="1932817041">
      <w:bodyDiv w:val="1"/>
      <w:marLeft w:val="0"/>
      <w:marRight w:val="0"/>
      <w:marTop w:val="0"/>
      <w:marBottom w:val="0"/>
      <w:divBdr>
        <w:top w:val="none" w:sz="0" w:space="0" w:color="auto"/>
        <w:left w:val="none" w:sz="0" w:space="0" w:color="auto"/>
        <w:bottom w:val="none" w:sz="0" w:space="0" w:color="auto"/>
        <w:right w:val="none" w:sz="0" w:space="0" w:color="auto"/>
      </w:divBdr>
    </w:div>
    <w:div w:id="1939560079">
      <w:bodyDiv w:val="1"/>
      <w:marLeft w:val="0"/>
      <w:marRight w:val="0"/>
      <w:marTop w:val="0"/>
      <w:marBottom w:val="0"/>
      <w:divBdr>
        <w:top w:val="none" w:sz="0" w:space="0" w:color="auto"/>
        <w:left w:val="none" w:sz="0" w:space="0" w:color="auto"/>
        <w:bottom w:val="none" w:sz="0" w:space="0" w:color="auto"/>
        <w:right w:val="none" w:sz="0" w:space="0" w:color="auto"/>
      </w:divBdr>
    </w:div>
    <w:div w:id="1953583527">
      <w:bodyDiv w:val="1"/>
      <w:marLeft w:val="0"/>
      <w:marRight w:val="0"/>
      <w:marTop w:val="0"/>
      <w:marBottom w:val="0"/>
      <w:divBdr>
        <w:top w:val="none" w:sz="0" w:space="0" w:color="auto"/>
        <w:left w:val="none" w:sz="0" w:space="0" w:color="auto"/>
        <w:bottom w:val="none" w:sz="0" w:space="0" w:color="auto"/>
        <w:right w:val="none" w:sz="0" w:space="0" w:color="auto"/>
      </w:divBdr>
    </w:div>
    <w:div w:id="1962685963">
      <w:bodyDiv w:val="1"/>
      <w:marLeft w:val="0"/>
      <w:marRight w:val="0"/>
      <w:marTop w:val="0"/>
      <w:marBottom w:val="0"/>
      <w:divBdr>
        <w:top w:val="none" w:sz="0" w:space="0" w:color="auto"/>
        <w:left w:val="none" w:sz="0" w:space="0" w:color="auto"/>
        <w:bottom w:val="none" w:sz="0" w:space="0" w:color="auto"/>
        <w:right w:val="none" w:sz="0" w:space="0" w:color="auto"/>
      </w:divBdr>
    </w:div>
    <w:div w:id="1962879412">
      <w:bodyDiv w:val="1"/>
      <w:marLeft w:val="0"/>
      <w:marRight w:val="0"/>
      <w:marTop w:val="0"/>
      <w:marBottom w:val="0"/>
      <w:divBdr>
        <w:top w:val="none" w:sz="0" w:space="0" w:color="auto"/>
        <w:left w:val="none" w:sz="0" w:space="0" w:color="auto"/>
        <w:bottom w:val="none" w:sz="0" w:space="0" w:color="auto"/>
        <w:right w:val="none" w:sz="0" w:space="0" w:color="auto"/>
      </w:divBdr>
    </w:div>
    <w:div w:id="1984772724">
      <w:bodyDiv w:val="1"/>
      <w:marLeft w:val="0"/>
      <w:marRight w:val="0"/>
      <w:marTop w:val="0"/>
      <w:marBottom w:val="0"/>
      <w:divBdr>
        <w:top w:val="none" w:sz="0" w:space="0" w:color="auto"/>
        <w:left w:val="none" w:sz="0" w:space="0" w:color="auto"/>
        <w:bottom w:val="none" w:sz="0" w:space="0" w:color="auto"/>
        <w:right w:val="none" w:sz="0" w:space="0" w:color="auto"/>
      </w:divBdr>
    </w:div>
    <w:div w:id="2013753211">
      <w:bodyDiv w:val="1"/>
      <w:marLeft w:val="0"/>
      <w:marRight w:val="0"/>
      <w:marTop w:val="0"/>
      <w:marBottom w:val="0"/>
      <w:divBdr>
        <w:top w:val="none" w:sz="0" w:space="0" w:color="auto"/>
        <w:left w:val="none" w:sz="0" w:space="0" w:color="auto"/>
        <w:bottom w:val="none" w:sz="0" w:space="0" w:color="auto"/>
        <w:right w:val="none" w:sz="0" w:space="0" w:color="auto"/>
      </w:divBdr>
      <w:divsChild>
        <w:div w:id="1081215466">
          <w:marLeft w:val="0"/>
          <w:marRight w:val="0"/>
          <w:marTop w:val="0"/>
          <w:marBottom w:val="450"/>
          <w:divBdr>
            <w:top w:val="none" w:sz="0" w:space="0" w:color="auto"/>
            <w:left w:val="none" w:sz="0" w:space="0" w:color="auto"/>
            <w:bottom w:val="none" w:sz="0" w:space="0" w:color="auto"/>
            <w:right w:val="none" w:sz="0" w:space="0" w:color="auto"/>
          </w:divBdr>
        </w:div>
        <w:div w:id="1572617066">
          <w:marLeft w:val="0"/>
          <w:marRight w:val="0"/>
          <w:marTop w:val="0"/>
          <w:marBottom w:val="450"/>
          <w:divBdr>
            <w:top w:val="none" w:sz="0" w:space="0" w:color="auto"/>
            <w:left w:val="none" w:sz="0" w:space="0" w:color="auto"/>
            <w:bottom w:val="none" w:sz="0" w:space="0" w:color="auto"/>
            <w:right w:val="none" w:sz="0" w:space="0" w:color="auto"/>
          </w:divBdr>
        </w:div>
      </w:divsChild>
    </w:div>
    <w:div w:id="2037655903">
      <w:bodyDiv w:val="1"/>
      <w:marLeft w:val="0"/>
      <w:marRight w:val="0"/>
      <w:marTop w:val="0"/>
      <w:marBottom w:val="0"/>
      <w:divBdr>
        <w:top w:val="none" w:sz="0" w:space="0" w:color="auto"/>
        <w:left w:val="none" w:sz="0" w:space="0" w:color="auto"/>
        <w:bottom w:val="none" w:sz="0" w:space="0" w:color="auto"/>
        <w:right w:val="none" w:sz="0" w:space="0" w:color="auto"/>
      </w:divBdr>
    </w:div>
    <w:div w:id="2045401639">
      <w:bodyDiv w:val="1"/>
      <w:marLeft w:val="0"/>
      <w:marRight w:val="0"/>
      <w:marTop w:val="0"/>
      <w:marBottom w:val="0"/>
      <w:divBdr>
        <w:top w:val="none" w:sz="0" w:space="0" w:color="auto"/>
        <w:left w:val="none" w:sz="0" w:space="0" w:color="auto"/>
        <w:bottom w:val="none" w:sz="0" w:space="0" w:color="auto"/>
        <w:right w:val="none" w:sz="0" w:space="0" w:color="auto"/>
      </w:divBdr>
      <w:divsChild>
        <w:div w:id="1055160111">
          <w:marLeft w:val="0"/>
          <w:marRight w:val="0"/>
          <w:marTop w:val="0"/>
          <w:marBottom w:val="0"/>
          <w:divBdr>
            <w:top w:val="none" w:sz="0" w:space="0" w:color="auto"/>
            <w:left w:val="none" w:sz="0" w:space="0" w:color="auto"/>
            <w:bottom w:val="none" w:sz="0" w:space="0" w:color="auto"/>
            <w:right w:val="none" w:sz="0" w:space="0" w:color="auto"/>
          </w:divBdr>
          <w:divsChild>
            <w:div w:id="12271494">
              <w:marLeft w:val="0"/>
              <w:marRight w:val="0"/>
              <w:marTop w:val="0"/>
              <w:marBottom w:val="0"/>
              <w:divBdr>
                <w:top w:val="none" w:sz="0" w:space="0" w:color="auto"/>
                <w:left w:val="none" w:sz="0" w:space="0" w:color="auto"/>
                <w:bottom w:val="none" w:sz="0" w:space="0" w:color="auto"/>
                <w:right w:val="none" w:sz="0" w:space="0" w:color="auto"/>
              </w:divBdr>
            </w:div>
            <w:div w:id="18548911">
              <w:marLeft w:val="0"/>
              <w:marRight w:val="0"/>
              <w:marTop w:val="0"/>
              <w:marBottom w:val="0"/>
              <w:divBdr>
                <w:top w:val="none" w:sz="0" w:space="0" w:color="auto"/>
                <w:left w:val="none" w:sz="0" w:space="0" w:color="auto"/>
                <w:bottom w:val="none" w:sz="0" w:space="0" w:color="auto"/>
                <w:right w:val="none" w:sz="0" w:space="0" w:color="auto"/>
              </w:divBdr>
            </w:div>
            <w:div w:id="171531436">
              <w:marLeft w:val="0"/>
              <w:marRight w:val="0"/>
              <w:marTop w:val="0"/>
              <w:marBottom w:val="0"/>
              <w:divBdr>
                <w:top w:val="none" w:sz="0" w:space="0" w:color="auto"/>
                <w:left w:val="none" w:sz="0" w:space="0" w:color="auto"/>
                <w:bottom w:val="none" w:sz="0" w:space="0" w:color="auto"/>
                <w:right w:val="none" w:sz="0" w:space="0" w:color="auto"/>
              </w:divBdr>
            </w:div>
            <w:div w:id="184446736">
              <w:marLeft w:val="0"/>
              <w:marRight w:val="0"/>
              <w:marTop w:val="0"/>
              <w:marBottom w:val="0"/>
              <w:divBdr>
                <w:top w:val="none" w:sz="0" w:space="0" w:color="auto"/>
                <w:left w:val="none" w:sz="0" w:space="0" w:color="auto"/>
                <w:bottom w:val="none" w:sz="0" w:space="0" w:color="auto"/>
                <w:right w:val="none" w:sz="0" w:space="0" w:color="auto"/>
              </w:divBdr>
            </w:div>
            <w:div w:id="186413187">
              <w:marLeft w:val="0"/>
              <w:marRight w:val="0"/>
              <w:marTop w:val="0"/>
              <w:marBottom w:val="0"/>
              <w:divBdr>
                <w:top w:val="none" w:sz="0" w:space="0" w:color="auto"/>
                <w:left w:val="none" w:sz="0" w:space="0" w:color="auto"/>
                <w:bottom w:val="none" w:sz="0" w:space="0" w:color="auto"/>
                <w:right w:val="none" w:sz="0" w:space="0" w:color="auto"/>
              </w:divBdr>
            </w:div>
            <w:div w:id="189077753">
              <w:marLeft w:val="0"/>
              <w:marRight w:val="0"/>
              <w:marTop w:val="0"/>
              <w:marBottom w:val="0"/>
              <w:divBdr>
                <w:top w:val="none" w:sz="0" w:space="0" w:color="auto"/>
                <w:left w:val="none" w:sz="0" w:space="0" w:color="auto"/>
                <w:bottom w:val="none" w:sz="0" w:space="0" w:color="auto"/>
                <w:right w:val="none" w:sz="0" w:space="0" w:color="auto"/>
              </w:divBdr>
            </w:div>
            <w:div w:id="312297798">
              <w:marLeft w:val="0"/>
              <w:marRight w:val="0"/>
              <w:marTop w:val="0"/>
              <w:marBottom w:val="0"/>
              <w:divBdr>
                <w:top w:val="none" w:sz="0" w:space="0" w:color="auto"/>
                <w:left w:val="none" w:sz="0" w:space="0" w:color="auto"/>
                <w:bottom w:val="none" w:sz="0" w:space="0" w:color="auto"/>
                <w:right w:val="none" w:sz="0" w:space="0" w:color="auto"/>
              </w:divBdr>
            </w:div>
            <w:div w:id="625627869">
              <w:marLeft w:val="0"/>
              <w:marRight w:val="0"/>
              <w:marTop w:val="0"/>
              <w:marBottom w:val="0"/>
              <w:divBdr>
                <w:top w:val="none" w:sz="0" w:space="0" w:color="auto"/>
                <w:left w:val="none" w:sz="0" w:space="0" w:color="auto"/>
                <w:bottom w:val="none" w:sz="0" w:space="0" w:color="auto"/>
                <w:right w:val="none" w:sz="0" w:space="0" w:color="auto"/>
              </w:divBdr>
            </w:div>
            <w:div w:id="656155259">
              <w:marLeft w:val="0"/>
              <w:marRight w:val="0"/>
              <w:marTop w:val="0"/>
              <w:marBottom w:val="0"/>
              <w:divBdr>
                <w:top w:val="none" w:sz="0" w:space="0" w:color="auto"/>
                <w:left w:val="none" w:sz="0" w:space="0" w:color="auto"/>
                <w:bottom w:val="none" w:sz="0" w:space="0" w:color="auto"/>
                <w:right w:val="none" w:sz="0" w:space="0" w:color="auto"/>
              </w:divBdr>
            </w:div>
            <w:div w:id="684096304">
              <w:marLeft w:val="0"/>
              <w:marRight w:val="0"/>
              <w:marTop w:val="0"/>
              <w:marBottom w:val="0"/>
              <w:divBdr>
                <w:top w:val="none" w:sz="0" w:space="0" w:color="auto"/>
                <w:left w:val="none" w:sz="0" w:space="0" w:color="auto"/>
                <w:bottom w:val="none" w:sz="0" w:space="0" w:color="auto"/>
                <w:right w:val="none" w:sz="0" w:space="0" w:color="auto"/>
              </w:divBdr>
            </w:div>
            <w:div w:id="1111630631">
              <w:marLeft w:val="0"/>
              <w:marRight w:val="0"/>
              <w:marTop w:val="0"/>
              <w:marBottom w:val="0"/>
              <w:divBdr>
                <w:top w:val="none" w:sz="0" w:space="0" w:color="auto"/>
                <w:left w:val="none" w:sz="0" w:space="0" w:color="auto"/>
                <w:bottom w:val="none" w:sz="0" w:space="0" w:color="auto"/>
                <w:right w:val="none" w:sz="0" w:space="0" w:color="auto"/>
              </w:divBdr>
            </w:div>
            <w:div w:id="1432966170">
              <w:marLeft w:val="0"/>
              <w:marRight w:val="0"/>
              <w:marTop w:val="0"/>
              <w:marBottom w:val="0"/>
              <w:divBdr>
                <w:top w:val="none" w:sz="0" w:space="0" w:color="auto"/>
                <w:left w:val="none" w:sz="0" w:space="0" w:color="auto"/>
                <w:bottom w:val="none" w:sz="0" w:space="0" w:color="auto"/>
                <w:right w:val="none" w:sz="0" w:space="0" w:color="auto"/>
              </w:divBdr>
              <w:divsChild>
                <w:div w:id="1980188205">
                  <w:marLeft w:val="0"/>
                  <w:marRight w:val="0"/>
                  <w:marTop w:val="0"/>
                  <w:marBottom w:val="0"/>
                  <w:divBdr>
                    <w:top w:val="none" w:sz="0" w:space="0" w:color="auto"/>
                    <w:left w:val="none" w:sz="0" w:space="0" w:color="auto"/>
                    <w:bottom w:val="none" w:sz="0" w:space="0" w:color="auto"/>
                    <w:right w:val="none" w:sz="0" w:space="0" w:color="auto"/>
                  </w:divBdr>
                  <w:divsChild>
                    <w:div w:id="454639013">
                      <w:marLeft w:val="0"/>
                      <w:marRight w:val="0"/>
                      <w:marTop w:val="0"/>
                      <w:marBottom w:val="0"/>
                      <w:divBdr>
                        <w:top w:val="none" w:sz="0" w:space="0" w:color="auto"/>
                        <w:left w:val="none" w:sz="0" w:space="0" w:color="auto"/>
                        <w:bottom w:val="none" w:sz="0" w:space="0" w:color="auto"/>
                        <w:right w:val="none" w:sz="0" w:space="0" w:color="auto"/>
                      </w:divBdr>
                    </w:div>
                    <w:div w:id="18034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51549">
              <w:marLeft w:val="0"/>
              <w:marRight w:val="0"/>
              <w:marTop w:val="0"/>
              <w:marBottom w:val="0"/>
              <w:divBdr>
                <w:top w:val="none" w:sz="0" w:space="0" w:color="auto"/>
                <w:left w:val="none" w:sz="0" w:space="0" w:color="auto"/>
                <w:bottom w:val="none" w:sz="0" w:space="0" w:color="auto"/>
                <w:right w:val="none" w:sz="0" w:space="0" w:color="auto"/>
              </w:divBdr>
            </w:div>
            <w:div w:id="1487162712">
              <w:marLeft w:val="0"/>
              <w:marRight w:val="0"/>
              <w:marTop w:val="0"/>
              <w:marBottom w:val="0"/>
              <w:divBdr>
                <w:top w:val="none" w:sz="0" w:space="0" w:color="auto"/>
                <w:left w:val="none" w:sz="0" w:space="0" w:color="auto"/>
                <w:bottom w:val="none" w:sz="0" w:space="0" w:color="auto"/>
                <w:right w:val="none" w:sz="0" w:space="0" w:color="auto"/>
              </w:divBdr>
            </w:div>
            <w:div w:id="1524635225">
              <w:marLeft w:val="0"/>
              <w:marRight w:val="0"/>
              <w:marTop w:val="0"/>
              <w:marBottom w:val="0"/>
              <w:divBdr>
                <w:top w:val="none" w:sz="0" w:space="0" w:color="auto"/>
                <w:left w:val="none" w:sz="0" w:space="0" w:color="auto"/>
                <w:bottom w:val="none" w:sz="0" w:space="0" w:color="auto"/>
                <w:right w:val="none" w:sz="0" w:space="0" w:color="auto"/>
              </w:divBdr>
            </w:div>
            <w:div w:id="1537310267">
              <w:marLeft w:val="0"/>
              <w:marRight w:val="0"/>
              <w:marTop w:val="0"/>
              <w:marBottom w:val="0"/>
              <w:divBdr>
                <w:top w:val="none" w:sz="0" w:space="0" w:color="auto"/>
                <w:left w:val="none" w:sz="0" w:space="0" w:color="auto"/>
                <w:bottom w:val="none" w:sz="0" w:space="0" w:color="auto"/>
                <w:right w:val="none" w:sz="0" w:space="0" w:color="auto"/>
              </w:divBdr>
            </w:div>
            <w:div w:id="1806728413">
              <w:marLeft w:val="0"/>
              <w:marRight w:val="0"/>
              <w:marTop w:val="0"/>
              <w:marBottom w:val="0"/>
              <w:divBdr>
                <w:top w:val="none" w:sz="0" w:space="0" w:color="auto"/>
                <w:left w:val="none" w:sz="0" w:space="0" w:color="auto"/>
                <w:bottom w:val="none" w:sz="0" w:space="0" w:color="auto"/>
                <w:right w:val="none" w:sz="0" w:space="0" w:color="auto"/>
              </w:divBdr>
            </w:div>
            <w:div w:id="1842239813">
              <w:marLeft w:val="0"/>
              <w:marRight w:val="0"/>
              <w:marTop w:val="0"/>
              <w:marBottom w:val="0"/>
              <w:divBdr>
                <w:top w:val="none" w:sz="0" w:space="0" w:color="auto"/>
                <w:left w:val="none" w:sz="0" w:space="0" w:color="auto"/>
                <w:bottom w:val="none" w:sz="0" w:space="0" w:color="auto"/>
                <w:right w:val="none" w:sz="0" w:space="0" w:color="auto"/>
              </w:divBdr>
            </w:div>
            <w:div w:id="1864782645">
              <w:marLeft w:val="0"/>
              <w:marRight w:val="0"/>
              <w:marTop w:val="0"/>
              <w:marBottom w:val="0"/>
              <w:divBdr>
                <w:top w:val="none" w:sz="0" w:space="0" w:color="auto"/>
                <w:left w:val="none" w:sz="0" w:space="0" w:color="auto"/>
                <w:bottom w:val="none" w:sz="0" w:space="0" w:color="auto"/>
                <w:right w:val="none" w:sz="0" w:space="0" w:color="auto"/>
              </w:divBdr>
            </w:div>
            <w:div w:id="2117485256">
              <w:marLeft w:val="0"/>
              <w:marRight w:val="0"/>
              <w:marTop w:val="0"/>
              <w:marBottom w:val="0"/>
              <w:divBdr>
                <w:top w:val="none" w:sz="0" w:space="0" w:color="auto"/>
                <w:left w:val="none" w:sz="0" w:space="0" w:color="auto"/>
                <w:bottom w:val="none" w:sz="0" w:space="0" w:color="auto"/>
                <w:right w:val="none" w:sz="0" w:space="0" w:color="auto"/>
              </w:divBdr>
              <w:divsChild>
                <w:div w:id="20375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3176">
      <w:bodyDiv w:val="1"/>
      <w:marLeft w:val="0"/>
      <w:marRight w:val="0"/>
      <w:marTop w:val="0"/>
      <w:marBottom w:val="0"/>
      <w:divBdr>
        <w:top w:val="none" w:sz="0" w:space="0" w:color="auto"/>
        <w:left w:val="none" w:sz="0" w:space="0" w:color="auto"/>
        <w:bottom w:val="none" w:sz="0" w:space="0" w:color="auto"/>
        <w:right w:val="none" w:sz="0" w:space="0" w:color="auto"/>
      </w:divBdr>
    </w:div>
    <w:div w:id="2053309621">
      <w:bodyDiv w:val="1"/>
      <w:marLeft w:val="0"/>
      <w:marRight w:val="0"/>
      <w:marTop w:val="0"/>
      <w:marBottom w:val="0"/>
      <w:divBdr>
        <w:top w:val="none" w:sz="0" w:space="0" w:color="auto"/>
        <w:left w:val="none" w:sz="0" w:space="0" w:color="auto"/>
        <w:bottom w:val="none" w:sz="0" w:space="0" w:color="auto"/>
        <w:right w:val="none" w:sz="0" w:space="0" w:color="auto"/>
      </w:divBdr>
      <w:divsChild>
        <w:div w:id="504370519">
          <w:marLeft w:val="0"/>
          <w:marRight w:val="0"/>
          <w:marTop w:val="150"/>
          <w:marBottom w:val="300"/>
          <w:divBdr>
            <w:top w:val="none" w:sz="0" w:space="0" w:color="auto"/>
            <w:left w:val="none" w:sz="0" w:space="0" w:color="auto"/>
            <w:bottom w:val="none" w:sz="0" w:space="0" w:color="auto"/>
            <w:right w:val="none" w:sz="0" w:space="0" w:color="auto"/>
          </w:divBdr>
          <w:divsChild>
            <w:div w:id="631986550">
              <w:marLeft w:val="0"/>
              <w:marRight w:val="0"/>
              <w:marTop w:val="0"/>
              <w:marBottom w:val="0"/>
              <w:divBdr>
                <w:top w:val="none" w:sz="0" w:space="0" w:color="auto"/>
                <w:left w:val="none" w:sz="0" w:space="0" w:color="auto"/>
                <w:bottom w:val="none" w:sz="0" w:space="0" w:color="auto"/>
                <w:right w:val="none" w:sz="0" w:space="0" w:color="auto"/>
              </w:divBdr>
            </w:div>
          </w:divsChild>
        </w:div>
        <w:div w:id="1081875034">
          <w:marLeft w:val="0"/>
          <w:marRight w:val="0"/>
          <w:marTop w:val="0"/>
          <w:marBottom w:val="0"/>
          <w:divBdr>
            <w:top w:val="none" w:sz="0" w:space="0" w:color="auto"/>
            <w:left w:val="none" w:sz="0" w:space="0" w:color="auto"/>
            <w:bottom w:val="none" w:sz="0" w:space="0" w:color="auto"/>
            <w:right w:val="none" w:sz="0" w:space="0" w:color="auto"/>
          </w:divBdr>
        </w:div>
        <w:div w:id="1721007054">
          <w:marLeft w:val="0"/>
          <w:marRight w:val="0"/>
          <w:marTop w:val="100"/>
          <w:marBottom w:val="100"/>
          <w:divBdr>
            <w:top w:val="none" w:sz="0" w:space="0" w:color="auto"/>
            <w:left w:val="none" w:sz="0" w:space="0" w:color="auto"/>
            <w:bottom w:val="none" w:sz="0" w:space="0" w:color="auto"/>
            <w:right w:val="none" w:sz="0" w:space="0" w:color="auto"/>
          </w:divBdr>
          <w:divsChild>
            <w:div w:id="1097679813">
              <w:marLeft w:val="0"/>
              <w:marRight w:val="0"/>
              <w:marTop w:val="150"/>
              <w:marBottom w:val="150"/>
              <w:divBdr>
                <w:top w:val="single" w:sz="6" w:space="4" w:color="AAAAAA"/>
                <w:left w:val="single" w:sz="6" w:space="4" w:color="AAAAAA"/>
                <w:bottom w:val="single" w:sz="6" w:space="4" w:color="AAAAAA"/>
                <w:right w:val="single" w:sz="6" w:space="4" w:color="AAAAAA"/>
              </w:divBdr>
            </w:div>
          </w:divsChild>
        </w:div>
      </w:divsChild>
    </w:div>
    <w:div w:id="2057658240">
      <w:bodyDiv w:val="1"/>
      <w:marLeft w:val="0"/>
      <w:marRight w:val="0"/>
      <w:marTop w:val="0"/>
      <w:marBottom w:val="0"/>
      <w:divBdr>
        <w:top w:val="none" w:sz="0" w:space="0" w:color="auto"/>
        <w:left w:val="none" w:sz="0" w:space="0" w:color="auto"/>
        <w:bottom w:val="none" w:sz="0" w:space="0" w:color="auto"/>
        <w:right w:val="none" w:sz="0" w:space="0" w:color="auto"/>
      </w:divBdr>
    </w:div>
    <w:div w:id="2076538412">
      <w:bodyDiv w:val="1"/>
      <w:marLeft w:val="0"/>
      <w:marRight w:val="0"/>
      <w:marTop w:val="0"/>
      <w:marBottom w:val="0"/>
      <w:divBdr>
        <w:top w:val="none" w:sz="0" w:space="0" w:color="auto"/>
        <w:left w:val="none" w:sz="0" w:space="0" w:color="auto"/>
        <w:bottom w:val="none" w:sz="0" w:space="0" w:color="auto"/>
        <w:right w:val="none" w:sz="0" w:space="0" w:color="auto"/>
      </w:divBdr>
    </w:div>
    <w:div w:id="2088337305">
      <w:bodyDiv w:val="1"/>
      <w:marLeft w:val="0"/>
      <w:marRight w:val="0"/>
      <w:marTop w:val="0"/>
      <w:marBottom w:val="0"/>
      <w:divBdr>
        <w:top w:val="none" w:sz="0" w:space="0" w:color="auto"/>
        <w:left w:val="none" w:sz="0" w:space="0" w:color="auto"/>
        <w:bottom w:val="none" w:sz="0" w:space="0" w:color="auto"/>
        <w:right w:val="none" w:sz="0" w:space="0" w:color="auto"/>
      </w:divBdr>
    </w:div>
    <w:div w:id="2099131961">
      <w:bodyDiv w:val="1"/>
      <w:marLeft w:val="0"/>
      <w:marRight w:val="0"/>
      <w:marTop w:val="0"/>
      <w:marBottom w:val="0"/>
      <w:divBdr>
        <w:top w:val="none" w:sz="0" w:space="0" w:color="auto"/>
        <w:left w:val="none" w:sz="0" w:space="0" w:color="auto"/>
        <w:bottom w:val="none" w:sz="0" w:space="0" w:color="auto"/>
        <w:right w:val="none" w:sz="0" w:space="0" w:color="auto"/>
      </w:divBdr>
    </w:div>
    <w:div w:id="2104493178">
      <w:bodyDiv w:val="1"/>
      <w:marLeft w:val="0"/>
      <w:marRight w:val="0"/>
      <w:marTop w:val="0"/>
      <w:marBottom w:val="0"/>
      <w:divBdr>
        <w:top w:val="none" w:sz="0" w:space="0" w:color="auto"/>
        <w:left w:val="none" w:sz="0" w:space="0" w:color="auto"/>
        <w:bottom w:val="none" w:sz="0" w:space="0" w:color="auto"/>
        <w:right w:val="none" w:sz="0" w:space="0" w:color="auto"/>
      </w:divBdr>
    </w:div>
    <w:div w:id="2104573485">
      <w:bodyDiv w:val="1"/>
      <w:marLeft w:val="0"/>
      <w:marRight w:val="0"/>
      <w:marTop w:val="0"/>
      <w:marBottom w:val="0"/>
      <w:divBdr>
        <w:top w:val="none" w:sz="0" w:space="0" w:color="auto"/>
        <w:left w:val="none" w:sz="0" w:space="0" w:color="auto"/>
        <w:bottom w:val="none" w:sz="0" w:space="0" w:color="auto"/>
        <w:right w:val="none" w:sz="0" w:space="0" w:color="auto"/>
      </w:divBdr>
    </w:div>
    <w:div w:id="2114083282">
      <w:bodyDiv w:val="1"/>
      <w:marLeft w:val="0"/>
      <w:marRight w:val="0"/>
      <w:marTop w:val="0"/>
      <w:marBottom w:val="0"/>
      <w:divBdr>
        <w:top w:val="none" w:sz="0" w:space="0" w:color="auto"/>
        <w:left w:val="none" w:sz="0" w:space="0" w:color="auto"/>
        <w:bottom w:val="none" w:sz="0" w:space="0" w:color="auto"/>
        <w:right w:val="none" w:sz="0" w:space="0" w:color="auto"/>
      </w:divBdr>
    </w:div>
    <w:div w:id="2126387074">
      <w:bodyDiv w:val="1"/>
      <w:marLeft w:val="0"/>
      <w:marRight w:val="0"/>
      <w:marTop w:val="0"/>
      <w:marBottom w:val="0"/>
      <w:divBdr>
        <w:top w:val="none" w:sz="0" w:space="0" w:color="auto"/>
        <w:left w:val="none" w:sz="0" w:space="0" w:color="auto"/>
        <w:bottom w:val="none" w:sz="0" w:space="0" w:color="auto"/>
        <w:right w:val="none" w:sz="0" w:space="0" w:color="auto"/>
      </w:divBdr>
    </w:div>
    <w:div w:id="2134320935">
      <w:bodyDiv w:val="1"/>
      <w:marLeft w:val="0"/>
      <w:marRight w:val="0"/>
      <w:marTop w:val="0"/>
      <w:marBottom w:val="0"/>
      <w:divBdr>
        <w:top w:val="none" w:sz="0" w:space="0" w:color="auto"/>
        <w:left w:val="none" w:sz="0" w:space="0" w:color="auto"/>
        <w:bottom w:val="none" w:sz="0" w:space="0" w:color="auto"/>
        <w:right w:val="none" w:sz="0" w:space="0" w:color="auto"/>
      </w:divBdr>
    </w:div>
    <w:div w:id="214218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rcel@vacem.h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bercel.vaciegyhazmegye.h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49357-FE5D-4CA4-B01D-3F22D553C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2006</Words>
  <Characters>13845</Characters>
  <Application>Microsoft Office Word</Application>
  <DocSecurity>0</DocSecurity>
  <Lines>115</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Plebania Berceli</dc:creator>
  <cp:keywords/>
  <dc:description/>
  <cp:lastModifiedBy>Róbert Hulitka</cp:lastModifiedBy>
  <cp:revision>4</cp:revision>
  <cp:lastPrinted>2023-06-11T01:03:00Z</cp:lastPrinted>
  <dcterms:created xsi:type="dcterms:W3CDTF">2023-06-18T04:20:00Z</dcterms:created>
  <dcterms:modified xsi:type="dcterms:W3CDTF">2023-08-31T14:11:00Z</dcterms:modified>
</cp:coreProperties>
</file>