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241E5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6192" behindDoc="1" locked="0" layoutInCell="1" allowOverlap="1" wp14:anchorId="28A577D3" wp14:editId="6EF2B4C3">
            <wp:simplePos x="0" y="0"/>
            <wp:positionH relativeFrom="column">
              <wp:posOffset>8795385</wp:posOffset>
            </wp:positionH>
            <wp:positionV relativeFrom="paragraph">
              <wp:posOffset>64770</wp:posOffset>
            </wp:positionV>
            <wp:extent cx="1160780" cy="1690370"/>
            <wp:effectExtent l="0" t="0" r="0" b="0"/>
            <wp:wrapTight wrapText="bothSides">
              <wp:wrapPolygon edited="0">
                <wp:start x="0" y="0"/>
                <wp:lineTo x="0" y="21421"/>
                <wp:lineTo x="21269" y="21421"/>
                <wp:lineTo x="21269" y="0"/>
                <wp:lineTo x="0" y="0"/>
              </wp:wrapPolygon>
            </wp:wrapTight>
            <wp:docPr id="4" name="Kép 4" descr="Képtalálat a következőre: „feltámadás értékkereső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feltámadás értékkereső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97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F239178" wp14:editId="42908FEC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4C7F5F" w:rsidRDefault="00BA04A3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3pt;margin-top:19.75pt;width:184.05pt;height:261.15pt;z-index:-251656192;mso-position-horizontal-relative:text;mso-position-vertical-relative:text" wrapcoords="-84 0 -84 21541 21600 21541 21600 0 -84 0">
            <v:imagedata r:id="rId8" o:title="Ministráns találkozó"/>
            <w10:wrap type="tight"/>
          </v:shape>
        </w:pict>
      </w:r>
      <w:r w:rsidR="003D548E">
        <w:rPr>
          <w:rFonts w:ascii="Times New Roman" w:eastAsia="Times New Roman" w:hAnsi="Times New Roman" w:cs="Times New Roman"/>
          <w:bCs/>
          <w:iCs/>
          <w:noProof/>
          <w:color w:val="auto"/>
          <w:sz w:val="32"/>
          <w:szCs w:val="32"/>
          <w:lang w:eastAsia="hu-HU"/>
        </w:rPr>
        <w:drawing>
          <wp:anchor distT="0" distB="0" distL="114300" distR="114300" simplePos="0" relativeHeight="251655168" behindDoc="1" locked="0" layoutInCell="1" allowOverlap="1" wp14:anchorId="3EEE16CB" wp14:editId="4EED3D37">
            <wp:simplePos x="0" y="0"/>
            <wp:positionH relativeFrom="column">
              <wp:posOffset>-5080</wp:posOffset>
            </wp:positionH>
            <wp:positionV relativeFrom="paragraph">
              <wp:posOffset>294005</wp:posOffset>
            </wp:positionV>
            <wp:extent cx="2380615" cy="3329940"/>
            <wp:effectExtent l="0" t="0" r="0" b="0"/>
            <wp:wrapTight wrapText="bothSides">
              <wp:wrapPolygon edited="0">
                <wp:start x="0" y="0"/>
                <wp:lineTo x="0" y="21409"/>
                <wp:lineTo x="21363" y="21409"/>
                <wp:lineTo x="21363" y="0"/>
                <wp:lineTo x="0" y="0"/>
              </wp:wrapPolygon>
            </wp:wrapTight>
            <wp:docPr id="2" name="Kép 2" descr="C:\Users\Anna\Downloads\Húsvéti Bál plak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Húsvéti Bál plaká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97"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611415">
        <w:rPr>
          <w:rFonts w:ascii="Century Schoolbook" w:hAnsi="Century Schoolbook" w:cs="Century Schoolbook"/>
          <w:color w:val="FF0000"/>
          <w:sz w:val="20"/>
          <w:szCs w:val="20"/>
        </w:rPr>
        <w:t>5</w:t>
      </w:r>
      <w:r w:rsidR="00B65E97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611415">
        <w:rPr>
          <w:rFonts w:ascii="Century Schoolbook" w:hAnsi="Century Schoolbook" w:cs="Century Schoolbook"/>
          <w:b/>
          <w:color w:val="A4089D"/>
          <w:sz w:val="20"/>
          <w:szCs w:val="20"/>
        </w:rPr>
        <w:t xml:space="preserve"> </w:t>
      </w:r>
      <w:r w:rsidR="00611415" w:rsidRPr="00611415">
        <w:rPr>
          <w:rFonts w:ascii="Century Schoolbook" w:hAnsi="Century Schoolbook" w:cs="Century Schoolbook"/>
          <w:b/>
          <w:color w:val="FF0000"/>
          <w:sz w:val="20"/>
          <w:szCs w:val="20"/>
        </w:rPr>
        <w:t>Húsvétvasárnap</w:t>
      </w:r>
      <w:r w:rsidR="00B65E97"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611415">
        <w:rPr>
          <w:rFonts w:ascii="Century Schoolbook" w:hAnsi="Century Schoolbook" w:cs="Century Schoolbook"/>
          <w:sz w:val="20"/>
          <w:szCs w:val="20"/>
        </w:rPr>
        <w:t>április 16.</w:t>
      </w:r>
    </w:p>
    <w:p w:rsidR="0096495D" w:rsidRDefault="00B65E97" w:rsidP="0096495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62473" w:rsidRPr="0096495D" w:rsidRDefault="00462473" w:rsidP="0096495D">
      <w:pPr>
        <w:rPr>
          <w:rFonts w:ascii="Times New Roman" w:hAnsi="Times New Roman" w:cs="Times New Roman"/>
          <w:spacing w:val="120"/>
          <w:sz w:val="20"/>
          <w:szCs w:val="20"/>
        </w:rPr>
      </w:pPr>
      <w:r w:rsidRPr="00B3654A">
        <w:rPr>
          <w:rFonts w:ascii="Times New Roman" w:hAnsi="Times New Roman" w:cs="Times New Roman"/>
          <w:color w:val="00000A"/>
          <w:sz w:val="20"/>
          <w:szCs w:val="20"/>
        </w:rPr>
        <w:t>Bercelen a</w:t>
      </w:r>
      <w:r w:rsidR="004C7F5F">
        <w:rPr>
          <w:rFonts w:ascii="Times New Roman" w:hAnsi="Times New Roman" w:cs="Times New Roman"/>
          <w:color w:val="00000A"/>
          <w:sz w:val="20"/>
          <w:szCs w:val="20"/>
        </w:rPr>
        <w:t>z 5</w:t>
      </w:r>
      <w:r w:rsidRPr="00B3654A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8E6BF3">
        <w:rPr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241E5F" w:rsidRDefault="00241E5F" w:rsidP="00241E5F">
      <w:pPr>
        <w:tabs>
          <w:tab w:val="right" w:pos="7230"/>
        </w:tabs>
        <w:jc w:val="both"/>
        <w:rPr>
          <w:rFonts w:ascii="Times New Roman" w:hAnsi="Times New Roman"/>
          <w:spacing w:val="-6"/>
          <w:sz w:val="20"/>
          <w:szCs w:val="20"/>
        </w:rPr>
      </w:pPr>
      <w:r w:rsidRPr="00C250F8">
        <w:rPr>
          <w:rFonts w:ascii="Times New Roman" w:hAnsi="Times New Roman"/>
          <w:color w:val="FF0000"/>
          <w:spacing w:val="-6"/>
          <w:sz w:val="20"/>
          <w:szCs w:val="20"/>
        </w:rPr>
        <w:t>Szeretettel köszönjük</w:t>
      </w:r>
      <w:r>
        <w:rPr>
          <w:rFonts w:ascii="Times New Roman" w:hAnsi="Times New Roman"/>
          <w:spacing w:val="-6"/>
          <w:sz w:val="20"/>
          <w:szCs w:val="20"/>
        </w:rPr>
        <w:t xml:space="preserve"> meg mindazok segítségét, akik templomaink </w:t>
      </w:r>
      <w:r w:rsidRPr="00C250F8">
        <w:rPr>
          <w:rFonts w:ascii="Times New Roman" w:hAnsi="Times New Roman"/>
          <w:color w:val="FF0000"/>
          <w:spacing w:val="-6"/>
          <w:sz w:val="20"/>
          <w:szCs w:val="20"/>
        </w:rPr>
        <w:t>húsvéti takarításában, díszítésében, az ünnep szebbé tételében</w:t>
      </w:r>
      <w:r>
        <w:rPr>
          <w:rFonts w:ascii="Times New Roman" w:hAnsi="Times New Roman"/>
          <w:spacing w:val="-6"/>
          <w:sz w:val="20"/>
          <w:szCs w:val="20"/>
        </w:rPr>
        <w:t xml:space="preserve"> részt vettek. Isten fizesse meg mindenki legkisebb fáradozását is. </w:t>
      </w:r>
      <w:proofErr w:type="gramStart"/>
      <w:r>
        <w:rPr>
          <w:rFonts w:ascii="Times New Roman" w:hAnsi="Times New Roman"/>
          <w:spacing w:val="-6"/>
          <w:sz w:val="20"/>
          <w:szCs w:val="20"/>
        </w:rPr>
        <w:t>Köszönjük</w:t>
      </w:r>
      <w:proofErr w:type="gramEnd"/>
      <w:r>
        <w:rPr>
          <w:rFonts w:ascii="Times New Roman" w:hAnsi="Times New Roman"/>
          <w:spacing w:val="-6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pacing w:val="-6"/>
          <w:sz w:val="20"/>
          <w:szCs w:val="20"/>
        </w:rPr>
        <w:t>Berceli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Templom szentély új szőnyegére szánd adományaikat,</w:t>
      </w:r>
    </w:p>
    <w:p w:rsidR="00DE5D48" w:rsidRDefault="00DE5D48" w:rsidP="00DE5D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2016.05.25.-én 17:44:21-kor az Egyházi Épületekért, Egyházközség nevelési szociális céljaiért Alapítvány pályázatot adott be a </w:t>
      </w:r>
      <w:proofErr w:type="spellStart"/>
      <w:r w:rsidRPr="00512BB1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Nógrádkövesdi</w:t>
      </w:r>
      <w:proofErr w:type="spellEnd"/>
      <w:r w:rsidRPr="00512BB1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templom tetőfelújítására</w:t>
      </w:r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</w:t>
      </w:r>
      <w:r w:rsidRPr="00512BB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VP-7.2.1-7.4.1.1-16 Településképet </w:t>
      </w:r>
      <w:proofErr w:type="gramStart"/>
      <w:r w:rsidRPr="00512BB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>meghatározó ,épületek</w:t>
      </w:r>
      <w:proofErr w:type="gramEnd"/>
      <w:r w:rsidRPr="00512BB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 külső rekonstrukciója, többfunkciós közösségi tér létrehozása, fejlesztése, energetikai korszerűsitése</w:t>
      </w:r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pályázatra, melyet 2017.03.30-án elutasítottak. Az indoklás szerint: 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„</w:t>
      </w:r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támogatási kérelem jogosultság vizsgálata során megállapításra került, hogy a 1778404555 iratazonosító számon nyilvántartott támogatási kérelemben tervezett fejlesztés megvalósításában Nógrádkövesd Község Önkormányzata </w:t>
      </w:r>
      <w:proofErr w:type="gramStart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konzorciumi</w:t>
      </w:r>
      <w:proofErr w:type="gramEnd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tag nem vesz részt, ugyanis a beruházás megvalósítása érdekében tervezett kiadásokat nem vállalt. A beruházás során a Nógrádkövesd, Kossuth út 46. sz. 187/1 </w:t>
      </w:r>
      <w:proofErr w:type="spellStart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hrsz</w:t>
      </w:r>
      <w:proofErr w:type="spellEnd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.-</w:t>
      </w:r>
      <w:proofErr w:type="spellStart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on</w:t>
      </w:r>
      <w:proofErr w:type="spellEnd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található </w:t>
      </w:r>
      <w:proofErr w:type="spellStart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nógrádkövesdi</w:t>
      </w:r>
      <w:proofErr w:type="spellEnd"/>
      <w:r w:rsidRPr="00512BB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 teljes külső felújítása valósulna meg, melynek költségeit teljes egészében az Egyházi Épületekért, Egyházközség nevelési szociális céljaiért Alapítvány vállalta.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”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nógrádkövesdi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egyházközség </w:t>
      </w:r>
      <w:r w:rsidR="0070274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egyes 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akkori gazdasági tanácstagjai</w:t>
      </w:r>
      <w:r w:rsidR="0070274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="00BD1C3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püspökség és a plébániai kormányzó előzetes tudta és beleegyezése nélkül pályázatírás céljára előre utalványoztak Nógrádközség </w:t>
      </w:r>
      <w:proofErr w:type="spellStart"/>
      <w:r w:rsidR="00BD1C3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fília</w:t>
      </w:r>
      <w:proofErr w:type="spellEnd"/>
      <w:r w:rsidR="00BD1C3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pénztárából több mint 470.000 Ft-ot pályázatíró és tanácsadó részére, így a 2016-os évi </w:t>
      </w:r>
      <w:proofErr w:type="spellStart"/>
      <w:r w:rsidR="00BD1C3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Nógrádkövesdi</w:t>
      </w:r>
      <w:proofErr w:type="spellEnd"/>
      <w:r w:rsidR="00BD1C3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templomtetőre szánt gyűjtés</w:t>
      </w:r>
      <w:r w:rsidR="00951E9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e</w:t>
      </w:r>
      <w:r w:rsidR="00BD1C3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k a pályázatírásra fel lettek használva.</w:t>
      </w:r>
    </w:p>
    <w:p w:rsidR="00951E9D" w:rsidRDefault="00951E9D" w:rsidP="00DE5D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Az idei évre 2017.03.20-ig lehetett épületek felújításával kapcsolatos kéréseket benyújtani a püspökség felé, melyre egyik egyházközségünk sem adott be dokumentációt, így az idén ilyen munkálatokat egyik egyházközség sem tervez. A nagyobb hangsúly </w:t>
      </w:r>
      <w:r w:rsidR="00EB6CD2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idén 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tehát a lelki építkezésre kerül.</w:t>
      </w:r>
    </w:p>
    <w:p w:rsidR="00951E9D" w:rsidRDefault="00951E9D" w:rsidP="00DE5D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2017.05.13-án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fatimai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jelenés 100. évfordulóján </w:t>
      </w:r>
      <w:r w:rsidR="00C673B6"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Bercel</w:t>
      </w:r>
      <w:r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ad otthont az Ipolymenti és a </w:t>
      </w:r>
      <w:proofErr w:type="spellStart"/>
      <w:r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>Galgagmenti</w:t>
      </w:r>
      <w:proofErr w:type="spellEnd"/>
      <w:r w:rsidRPr="00EB6CD2">
        <w:rPr>
          <w:rFonts w:ascii="Times New Roman" w:eastAsia="Times New Roman" w:hAnsi="Times New Roman" w:cs="Times New Roman"/>
          <w:b/>
          <w:bCs/>
          <w:iCs/>
          <w:color w:val="FF0000"/>
          <w:sz w:val="20"/>
          <w:szCs w:val="20"/>
          <w:lang w:eastAsia="hu-HU"/>
        </w:rPr>
        <w:t xml:space="preserve"> Nagyboldogasszony Közösség közös ifjúsági találkozójának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Ifjúsági és sportnap keretében, melyre minden egyházközségünkben élő fiatalt szeretettel </w:t>
      </w:r>
      <w:r w:rsidR="00C673B6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várunk.</w:t>
      </w:r>
    </w:p>
    <w:p w:rsidR="00C673B6" w:rsidRDefault="00C673B6" w:rsidP="00DE5D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2017.03.30-ig három táborra adott be pályázatot a plébániai kormányzó: 2017.06.26-30. Napközis hittantábor, 2017.07.03-07 Ifjúsági tábor, 2017.08.14-18. Hittanos tábor. Az Ipolymenti Nagyboldogasszony Közösség nyári tábora: 2017.07.23-29 között lesz.</w:t>
      </w:r>
    </w:p>
    <w:p w:rsidR="00DD5F83" w:rsidRDefault="00DD5F83" w:rsidP="00DE5D48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2017.03.20-án a kérelmünket az V. Kulturális Közfoglalkoztatási </w:t>
      </w:r>
      <w:r w:rsidR="00241E5F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Programra elutasították.</w:t>
      </w:r>
    </w:p>
    <w:p w:rsidR="00EB6CD2" w:rsidRDefault="00EB6CD2" w:rsidP="003312ED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2017.04.05-én sor került a Szent Miklós Közösségi Ház kertjében több fa kivágására</w:t>
      </w:r>
      <w:r w:rsidR="003312E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, részleges lomtalanításra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. A közösségi ház felújításról 2015-ben készült tervdokumentáció </w:t>
      </w:r>
      <w:r w:rsidR="003312E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kert és udvar rendezés </w:t>
      </w: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2017.05.31-ig történő megvalósítására vállaltunk kötelezettséget</w:t>
      </w:r>
      <w:r w:rsidR="003312E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. A Szent Miklós Közösségi Ház további felújítására a</w:t>
      </w:r>
      <w:r w:rsidR="003312ED" w:rsidRPr="003312E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Településkép, közösségi tér fejlesztése (VP) című, VP-6-7.4.1.1-16 kódszámú felhívásra, 2016.05.04 14:21:14 időpontban</w:t>
      </w:r>
      <w:r w:rsidR="003312E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</w:t>
      </w:r>
      <w:r w:rsidR="003312ED" w:rsidRPr="003312ED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benyújtott, 1774781490</w:t>
      </w:r>
      <w:r w:rsidR="00DD5F83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iratazonosító számon nyilvántartott pályázatunk korábbi pályázatírója visszalépett, a hiánypótlásokat </w:t>
      </w:r>
      <w:r w:rsidR="00241E5F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 plébániai kormányzó végezte el, majd 2017.02.22-én megállapították, hogy a támogatási kérelmünk mindenben megfelelt a jogosultsági szempontoknak, jelenleg tartalmi értékelése tart.</w:t>
      </w:r>
    </w:p>
    <w:p w:rsidR="004C7F5F" w:rsidRPr="00DE5D48" w:rsidRDefault="004C7F5F" w:rsidP="004C7F5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E5D48">
        <w:rPr>
          <w:rFonts w:ascii="Times New Roman" w:hAnsi="Times New Roman" w:cs="Times New Roman"/>
          <w:color w:val="FF0000"/>
          <w:sz w:val="20"/>
          <w:szCs w:val="20"/>
        </w:rPr>
        <w:t>2017.04.17.H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Templomban, utána locsolkodás</w:t>
      </w:r>
    </w:p>
    <w:p w:rsidR="004C7F5F" w:rsidRPr="00DE5D48" w:rsidRDefault="004C7F5F" w:rsidP="004C7F5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Szentmise a Becskei Templomban, utána locsolkodás</w:t>
      </w:r>
    </w:p>
    <w:p w:rsidR="004C7F5F" w:rsidRPr="00DE5D48" w:rsidRDefault="004C7F5F" w:rsidP="004C7F5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E5D48">
        <w:rPr>
          <w:rFonts w:ascii="Times New Roman" w:hAnsi="Times New Roman" w:cs="Times New Roman"/>
          <w:color w:val="FF0000"/>
          <w:sz w:val="20"/>
          <w:szCs w:val="20"/>
        </w:rPr>
        <w:t>Húsvét-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:rsidR="004C7F5F" w:rsidRPr="00DE5D48" w:rsidRDefault="004C7F5F" w:rsidP="004C7F5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E5D48">
        <w:rPr>
          <w:rFonts w:ascii="Times New Roman" w:hAnsi="Times New Roman" w:cs="Times New Roman"/>
          <w:color w:val="FF0000"/>
          <w:sz w:val="20"/>
          <w:szCs w:val="20"/>
        </w:rPr>
        <w:t>hétfő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Ünnepélyes Igeliturgia a Szécsénkei Templomban</w:t>
      </w:r>
    </w:p>
    <w:p w:rsidR="004C7F5F" w:rsidRPr="00DE5D48" w:rsidRDefault="004C7F5F" w:rsidP="004C7F5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DE5D48">
        <w:rPr>
          <w:rFonts w:ascii="Times New Roman" w:hAnsi="Times New Roman" w:cs="Times New Roman"/>
          <w:color w:val="FF0000"/>
          <w:sz w:val="20"/>
          <w:szCs w:val="20"/>
        </w:rPr>
        <w:tab/>
        <w:t>Igeliturgia a Nógrádkövesdi Templomban</w:t>
      </w:r>
    </w:p>
    <w:p w:rsidR="008178A2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2017.04.19</w:t>
      </w:r>
      <w:r w:rsidR="00552B0E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552B0E"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 w:rsidR="00552B0E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="00552B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18:30</w:t>
      </w:r>
      <w:r w:rsidR="00552B0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Szentségimádás </w:t>
      </w:r>
      <w:proofErr w:type="spellStart"/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552B0E" w:rsidRPr="00CF439C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DD5573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</w:t>
      </w:r>
      <w:r w:rsidR="00C95F9D">
        <w:rPr>
          <w:rFonts w:ascii="Times New Roman" w:hAnsi="Times New Roman" w:cs="Times New Roman"/>
          <w:color w:val="00000A"/>
          <w:sz w:val="20"/>
          <w:szCs w:val="20"/>
        </w:rPr>
        <w:t>4.22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 w:rsidR="008178A2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="007F5865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7F5865" w:rsidRPr="00C95F9D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="00C95F9D" w:rsidRPr="00C95F9D"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="00DD5573" w:rsidRPr="00C95F9D">
        <w:rPr>
          <w:rFonts w:ascii="Times New Roman" w:hAnsi="Times New Roman" w:cs="Times New Roman"/>
          <w:color w:val="00B050"/>
          <w:sz w:val="20"/>
          <w:szCs w:val="20"/>
        </w:rPr>
        <w:t>:00</w:t>
      </w:r>
      <w:r w:rsidR="00DD5573" w:rsidRPr="00C95F9D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C95F9D" w:rsidRPr="00C95F9D">
        <w:rPr>
          <w:rFonts w:ascii="Times New Roman" w:hAnsi="Times New Roman" w:cs="Times New Roman"/>
          <w:color w:val="00B050"/>
          <w:sz w:val="20"/>
          <w:szCs w:val="20"/>
        </w:rPr>
        <w:t>Ifjúsági k</w:t>
      </w:r>
      <w:r w:rsidR="00C95F9D" w:rsidRPr="00C95F9D">
        <w:rPr>
          <w:rFonts w:ascii="Times New Roman" w:hAnsi="Times New Roman" w:cs="Times New Roman"/>
          <w:i/>
          <w:color w:val="00B050"/>
          <w:sz w:val="20"/>
          <w:szCs w:val="20"/>
        </w:rPr>
        <w:t>irándulás a Ministráns találkozóra</w:t>
      </w:r>
    </w:p>
    <w:p w:rsidR="00DD5573" w:rsidRPr="00DD5573" w:rsidRDefault="00DD557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EC7E9E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7F5865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B65E97" w:rsidRPr="007F5865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B65E97" w:rsidRPr="007F58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F5865" w:rsidRPr="007F5865">
        <w:rPr>
          <w:rFonts w:ascii="Times New Roman" w:hAnsi="Times New Roman" w:cs="Times New Roman"/>
          <w:color w:val="auto"/>
          <w:sz w:val="20"/>
          <w:szCs w:val="20"/>
        </w:rPr>
        <w:t>Szentmise a Vanyarci Templomban</w:t>
      </w:r>
    </w:p>
    <w:p w:rsidR="007F5865" w:rsidRDefault="008178A2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C95F9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6F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84E49">
        <w:rPr>
          <w:rFonts w:ascii="Times New Roman" w:hAnsi="Times New Roman" w:cs="Times New Roman"/>
          <w:color w:val="FF0000"/>
          <w:sz w:val="20"/>
          <w:szCs w:val="20"/>
        </w:rPr>
        <w:t xml:space="preserve">Szentmise a </w:t>
      </w:r>
      <w:proofErr w:type="spellStart"/>
      <w:r w:rsidRPr="00A84E49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A84E49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 w:rsidR="00C95F9D">
        <w:rPr>
          <w:rFonts w:ascii="Times New Roman" w:hAnsi="Times New Roman" w:cs="Times New Roman"/>
          <w:color w:val="auto"/>
          <w:sz w:val="20"/>
          <w:szCs w:val="20"/>
        </w:rPr>
        <w:t xml:space="preserve"> +</w:t>
      </w:r>
      <w:proofErr w:type="spellStart"/>
      <w:r w:rsidR="00C95F9D">
        <w:rPr>
          <w:rFonts w:ascii="Times New Roman" w:hAnsi="Times New Roman" w:cs="Times New Roman"/>
          <w:i/>
          <w:color w:val="auto"/>
          <w:sz w:val="20"/>
          <w:szCs w:val="20"/>
        </w:rPr>
        <w:t>Somosi</w:t>
      </w:r>
      <w:proofErr w:type="spellEnd"/>
      <w:r w:rsidR="00C95F9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Pál</w:t>
      </w:r>
    </w:p>
    <w:p w:rsidR="00C95F9D" w:rsidRPr="00C95F9D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C95F9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95F9D">
        <w:rPr>
          <w:rFonts w:ascii="Times New Roman" w:hAnsi="Times New Roman" w:cs="Times New Roman"/>
          <w:i/>
          <w:color w:val="auto"/>
          <w:sz w:val="20"/>
          <w:szCs w:val="20"/>
        </w:rPr>
        <w:t>18:00</w:t>
      </w:r>
      <w:r w:rsidRPr="00C95F9D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Elsőgyónás a </w:t>
      </w:r>
      <w:proofErr w:type="spellStart"/>
      <w:r w:rsidRPr="00C95F9D">
        <w:rPr>
          <w:rFonts w:ascii="Times New Roman" w:hAnsi="Times New Roman" w:cs="Times New Roman"/>
          <w:i/>
          <w:color w:val="auto"/>
          <w:sz w:val="20"/>
          <w:szCs w:val="20"/>
        </w:rPr>
        <w:t>galgagutai</w:t>
      </w:r>
      <w:proofErr w:type="spellEnd"/>
      <w:r w:rsidRPr="00C95F9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elsőáldozóknak</w:t>
      </w:r>
    </w:p>
    <w:p w:rsidR="0096495D" w:rsidRPr="00C95F9D" w:rsidRDefault="007E6C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C95F9D">
        <w:rPr>
          <w:rFonts w:ascii="Times New Roman" w:hAnsi="Times New Roman" w:cs="Times New Roman"/>
          <w:b/>
          <w:color w:val="FF0000"/>
          <w:sz w:val="20"/>
          <w:szCs w:val="20"/>
        </w:rPr>
        <w:t>4.23</w:t>
      </w:r>
      <w:r w:rsidR="00DD557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B452A5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4B0AFF" w:rsidRPr="007E6C1B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auto"/>
          <w:spacing w:val="-20"/>
          <w:sz w:val="20"/>
          <w:szCs w:val="20"/>
        </w:rPr>
      </w:pPr>
      <w:r w:rsidRPr="00C95F9D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Isteni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7F586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Búcsúi Szentmise és Elsőáldozás a Galgagutai Templomban</w:t>
      </w:r>
    </w:p>
    <w:p w:rsidR="004B0AFF" w:rsidRPr="0096495D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5F9D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Irgalmasság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_DdeLink__239_835696288"/>
      <w:bookmarkEnd w:id="0"/>
      <w:r w:rsidRPr="00C95F9D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Vasárnapja</w:t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96495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7F58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C95F9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10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97EE5"/>
    <w:rsid w:val="000A525F"/>
    <w:rsid w:val="000F463F"/>
    <w:rsid w:val="0020263C"/>
    <w:rsid w:val="00241E5F"/>
    <w:rsid w:val="002C5CCF"/>
    <w:rsid w:val="002E5204"/>
    <w:rsid w:val="003113D6"/>
    <w:rsid w:val="00316204"/>
    <w:rsid w:val="003312ED"/>
    <w:rsid w:val="00350E8B"/>
    <w:rsid w:val="003667D5"/>
    <w:rsid w:val="003C5E2E"/>
    <w:rsid w:val="003D548E"/>
    <w:rsid w:val="00416524"/>
    <w:rsid w:val="00462473"/>
    <w:rsid w:val="004846F0"/>
    <w:rsid w:val="004B0AFF"/>
    <w:rsid w:val="004C7F5F"/>
    <w:rsid w:val="00512BB1"/>
    <w:rsid w:val="005145DB"/>
    <w:rsid w:val="0054260E"/>
    <w:rsid w:val="00542C3C"/>
    <w:rsid w:val="00552B0E"/>
    <w:rsid w:val="00564999"/>
    <w:rsid w:val="005A136F"/>
    <w:rsid w:val="00611415"/>
    <w:rsid w:val="00625E67"/>
    <w:rsid w:val="006360F6"/>
    <w:rsid w:val="00670DDD"/>
    <w:rsid w:val="006C4FD0"/>
    <w:rsid w:val="006D6822"/>
    <w:rsid w:val="00702740"/>
    <w:rsid w:val="00743CC0"/>
    <w:rsid w:val="007E6C1B"/>
    <w:rsid w:val="007F5865"/>
    <w:rsid w:val="007F7850"/>
    <w:rsid w:val="008178A2"/>
    <w:rsid w:val="0084004F"/>
    <w:rsid w:val="00847815"/>
    <w:rsid w:val="00851751"/>
    <w:rsid w:val="008B4AE3"/>
    <w:rsid w:val="008E6BF3"/>
    <w:rsid w:val="00926C8F"/>
    <w:rsid w:val="00933685"/>
    <w:rsid w:val="00951E9D"/>
    <w:rsid w:val="00952182"/>
    <w:rsid w:val="009600C7"/>
    <w:rsid w:val="0096495D"/>
    <w:rsid w:val="009820CA"/>
    <w:rsid w:val="00993D23"/>
    <w:rsid w:val="009C1735"/>
    <w:rsid w:val="009D520B"/>
    <w:rsid w:val="00A00010"/>
    <w:rsid w:val="00A1170B"/>
    <w:rsid w:val="00A47FF3"/>
    <w:rsid w:val="00A84E49"/>
    <w:rsid w:val="00AD71CF"/>
    <w:rsid w:val="00B23F29"/>
    <w:rsid w:val="00B3654A"/>
    <w:rsid w:val="00B452A5"/>
    <w:rsid w:val="00B65E97"/>
    <w:rsid w:val="00BA04A3"/>
    <w:rsid w:val="00BD1C3E"/>
    <w:rsid w:val="00BD6F82"/>
    <w:rsid w:val="00C673B6"/>
    <w:rsid w:val="00C77A15"/>
    <w:rsid w:val="00C817BF"/>
    <w:rsid w:val="00C95F9D"/>
    <w:rsid w:val="00CF439C"/>
    <w:rsid w:val="00D108FA"/>
    <w:rsid w:val="00D31241"/>
    <w:rsid w:val="00DD5573"/>
    <w:rsid w:val="00DD5F83"/>
    <w:rsid w:val="00DE5D48"/>
    <w:rsid w:val="00DE637E"/>
    <w:rsid w:val="00EB6CD2"/>
    <w:rsid w:val="00EC7E9E"/>
    <w:rsid w:val="00EE4563"/>
    <w:rsid w:val="00EE6B75"/>
    <w:rsid w:val="00F1405D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720539-A538-48C5-9DC9-EDB35D2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B554-B130-4368-B92B-A93097B3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566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9</cp:revision>
  <cp:lastPrinted>2017-04-16T06:05:00Z</cp:lastPrinted>
  <dcterms:created xsi:type="dcterms:W3CDTF">2017-04-15T14:31:00Z</dcterms:created>
  <dcterms:modified xsi:type="dcterms:W3CDTF">2017-04-16T14:22:00Z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