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90778184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4F9DB4A6" w:rsidR="00792073" w:rsidRPr="000E7ABF" w:rsidRDefault="00792073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 w:rsidRPr="000E7ABF">
        <w:rPr>
          <w:rFonts w:ascii="Century Schoolbook" w:hAnsi="Century Schoolbook"/>
          <w:sz w:val="20"/>
          <w:szCs w:val="20"/>
        </w:rPr>
        <w:t>I</w:t>
      </w:r>
      <w:r w:rsidR="004A6B94">
        <w:rPr>
          <w:rFonts w:ascii="Century Schoolbook" w:hAnsi="Century Schoolbook"/>
          <w:sz w:val="20"/>
          <w:szCs w:val="20"/>
        </w:rPr>
        <w:t>X</w:t>
      </w:r>
      <w:r w:rsidRPr="000E7ABF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 xml:space="preserve"> évf. </w:t>
      </w:r>
      <w:r w:rsidR="00BB3FAE">
        <w:rPr>
          <w:rFonts w:ascii="Century Schoolbook" w:hAnsi="Century Schoolbook"/>
          <w:sz w:val="20"/>
          <w:szCs w:val="20"/>
        </w:rPr>
        <w:t>4</w:t>
      </w:r>
      <w:r>
        <w:rPr>
          <w:rFonts w:ascii="Century Schoolbook" w:hAnsi="Century Schoolbook"/>
          <w:sz w:val="20"/>
          <w:szCs w:val="20"/>
        </w:rPr>
        <w:t>. szám</w:t>
      </w:r>
      <w:r w:rsidR="00BB3FAE">
        <w:rPr>
          <w:rFonts w:ascii="Century Schoolbook" w:hAnsi="Century Schoolbook"/>
          <w:sz w:val="20"/>
          <w:szCs w:val="20"/>
        </w:rPr>
        <w:t xml:space="preserve"> </w:t>
      </w:r>
      <w:r w:rsidR="00BB3FAE">
        <w:rPr>
          <w:rFonts w:ascii="Century Schoolbook" w:hAnsi="Century Schoolbook"/>
          <w:color w:val="FF0000"/>
          <w:sz w:val="20"/>
          <w:szCs w:val="20"/>
        </w:rPr>
        <w:t>Isten Igéjének</w:t>
      </w:r>
      <w:r w:rsidR="004A6B94">
        <w:rPr>
          <w:rFonts w:ascii="Century Schoolbook" w:hAnsi="Century Schoolbook"/>
          <w:color w:val="FF0000"/>
          <w:sz w:val="20"/>
          <w:szCs w:val="20"/>
        </w:rPr>
        <w:t xml:space="preserve"> vasárnap</w:t>
      </w:r>
      <w:r w:rsidR="006056DE" w:rsidRPr="00122DFD">
        <w:rPr>
          <w:rFonts w:ascii="Century Schoolbook" w:hAnsi="Century Schoolbook"/>
          <w:color w:val="FF0000"/>
          <w:sz w:val="20"/>
          <w:szCs w:val="20"/>
        </w:rPr>
        <w:t>ja</w:t>
      </w:r>
      <w:r>
        <w:rPr>
          <w:rFonts w:ascii="Century Schoolbook" w:hAnsi="Century Schoolbook"/>
          <w:sz w:val="20"/>
          <w:szCs w:val="20"/>
        </w:rPr>
        <w:tab/>
        <w:t>202</w:t>
      </w:r>
      <w:r w:rsidR="004A6B94">
        <w:rPr>
          <w:rFonts w:ascii="Century Schoolbook" w:hAnsi="Century Schoolbook"/>
          <w:sz w:val="20"/>
          <w:szCs w:val="20"/>
        </w:rPr>
        <w:t>2</w:t>
      </w:r>
      <w:r>
        <w:rPr>
          <w:rFonts w:ascii="Century Schoolbook" w:hAnsi="Century Schoolbook"/>
          <w:sz w:val="20"/>
          <w:szCs w:val="20"/>
        </w:rPr>
        <w:t xml:space="preserve">. </w:t>
      </w:r>
      <w:r w:rsidR="004A6B94">
        <w:rPr>
          <w:rFonts w:ascii="Century Schoolbook" w:hAnsi="Century Schoolbook"/>
          <w:sz w:val="20"/>
          <w:szCs w:val="20"/>
        </w:rPr>
        <w:t xml:space="preserve">január </w:t>
      </w:r>
      <w:r w:rsidR="00BB3FAE">
        <w:rPr>
          <w:rFonts w:ascii="Century Schoolbook" w:hAnsi="Century Schoolbook"/>
          <w:sz w:val="20"/>
          <w:szCs w:val="20"/>
        </w:rPr>
        <w:t>23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782FB7CE" w14:textId="39D930F2" w:rsidR="007E263C" w:rsidRPr="007E263C" w:rsidRDefault="007E263C" w:rsidP="007E263C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263C">
        <w:rPr>
          <w:sz w:val="28"/>
          <w:szCs w:val="28"/>
        </w:rPr>
        <w:t>Isten Igéje a mindennapjainkban</w:t>
      </w:r>
    </w:p>
    <w:p w14:paraId="0222C604" w14:textId="2033A438" w:rsidR="003452C4" w:rsidRPr="007E263C" w:rsidRDefault="007E263C" w:rsidP="007E263C">
      <w:pPr>
        <w:pStyle w:val="NormlWeb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5841974F" wp14:editId="3F6BA522">
            <wp:simplePos x="0" y="0"/>
            <wp:positionH relativeFrom="margin">
              <wp:align>left</wp:align>
            </wp:positionH>
            <wp:positionV relativeFrom="paragraph">
              <wp:posOffset>73997</wp:posOffset>
            </wp:positionV>
            <wp:extent cx="2787650" cy="3376930"/>
            <wp:effectExtent l="0" t="0" r="0" b="0"/>
            <wp:wrapTight wrapText="bothSides">
              <wp:wrapPolygon edited="0">
                <wp:start x="0" y="0"/>
                <wp:lineTo x="0" y="21446"/>
                <wp:lineTo x="21403" y="21446"/>
                <wp:lineTo x="21403" y="0"/>
                <wp:lineTo x="0" y="0"/>
              </wp:wrapPolygon>
            </wp:wrapTight>
            <wp:docPr id="4" name="Kép 4" descr="Bagyinszki Ágoston OFM: Miben több „Isten Igéjének vasárnapja”, mint a  „Szentírás vasárnapja” volt? | Magyar Kurír - katolikus hír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gyinszki Ágoston OFM: Miben több „Isten Igéjének vasárnapja”, mint a  „Szentírás vasárnapja” volt? | Magyar Kurír - katolikus hírportá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87" cy="34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C4" w:rsidRPr="003452C4">
        <w:rPr>
          <w:rFonts w:ascii="Open Sans" w:hAnsi="Open Sans" w:cs="Open Sans"/>
          <w:color w:val="646464"/>
          <w:sz w:val="27"/>
          <w:szCs w:val="27"/>
        </w:rPr>
        <w:t xml:space="preserve"> </w:t>
      </w:r>
      <w:r w:rsidR="003452C4" w:rsidRPr="007E263C">
        <w:t>Ferenc pápa új ünnepet rendelt el az egész Katolikus Egyházban. 2019. szeptember 30-án kelt</w:t>
      </w:r>
      <w:r w:rsidR="003452C4" w:rsidRPr="007E263C">
        <w:rPr>
          <w:rStyle w:val="Kiemels"/>
          <w:rFonts w:eastAsiaTheme="majorEastAsia"/>
          <w:bdr w:val="none" w:sz="0" w:space="0" w:color="auto" w:frame="1"/>
        </w:rPr>
        <w:t> </w:t>
      </w:r>
      <w:proofErr w:type="spellStart"/>
      <w:r w:rsidR="003452C4" w:rsidRPr="007E263C">
        <w:rPr>
          <w:rStyle w:val="Kiemels"/>
          <w:rFonts w:eastAsiaTheme="majorEastAsia"/>
          <w:bdr w:val="none" w:sz="0" w:space="0" w:color="auto" w:frame="1"/>
        </w:rPr>
        <w:t>Aperuit</w:t>
      </w:r>
      <w:proofErr w:type="spellEnd"/>
      <w:r w:rsidR="003452C4" w:rsidRPr="007E263C">
        <w:rPr>
          <w:rStyle w:val="Kiemels"/>
          <w:rFonts w:eastAsiaTheme="majorEastAsia"/>
          <w:bdr w:val="none" w:sz="0" w:space="0" w:color="auto" w:frame="1"/>
        </w:rPr>
        <w:t xml:space="preserve"> </w:t>
      </w:r>
      <w:proofErr w:type="spellStart"/>
      <w:r w:rsidR="003452C4" w:rsidRPr="007E263C">
        <w:rPr>
          <w:rStyle w:val="Kiemels"/>
          <w:rFonts w:eastAsiaTheme="majorEastAsia"/>
          <w:bdr w:val="none" w:sz="0" w:space="0" w:color="auto" w:frame="1"/>
        </w:rPr>
        <w:t>illis</w:t>
      </w:r>
      <w:proofErr w:type="spellEnd"/>
      <w:r w:rsidR="003452C4" w:rsidRPr="007E263C">
        <w:t> – </w:t>
      </w:r>
      <w:r w:rsidR="003452C4" w:rsidRPr="007E263C">
        <w:rPr>
          <w:rStyle w:val="Kiemels"/>
          <w:rFonts w:eastAsiaTheme="majorEastAsia"/>
          <w:bdr w:val="none" w:sz="0" w:space="0" w:color="auto" w:frame="1"/>
        </w:rPr>
        <w:t>Megnyitotta nekik az Írásokat</w:t>
      </w:r>
      <w:r w:rsidR="003452C4" w:rsidRPr="007E263C">
        <w:t> kezdetű apostoli levelével létrehozta Isten igéjének vasárnapját, amelyet mostantól fogva az évközi 3. vasárnap kell ünnepelni.</w:t>
      </w:r>
    </w:p>
    <w:p w14:paraId="0B132654" w14:textId="49F8E578" w:rsidR="003452C4" w:rsidRDefault="003452C4" w:rsidP="007E263C">
      <w:pPr>
        <w:pStyle w:val="NormlWeb"/>
        <w:shd w:val="clear" w:color="auto" w:fill="FFFFFF"/>
        <w:spacing w:before="0" w:beforeAutospacing="0" w:after="0" w:afterAutospacing="0"/>
        <w:jc w:val="both"/>
      </w:pPr>
      <w:r w:rsidRPr="007E263C">
        <w:t>Levelében kifejti, mennyire fontos, hogy az Ó- és Újszövetség kettős egységében értelmezett Írást az Egyház életének alapjává tegye a liturgiában, a hívek közösségi és személyes reflexiójában, és mennyire alkalmas lesz az is, hogy erre az ünneplésre a keresztény egységért végzett imádság hetéhez közel kerül sor, sőt akkor, amikor az előbbi imahéthez kapcsolódva a zsidó vallással való különleges kapcsolatunkat is rendszeresen felelevenítjük – e tényeknek és imádságos alkalmaknak ugyanis része és alapja az Írás iránti közös tisztelet.</w:t>
      </w:r>
    </w:p>
    <w:p w14:paraId="6C87F965" w14:textId="7968C355" w:rsidR="007E263C" w:rsidRPr="007E263C" w:rsidRDefault="007E263C" w:rsidP="007E263C">
      <w:pPr>
        <w:pStyle w:val="NormlWeb"/>
        <w:shd w:val="clear" w:color="auto" w:fill="FFFFFF"/>
        <w:spacing w:before="0" w:beforeAutospacing="0" w:after="0" w:afterAutospacing="0"/>
        <w:jc w:val="both"/>
      </w:pPr>
      <w:r w:rsidRPr="007E263C">
        <w:t xml:space="preserve">Isten igéjének vasárnapja arra hív, hogy újrakezdjük az Írás olvasásának és értelmezésének kalandját. Tanuljunk felette és vele csendben lenni, és újra tanuljuk hitünk legfontosabb </w:t>
      </w:r>
      <w:proofErr w:type="spellStart"/>
      <w:r w:rsidRPr="007E263C">
        <w:t>szavainak</w:t>
      </w:r>
      <w:proofErr w:type="spellEnd"/>
      <w:r w:rsidRPr="007E263C">
        <w:t xml:space="preserve"> igazi mélységét és jelentését. Hogy a teológiában és az igehirdetésben ne legyünk felületesek, hiszen csak újat, frisset érintve lesz ízes a </w:t>
      </w:r>
      <w:proofErr w:type="spellStart"/>
      <w:r w:rsidRPr="007E263C">
        <w:t>szavunk</w:t>
      </w:r>
      <w:proofErr w:type="spellEnd"/>
      <w:r w:rsidRPr="007E263C">
        <w:t xml:space="preserve"> is, az életünk is. Hogy adjuk hozzá a világhoz, a mai tapasztalat sokféleségéhez és szépségéhez ezt a valaha leírt tanúságtételt Isten teremtő Igéjéről.</w:t>
      </w:r>
    </w:p>
    <w:p w14:paraId="25E3F4D8" w14:textId="71EB0CDD" w:rsidR="00BB3FAE" w:rsidRDefault="00BB3FAE" w:rsidP="00BC1CA4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10B4FFE9" w14:textId="77777777" w:rsidR="003452C4" w:rsidRPr="006C3470" w:rsidRDefault="003452C4" w:rsidP="003452C4">
      <w:pPr>
        <w:jc w:val="center"/>
        <w:rPr>
          <w:szCs w:val="24"/>
        </w:rPr>
      </w:pPr>
      <w:r w:rsidRPr="006C3470">
        <w:rPr>
          <w:szCs w:val="24"/>
        </w:rPr>
        <w:lastRenderedPageBreak/>
        <w:t>Az imádság menete</w:t>
      </w:r>
    </w:p>
    <w:p w14:paraId="0ACA38BB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A. </w:t>
      </w:r>
      <w:r w:rsidRPr="006C3470">
        <w:rPr>
          <w:b/>
          <w:color w:val="000000"/>
          <w:sz w:val="21"/>
          <w:szCs w:val="21"/>
          <w:lang w:bidi="he-IL"/>
        </w:rPr>
        <w:t>Az imádság</w:t>
      </w:r>
      <w:r>
        <w:rPr>
          <w:color w:val="000000"/>
          <w:sz w:val="21"/>
          <w:szCs w:val="21"/>
          <w:lang w:bidi="he-IL"/>
        </w:rPr>
        <w:t xml:space="preserve"> (20-60 perc) </w:t>
      </w:r>
    </w:p>
    <w:p w14:paraId="0AEF226C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Tudatosítom Isten jelenlétét: Isten vár rám, </w:t>
      </w:r>
      <w:proofErr w:type="spellStart"/>
      <w:r>
        <w:rPr>
          <w:color w:val="000000"/>
          <w:sz w:val="21"/>
          <w:szCs w:val="21"/>
          <w:lang w:bidi="he-IL"/>
        </w:rPr>
        <w:t>összehasonlíthatatlanabbul</w:t>
      </w:r>
      <w:proofErr w:type="spellEnd"/>
      <w:r>
        <w:rPr>
          <w:color w:val="000000"/>
          <w:sz w:val="21"/>
          <w:szCs w:val="21"/>
          <w:lang w:bidi="he-IL"/>
        </w:rPr>
        <w:t xml:space="preserve"> jobban, mint én rá. Mindig jelen van számomra, az imádságban én is szeretnék jelen lenni számára. </w:t>
      </w:r>
    </w:p>
    <w:p w14:paraId="13083D76" w14:textId="77777777" w:rsidR="003452C4" w:rsidRDefault="003452C4" w:rsidP="003452C4">
      <w:pPr>
        <w:pStyle w:val="Stlus"/>
        <w:ind w:left="14" w:right="24" w:firstLine="412"/>
        <w:jc w:val="both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Ezért elcsendesedem valami érzékélésével: pl. gondolkodás nélkül figyelem egy ideig, hogy hogyan lélegzem (1), vagy hogy jár ki-be a levegő az orromon (2), vagy hogyan ülök a széken (3). Engedem, hogy hasson rám. </w:t>
      </w:r>
    </w:p>
    <w:p w14:paraId="3E2AA27F" w14:textId="77777777" w:rsidR="003452C4" w:rsidRDefault="003452C4" w:rsidP="003452C4">
      <w:pPr>
        <w:pStyle w:val="Stlus"/>
        <w:ind w:left="14" w:right="24" w:firstLine="412"/>
        <w:jc w:val="both"/>
        <w:rPr>
          <w:color w:val="000000"/>
          <w:sz w:val="21"/>
          <w:szCs w:val="21"/>
          <w:lang w:bidi="he-IL"/>
        </w:rPr>
      </w:pPr>
    </w:p>
    <w:p w14:paraId="04A8B8AF" w14:textId="77777777" w:rsidR="003452C4" w:rsidRDefault="003452C4" w:rsidP="003452C4">
      <w:pPr>
        <w:pStyle w:val="Stlus"/>
        <w:ind w:left="4" w:right="28" w:firstLine="412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És így, ahogy vagyok - bármilyen állapotban vagy helyzetben -, adom magam Istennek az imában: "Uram, Istenem, ezt az időt rád szánom." Vagy: </w:t>
      </w:r>
    </w:p>
    <w:p w14:paraId="57C1BD2E" w14:textId="77777777" w:rsidR="003452C4" w:rsidRDefault="003452C4" w:rsidP="003452C4">
      <w:pPr>
        <w:pStyle w:val="Stlus"/>
        <w:ind w:left="14" w:right="24" w:firstLine="412"/>
        <w:jc w:val="both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"Uram, Istenem, add, hogy minden szándékom, egész lényem, tevékenységem a te szolgálatodra és dicsőségedre </w:t>
      </w:r>
      <w:proofErr w:type="gramStart"/>
      <w:r>
        <w:rPr>
          <w:color w:val="000000"/>
          <w:sz w:val="21"/>
          <w:szCs w:val="21"/>
          <w:lang w:bidi="he-IL"/>
        </w:rPr>
        <w:t>szolgáljon..</w:t>
      </w:r>
      <w:proofErr w:type="gramEnd"/>
      <w:r>
        <w:rPr>
          <w:color w:val="000000"/>
          <w:sz w:val="21"/>
          <w:szCs w:val="21"/>
          <w:lang w:bidi="he-IL"/>
        </w:rPr>
        <w:t xml:space="preserve">:” Ez Szt. Ignác imája, azért ajánlja, hogy az imádságban ne én legyek a központban, hanem az Ur. Átalakíthatom saját </w:t>
      </w:r>
      <w:proofErr w:type="spellStart"/>
      <w:r>
        <w:rPr>
          <w:color w:val="000000"/>
          <w:sz w:val="21"/>
          <w:szCs w:val="21"/>
          <w:lang w:bidi="he-IL"/>
        </w:rPr>
        <w:t>szavaimmal</w:t>
      </w:r>
      <w:proofErr w:type="spellEnd"/>
      <w:r>
        <w:rPr>
          <w:color w:val="000000"/>
          <w:sz w:val="21"/>
          <w:szCs w:val="21"/>
          <w:lang w:bidi="he-IL"/>
        </w:rPr>
        <w:t xml:space="preserve">, ha úgy jobb nekem. </w:t>
      </w:r>
    </w:p>
    <w:p w14:paraId="3E8382F9" w14:textId="77777777" w:rsidR="003452C4" w:rsidRDefault="003452C4" w:rsidP="003452C4">
      <w:pPr>
        <w:pStyle w:val="Stlus"/>
        <w:ind w:left="787" w:right="9"/>
        <w:jc w:val="both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Ezután elolvasom az adott szentírási részt kétszer vagy többször. Lehet azt csinálni, hogy miután először figyelmesen elolvastam, másodszor a T/2 személyben levőt átalakítom E/2 személybe, vagy az ott levő név helyett azt a nevet teszem be, ahogy engem Isten szólít az imában, vagy ahogy szeretném, hogy engem szólítson. </w:t>
      </w:r>
    </w:p>
    <w:p w14:paraId="56446E8F" w14:textId="77777777" w:rsidR="003452C4" w:rsidRDefault="003452C4" w:rsidP="003452C4"/>
    <w:p w14:paraId="1A525791" w14:textId="77777777" w:rsidR="003452C4" w:rsidRDefault="003452C4" w:rsidP="003452C4">
      <w:pPr>
        <w:pStyle w:val="Stlus"/>
        <w:ind w:left="782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Kereshetek a szöveggel összefüggő képet, szimbólumot. </w:t>
      </w:r>
    </w:p>
    <w:p w14:paraId="63F61391" w14:textId="77777777" w:rsidR="003452C4" w:rsidRDefault="003452C4" w:rsidP="003452C4">
      <w:pPr>
        <w:pStyle w:val="Stlus"/>
        <w:ind w:left="432" w:right="408" w:firstLine="350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Kérem Istentől azt, amire az adott szöveggel kapcsolatban a szívem mélyén igen vágyom. (- Ezeket már az ima elején is leírhatom.) </w:t>
      </w:r>
    </w:p>
    <w:p w14:paraId="72597CDC" w14:textId="77777777" w:rsidR="003452C4" w:rsidRDefault="003452C4" w:rsidP="003452C4"/>
    <w:p w14:paraId="6E18064B" w14:textId="77777777" w:rsidR="003452C4" w:rsidRDefault="003452C4" w:rsidP="003452C4">
      <w:pPr>
        <w:pStyle w:val="Stlus"/>
        <w:ind w:left="9" w:right="19" w:firstLine="129"/>
        <w:jc w:val="both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>Ismételgetem azokat a szavakat, kifejezéseket, mondatot. amelyik szíven ütött'</w:t>
      </w:r>
      <w:proofErr w:type="gramStart"/>
      <w:r>
        <w:rPr>
          <w:color w:val="000000"/>
          <w:sz w:val="21"/>
          <w:szCs w:val="21"/>
          <w:lang w:bidi="he-IL"/>
        </w:rPr>
        <w:t xml:space="preserve"> ..</w:t>
      </w:r>
      <w:proofErr w:type="gramEnd"/>
      <w:r>
        <w:rPr>
          <w:color w:val="000000"/>
          <w:sz w:val="21"/>
          <w:szCs w:val="21"/>
          <w:lang w:bidi="he-IL"/>
        </w:rPr>
        <w:t xml:space="preserve"> megérintett, amelyikről úgy találom, hogy nekem szól 20-szor, 50-szer, 100-szor. Közben '</w:t>
      </w:r>
      <w:r w:rsidRPr="006C3470">
        <w:rPr>
          <w:color w:val="000000"/>
          <w:sz w:val="21"/>
          <w:szCs w:val="21"/>
          <w:lang w:bidi="he-IL"/>
        </w:rPr>
        <w:t>figyelmemet</w:t>
      </w:r>
      <w:r>
        <w:rPr>
          <w:color w:val="000000"/>
          <w:sz w:val="21"/>
          <w:szCs w:val="21"/>
          <w:lang w:bidi="he-IL"/>
        </w:rPr>
        <w:t xml:space="preserve"> </w:t>
      </w:r>
      <w:r w:rsidRPr="006C3470">
        <w:rPr>
          <w:color w:val="000000"/>
          <w:sz w:val="21"/>
          <w:szCs w:val="21"/>
          <w:lang w:bidi="he-IL"/>
        </w:rPr>
        <w:t>a</w:t>
      </w:r>
      <w:r>
        <w:rPr>
          <w:color w:val="000000"/>
          <w:w w:val="59"/>
          <w:sz w:val="21"/>
          <w:szCs w:val="21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kiválasztott szavakra, mondatra irányítom. Figyelek arra, hogy hogyan érintenek, mit váltanak ki belőlem. </w:t>
      </w:r>
    </w:p>
    <w:p w14:paraId="2AB66D8C" w14:textId="77777777" w:rsidR="003452C4" w:rsidRDefault="003452C4" w:rsidP="003452C4">
      <w:pPr>
        <w:pStyle w:val="Stlus"/>
        <w:ind w:left="417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Ami megfog, megérint, vagy megmozgat bensőmben, annál </w:t>
      </w:r>
      <w:proofErr w:type="spellStart"/>
      <w:r>
        <w:rPr>
          <w:color w:val="000000"/>
          <w:sz w:val="21"/>
          <w:szCs w:val="21"/>
          <w:lang w:bidi="he-IL"/>
        </w:rPr>
        <w:t>elidőzöm</w:t>
      </w:r>
      <w:proofErr w:type="spellEnd"/>
      <w:r>
        <w:rPr>
          <w:color w:val="000000"/>
          <w:sz w:val="21"/>
          <w:szCs w:val="21"/>
          <w:lang w:bidi="he-IL"/>
        </w:rPr>
        <w:t xml:space="preserve">, engedem hatni rám. </w:t>
      </w:r>
    </w:p>
    <w:p w14:paraId="339568E7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Ízlelgetem addig, amíg el nem telek. Ne nyugtalankodj am a </w:t>
      </w:r>
      <w:proofErr w:type="spellStart"/>
      <w:r>
        <w:rPr>
          <w:color w:val="000000"/>
          <w:sz w:val="21"/>
          <w:szCs w:val="21"/>
          <w:lang w:bidi="he-IL"/>
        </w:rPr>
        <w:t>továbbhaladás</w:t>
      </w:r>
      <w:proofErr w:type="spellEnd"/>
      <w:r>
        <w:rPr>
          <w:color w:val="000000"/>
          <w:sz w:val="21"/>
          <w:szCs w:val="21"/>
          <w:lang w:bidi="he-IL"/>
        </w:rPr>
        <w:t xml:space="preserve"> miatt. Ha elkalandozom, visszatérek az ismételgetéshez. </w:t>
      </w:r>
      <w:proofErr w:type="spellStart"/>
      <w:r>
        <w:rPr>
          <w:color w:val="000000"/>
          <w:sz w:val="21"/>
          <w:szCs w:val="21"/>
          <w:lang w:bidi="he-IL"/>
        </w:rPr>
        <w:t>Összeköthetem</w:t>
      </w:r>
      <w:proofErr w:type="spellEnd"/>
      <w:r>
        <w:rPr>
          <w:color w:val="000000"/>
          <w:sz w:val="21"/>
          <w:szCs w:val="21"/>
          <w:lang w:bidi="he-IL"/>
        </w:rPr>
        <w:t xml:space="preserve"> a légzésem ütemével is. </w:t>
      </w:r>
    </w:p>
    <w:p w14:paraId="05E645FB" w14:textId="77777777" w:rsidR="003452C4" w:rsidRDefault="003452C4" w:rsidP="003452C4">
      <w:pPr>
        <w:pStyle w:val="Stlus"/>
        <w:ind w:left="4" w:right="28" w:firstLine="412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Gondolkozhatom azon, hogy mit mond nekem ezzel az Úr, vagy beszélgethetek vele vagy bármelyik szentírási szereplővel. Beszélhetek hozzájuk, kérdezgetem, hallgathatom őket. </w:t>
      </w:r>
    </w:p>
    <w:p w14:paraId="6E175C69" w14:textId="77777777" w:rsidR="003452C4" w:rsidRDefault="003452C4" w:rsidP="003452C4"/>
    <w:p w14:paraId="11412B1F" w14:textId="77777777" w:rsidR="003452C4" w:rsidRDefault="003452C4" w:rsidP="003452C4">
      <w:pPr>
        <w:pStyle w:val="Stlus"/>
        <w:ind w:left="4" w:right="28" w:firstLine="412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Az imádság befejezése: lehet testmozgással pl. szótlan leborulás, vagy kötött szövegű imádsággal pl. Miatyánk, Dicsőség az Atyának, a Fiúnak és a Szentléleknek ... vagy más, ami nekem jobb. </w:t>
      </w:r>
    </w:p>
    <w:p w14:paraId="0C200B39" w14:textId="77777777" w:rsidR="003452C4" w:rsidRDefault="003452C4" w:rsidP="003452C4">
      <w:pPr>
        <w:pStyle w:val="Stlus"/>
        <w:ind w:left="417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Megköszönöm az együttlétet bármi is történt vagy nem történt ... </w:t>
      </w:r>
    </w:p>
    <w:p w14:paraId="445B3DB5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</w:p>
    <w:p w14:paraId="7B5B24D6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lastRenderedPageBreak/>
        <w:t xml:space="preserve">II. Visszatekintés </w:t>
      </w:r>
      <w:proofErr w:type="gramStart"/>
      <w:r>
        <w:rPr>
          <w:color w:val="000000"/>
          <w:sz w:val="21"/>
          <w:szCs w:val="21"/>
          <w:lang w:bidi="he-IL"/>
        </w:rPr>
        <w:t>( 10</w:t>
      </w:r>
      <w:proofErr w:type="gramEnd"/>
      <w:r>
        <w:rPr>
          <w:color w:val="000000"/>
          <w:sz w:val="21"/>
          <w:szCs w:val="21"/>
          <w:lang w:bidi="he-IL"/>
        </w:rPr>
        <w:t xml:space="preserve">-15 perc) </w:t>
      </w:r>
    </w:p>
    <w:p w14:paraId="72A12F02" w14:textId="77777777" w:rsidR="003452C4" w:rsidRDefault="003452C4" w:rsidP="003452C4">
      <w:pPr>
        <w:pStyle w:val="Stlus"/>
        <w:ind w:left="14" w:right="24" w:firstLine="412"/>
        <w:jc w:val="both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Arra tekintek vissza, hogy mi történt velem, bennem az imában. Mindezt le is írhatom. Leírhatom a legfontosabb gondolatokat (meglátásokat, felismeréseket) és az ezekkel együtt járó belső megmozdulásokat (érzéseket). </w:t>
      </w:r>
    </w:p>
    <w:p w14:paraId="2C9556F0" w14:textId="77777777" w:rsidR="003452C4" w:rsidRDefault="003452C4" w:rsidP="003452C4">
      <w:pPr>
        <w:pStyle w:val="Stlus"/>
        <w:ind w:left="4" w:right="28" w:firstLine="412"/>
        <w:jc w:val="center"/>
        <w:rPr>
          <w:color w:val="000000"/>
          <w:sz w:val="21"/>
          <w:szCs w:val="21"/>
          <w:u w:val="single"/>
          <w:lang w:bidi="he-IL"/>
        </w:rPr>
      </w:pPr>
    </w:p>
    <w:p w14:paraId="78350EB9" w14:textId="77777777" w:rsidR="003452C4" w:rsidRPr="007306F6" w:rsidRDefault="003452C4" w:rsidP="003452C4">
      <w:pPr>
        <w:pStyle w:val="Stlus"/>
        <w:ind w:left="4" w:right="28" w:firstLine="412"/>
        <w:jc w:val="center"/>
        <w:rPr>
          <w:color w:val="000000"/>
          <w:sz w:val="21"/>
          <w:szCs w:val="21"/>
          <w:u w:val="single"/>
          <w:lang w:bidi="he-IL"/>
        </w:rPr>
      </w:pPr>
      <w:r w:rsidRPr="007306F6">
        <w:rPr>
          <w:color w:val="000000"/>
          <w:sz w:val="21"/>
          <w:szCs w:val="21"/>
          <w:u w:val="single"/>
          <w:lang w:bidi="he-IL"/>
        </w:rPr>
        <w:t>Rögtön ima után, de más helyen vagy más testhelyzetben végezzük, mint magát az imát.</w:t>
      </w:r>
    </w:p>
    <w:p w14:paraId="2682D1BC" w14:textId="77777777" w:rsidR="003452C4" w:rsidRPr="007306F6" w:rsidRDefault="003452C4" w:rsidP="003452C4">
      <w:pPr>
        <w:pStyle w:val="Stlus"/>
        <w:numPr>
          <w:ilvl w:val="0"/>
          <w:numId w:val="28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Mit kértem? (akár az ima elején akár közben akár a végén) </w:t>
      </w:r>
    </w:p>
    <w:p w14:paraId="03B4DCF6" w14:textId="77777777" w:rsidR="003452C4" w:rsidRPr="007306F6" w:rsidRDefault="003452C4" w:rsidP="003452C4">
      <w:pPr>
        <w:pStyle w:val="Stlus"/>
        <w:numPr>
          <w:ilvl w:val="0"/>
          <w:numId w:val="28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 mozgatta meg a szívemet, mi érintett meg? </w:t>
      </w:r>
    </w:p>
    <w:p w14:paraId="4C8D7DAB" w14:textId="77777777" w:rsidR="003452C4" w:rsidRPr="007306F6" w:rsidRDefault="003452C4" w:rsidP="003452C4">
      <w:pPr>
        <w:pStyle w:val="Stlus"/>
        <w:numPr>
          <w:ilvl w:val="0"/>
          <w:numId w:val="28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Mire indított, mire hívott az Úr, mire kért meg? Mit akart mondani nekem? </w:t>
      </w:r>
    </w:p>
    <w:p w14:paraId="6B1ADAB7" w14:textId="77777777" w:rsidR="003452C4" w:rsidRPr="007306F6" w:rsidRDefault="003452C4" w:rsidP="003452C4">
      <w:pPr>
        <w:pStyle w:val="Stlus"/>
        <w:numPr>
          <w:ilvl w:val="0"/>
          <w:numId w:val="28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Hogyan reagáltam erre? Mit feleltem rá? </w:t>
      </w:r>
    </w:p>
    <w:p w14:paraId="00459745" w14:textId="77777777" w:rsidR="003452C4" w:rsidRPr="007306F6" w:rsidRDefault="003452C4" w:rsidP="003452C4">
      <w:pPr>
        <w:pStyle w:val="Stlus"/>
        <w:numPr>
          <w:ilvl w:val="0"/>
          <w:numId w:val="28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Milyen belső megmozdulások (érzések) születtek bensőmben az ima elején, ima közben, és </w:t>
      </w:r>
    </w:p>
    <w:p w14:paraId="08C8DE0E" w14:textId="77777777" w:rsidR="003452C4" w:rsidRPr="007306F6" w:rsidRDefault="003452C4" w:rsidP="003452C4">
      <w:pPr>
        <w:pStyle w:val="Stlus"/>
        <w:ind w:left="283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a végén? </w:t>
      </w:r>
    </w:p>
    <w:p w14:paraId="1CFB641B" w14:textId="77777777" w:rsidR="003452C4" w:rsidRPr="007306F6" w:rsidRDefault="003452C4" w:rsidP="003452C4">
      <w:pPr>
        <w:pStyle w:val="Stlus"/>
        <w:numPr>
          <w:ilvl w:val="0"/>
          <w:numId w:val="29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Milyen Istennel találkoztam, milyennek láttam? </w:t>
      </w:r>
    </w:p>
    <w:p w14:paraId="733C1751" w14:textId="77777777" w:rsidR="003452C4" w:rsidRPr="007306F6" w:rsidRDefault="003452C4" w:rsidP="003452C4">
      <w:pPr>
        <w:pStyle w:val="Stlus"/>
        <w:numPr>
          <w:ilvl w:val="0"/>
          <w:numId w:val="29"/>
        </w:numPr>
        <w:ind w:left="230" w:hanging="220"/>
        <w:rPr>
          <w:color w:val="000000"/>
          <w:lang w:bidi="he-IL"/>
        </w:rPr>
      </w:pPr>
      <w:r>
        <w:rPr>
          <w:color w:val="000000"/>
          <w:lang w:bidi="he-IL"/>
        </w:rPr>
        <w:t>Istent m</w:t>
      </w:r>
      <w:r w:rsidRPr="007306F6">
        <w:rPr>
          <w:color w:val="000000"/>
          <w:lang w:bidi="he-IL"/>
        </w:rPr>
        <w:t xml:space="preserve">ilyennek látott engem? Hogy nézett engem? </w:t>
      </w:r>
    </w:p>
    <w:p w14:paraId="6357863B" w14:textId="77777777" w:rsidR="003452C4" w:rsidRPr="007306F6" w:rsidRDefault="003452C4" w:rsidP="003452C4">
      <w:pPr>
        <w:pStyle w:val="Stlus"/>
        <w:numPr>
          <w:ilvl w:val="0"/>
          <w:numId w:val="29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Milyen volt magatartásom az ima alatt? (összeszedettség, jelenlét, figyelem </w:t>
      </w:r>
      <w:proofErr w:type="gramStart"/>
      <w:r w:rsidRPr="007306F6">
        <w:rPr>
          <w:color w:val="000000"/>
          <w:lang w:bidi="he-IL"/>
        </w:rPr>
        <w:t>... )</w:t>
      </w:r>
      <w:proofErr w:type="gramEnd"/>
      <w:r w:rsidRPr="007306F6">
        <w:rPr>
          <w:color w:val="000000"/>
          <w:lang w:bidi="he-IL"/>
        </w:rPr>
        <w:t xml:space="preserve"> </w:t>
      </w:r>
    </w:p>
    <w:p w14:paraId="2FC57B26" w14:textId="77777777" w:rsidR="003452C4" w:rsidRPr="007306F6" w:rsidRDefault="003452C4" w:rsidP="003452C4">
      <w:pPr>
        <w:pStyle w:val="Stlus"/>
        <w:numPr>
          <w:ilvl w:val="0"/>
          <w:numId w:val="29"/>
        </w:numPr>
        <w:ind w:left="230" w:hanging="220"/>
        <w:rPr>
          <w:color w:val="000000"/>
          <w:lang w:bidi="he-IL"/>
        </w:rPr>
      </w:pPr>
      <w:r w:rsidRPr="007306F6">
        <w:rPr>
          <w:color w:val="000000"/>
          <w:lang w:bidi="he-IL"/>
        </w:rPr>
        <w:t xml:space="preserve">Mire szeretnék visszatérni a következő imában? </w:t>
      </w:r>
    </w:p>
    <w:p w14:paraId="461221FE" w14:textId="77777777" w:rsidR="003452C4" w:rsidRPr="007306F6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 w:rsidRPr="007306F6">
        <w:rPr>
          <w:color w:val="000000"/>
          <w:sz w:val="21"/>
          <w:szCs w:val="21"/>
          <w:lang w:bidi="he-IL"/>
        </w:rPr>
        <w:t>Magatartásommal kapcsolatban: HÁLÁT ADOK azért, amit jól tettem. BOCSÁNATOT KÉREK azért, amit rosszul.</w:t>
      </w:r>
    </w:p>
    <w:p w14:paraId="40AEE829" w14:textId="77777777" w:rsidR="003452C4" w:rsidRPr="007306F6" w:rsidRDefault="003452C4" w:rsidP="003452C4">
      <w:pPr>
        <w:pStyle w:val="Stlus"/>
        <w:numPr>
          <w:ilvl w:val="0"/>
          <w:numId w:val="30"/>
        </w:numPr>
        <w:rPr>
          <w:color w:val="000000"/>
          <w:sz w:val="21"/>
          <w:szCs w:val="21"/>
          <w:lang w:bidi="he-IL"/>
        </w:rPr>
      </w:pPr>
      <w:r w:rsidRPr="007306F6">
        <w:rPr>
          <w:color w:val="000000"/>
          <w:sz w:val="21"/>
          <w:szCs w:val="21"/>
          <w:lang w:bidi="he-IL"/>
        </w:rPr>
        <w:t xml:space="preserve">Úgy használd ezeket a kérdéseket, ahogy neked leginkább segítségedre vannak. </w:t>
      </w:r>
    </w:p>
    <w:p w14:paraId="110D5366" w14:textId="77777777" w:rsidR="003452C4" w:rsidRPr="007306F6" w:rsidRDefault="003452C4" w:rsidP="003452C4">
      <w:pPr>
        <w:pStyle w:val="Stlus"/>
        <w:numPr>
          <w:ilvl w:val="0"/>
          <w:numId w:val="30"/>
        </w:numPr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>Csak arr</w:t>
      </w:r>
      <w:r w:rsidRPr="007306F6">
        <w:rPr>
          <w:color w:val="000000"/>
          <w:sz w:val="21"/>
          <w:szCs w:val="21"/>
          <w:lang w:bidi="he-IL"/>
        </w:rPr>
        <w:t>a felelj, amire tudsz. Ne gondolkozzál sokat a feleleteken, és írd le úgy, amint spontán eszedbe jut</w:t>
      </w:r>
      <w:r>
        <w:rPr>
          <w:color w:val="000000"/>
          <w:sz w:val="21"/>
          <w:szCs w:val="21"/>
          <w:lang w:bidi="he-IL"/>
        </w:rPr>
        <w:t xml:space="preserve"> </w:t>
      </w:r>
      <w:r w:rsidRPr="007306F6">
        <w:rPr>
          <w:color w:val="000000"/>
          <w:sz w:val="21"/>
          <w:szCs w:val="21"/>
          <w:lang w:bidi="he-IL"/>
        </w:rPr>
        <w:t>és</w:t>
      </w:r>
      <w:r>
        <w:rPr>
          <w:color w:val="000000"/>
          <w:sz w:val="21"/>
          <w:szCs w:val="21"/>
          <w:lang w:bidi="he-IL"/>
        </w:rPr>
        <w:t xml:space="preserve"> </w:t>
      </w:r>
      <w:r w:rsidRPr="007306F6">
        <w:rPr>
          <w:color w:val="000000"/>
          <w:sz w:val="21"/>
          <w:szCs w:val="21"/>
          <w:lang w:bidi="he-IL"/>
        </w:rPr>
        <w:t xml:space="preserve">érzed. Nem baj, ha valamit elismételsz. </w:t>
      </w:r>
    </w:p>
    <w:p w14:paraId="4745361D" w14:textId="0F2A8BF8" w:rsidR="003452C4" w:rsidRDefault="003452C4" w:rsidP="003452C4">
      <w:pPr>
        <w:pStyle w:val="Stlus"/>
        <w:numPr>
          <w:ilvl w:val="0"/>
          <w:numId w:val="30"/>
        </w:numPr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>I</w:t>
      </w:r>
      <w:r w:rsidRPr="007306F6">
        <w:rPr>
          <w:color w:val="000000"/>
          <w:sz w:val="21"/>
          <w:szCs w:val="21"/>
          <w:lang w:bidi="he-IL"/>
        </w:rPr>
        <w:t>ma</w:t>
      </w:r>
      <w:r w:rsidR="007E263C">
        <w:rPr>
          <w:color w:val="000000"/>
          <w:sz w:val="21"/>
          <w:szCs w:val="21"/>
          <w:lang w:bidi="he-IL"/>
        </w:rPr>
        <w:t xml:space="preserve"> </w:t>
      </w:r>
      <w:r w:rsidRPr="007306F6">
        <w:rPr>
          <w:color w:val="000000"/>
          <w:sz w:val="21"/>
          <w:szCs w:val="21"/>
          <w:lang w:bidi="he-IL"/>
        </w:rPr>
        <w:t>a</w:t>
      </w:r>
      <w:r w:rsidR="007E263C">
        <w:rPr>
          <w:color w:val="000000"/>
          <w:sz w:val="21"/>
          <w:szCs w:val="21"/>
          <w:lang w:bidi="he-IL"/>
        </w:rPr>
        <w:t>l</w:t>
      </w:r>
      <w:r w:rsidRPr="007306F6">
        <w:rPr>
          <w:color w:val="000000"/>
          <w:sz w:val="21"/>
          <w:szCs w:val="21"/>
          <w:lang w:bidi="he-IL"/>
        </w:rPr>
        <w:t>att</w:t>
      </w:r>
      <w:r w:rsidR="007E263C">
        <w:rPr>
          <w:color w:val="000000"/>
          <w:sz w:val="21"/>
          <w:szCs w:val="21"/>
          <w:lang w:bidi="he-IL"/>
        </w:rPr>
        <w:t xml:space="preserve"> </w:t>
      </w:r>
      <w:r w:rsidRPr="007306F6">
        <w:rPr>
          <w:color w:val="000000"/>
          <w:sz w:val="21"/>
          <w:szCs w:val="21"/>
          <w:lang w:bidi="he-IL"/>
        </w:rPr>
        <w:t>ne gondolkozzál a kérdéseke</w:t>
      </w:r>
      <w:r>
        <w:rPr>
          <w:color w:val="000000"/>
          <w:sz w:val="21"/>
          <w:szCs w:val="21"/>
          <w:lang w:bidi="he-IL"/>
        </w:rPr>
        <w:t>n. Engedd, hogy az Úr vezessen.</w:t>
      </w:r>
    </w:p>
    <w:p w14:paraId="4539CA01" w14:textId="77777777" w:rsidR="003452C4" w:rsidRPr="007306F6" w:rsidRDefault="003452C4" w:rsidP="003452C4">
      <w:pPr>
        <w:pStyle w:val="Stlus"/>
        <w:ind w:left="1428"/>
        <w:rPr>
          <w:color w:val="000000"/>
          <w:sz w:val="21"/>
          <w:szCs w:val="21"/>
          <w:lang w:bidi="he-IL"/>
        </w:rPr>
      </w:pPr>
    </w:p>
    <w:p w14:paraId="55076F8A" w14:textId="77777777" w:rsidR="003452C4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C. Séta a természetben. </w:t>
      </w:r>
    </w:p>
    <w:p w14:paraId="194EDF8C" w14:textId="77777777" w:rsidR="003452C4" w:rsidRPr="007306F6" w:rsidRDefault="003452C4" w:rsidP="003452C4">
      <w:pPr>
        <w:pStyle w:val="Stlus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Azzal az Istennel vagyok együtt, akivel az imában együtt voltam. Leírom, ami megfogott. (l0-15 perc) </w:t>
      </w:r>
    </w:p>
    <w:p w14:paraId="38E6E79A" w14:textId="0D4FC768" w:rsidR="003452C4" w:rsidRDefault="003452C4" w:rsidP="00BC1CA4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48A186B2" w14:textId="5FCD1F0B" w:rsidR="003452C4" w:rsidRDefault="003452C4">
      <w:pPr>
        <w:spacing w:after="160" w:line="259" w:lineRule="auto"/>
        <w:rPr>
          <w:rFonts w:cs="Times New Roman"/>
          <w:szCs w:val="24"/>
        </w:rPr>
      </w:pPr>
      <w:r>
        <w:rPr>
          <w:szCs w:val="24"/>
        </w:rPr>
        <w:br w:type="page"/>
      </w:r>
    </w:p>
    <w:p w14:paraId="5F71FAF5" w14:textId="77777777" w:rsidR="003452C4" w:rsidRPr="007E263C" w:rsidRDefault="003452C4" w:rsidP="007E263C">
      <w:pPr>
        <w:pStyle w:val="Stlus"/>
        <w:ind w:left="11"/>
        <w:jc w:val="center"/>
        <w:rPr>
          <w:b/>
          <w:bCs/>
          <w:color w:val="000000"/>
          <w:sz w:val="28"/>
          <w:szCs w:val="28"/>
        </w:rPr>
      </w:pPr>
      <w:r w:rsidRPr="007E263C">
        <w:rPr>
          <w:b/>
          <w:bCs/>
          <w:color w:val="000000"/>
          <w:sz w:val="28"/>
          <w:szCs w:val="28"/>
        </w:rPr>
        <w:lastRenderedPageBreak/>
        <w:t>Imádság a Szentírással</w:t>
      </w:r>
    </w:p>
    <w:p w14:paraId="32B560D2" w14:textId="77777777" w:rsidR="003452C4" w:rsidRDefault="003452C4" w:rsidP="003452C4">
      <w:pPr>
        <w:pStyle w:val="Stlus"/>
        <w:spacing w:line="201" w:lineRule="exact"/>
        <w:ind w:left="14"/>
        <w:rPr>
          <w:b/>
          <w:bCs/>
          <w:color w:val="000000"/>
          <w:sz w:val="18"/>
          <w:szCs w:val="18"/>
        </w:rPr>
      </w:pPr>
    </w:p>
    <w:p w14:paraId="73502DA1" w14:textId="77777777" w:rsidR="003452C4" w:rsidRDefault="003452C4" w:rsidP="003452C4">
      <w:pPr>
        <w:pStyle w:val="Stlus"/>
        <w:spacing w:line="201" w:lineRule="exact"/>
        <w:ind w:left="14"/>
        <w:rPr>
          <w:color w:val="000000"/>
          <w:sz w:val="17"/>
          <w:szCs w:val="17"/>
        </w:rPr>
      </w:pPr>
      <w:r>
        <w:rPr>
          <w:b/>
          <w:bCs/>
          <w:color w:val="000000"/>
          <w:sz w:val="18"/>
          <w:szCs w:val="18"/>
        </w:rPr>
        <w:t xml:space="preserve">I. Az ima előkészítése </w:t>
      </w:r>
      <w:r>
        <w:rPr>
          <w:color w:val="000000"/>
          <w:sz w:val="17"/>
          <w:szCs w:val="17"/>
        </w:rPr>
        <w:t xml:space="preserve">(8-10 perc) </w:t>
      </w:r>
    </w:p>
    <w:p w14:paraId="65F3756B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Elolvasom a szentírási szakaszt legalább kétszer, figyelve arra, hogy mely szavak, mondatok, képek érintettek meg belőle. Kiválasztok belőlük </w:t>
      </w:r>
      <w:proofErr w:type="spellStart"/>
      <w:r>
        <w:rPr>
          <w:color w:val="000000"/>
          <w:sz w:val="17"/>
          <w:szCs w:val="17"/>
        </w:rPr>
        <w:t>egyet</w:t>
      </w:r>
      <w:r>
        <w:rPr>
          <w:color w:val="000000"/>
          <w:sz w:val="17"/>
          <w:szCs w:val="17"/>
        </w:rPr>
        <w:softHyphen/>
        <w:t>kettőt</w:t>
      </w:r>
      <w:proofErr w:type="spellEnd"/>
      <w:r>
        <w:rPr>
          <w:color w:val="000000"/>
          <w:sz w:val="17"/>
          <w:szCs w:val="17"/>
        </w:rPr>
        <w:t xml:space="preserve">; ezeket esetleg le is írom magamnak. </w:t>
      </w:r>
    </w:p>
    <w:p w14:paraId="47EC747E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- Ami megérintett a szövegből, azzal kapcsolatban megfogalmazok egy kérést, ami egyszerre kapcso</w:t>
      </w:r>
      <w:r>
        <w:rPr>
          <w:color w:val="000000"/>
          <w:sz w:val="17"/>
          <w:szCs w:val="17"/>
        </w:rPr>
        <w:softHyphen/>
        <w:t>lódik a szöveghez és az életemhez... Ez a kérés a kegyelem, amelyről érzem, hogy csak Isten ajándé</w:t>
      </w:r>
      <w:r>
        <w:rPr>
          <w:color w:val="000000"/>
          <w:sz w:val="17"/>
          <w:szCs w:val="17"/>
        </w:rPr>
        <w:softHyphen/>
        <w:t>kozhatja nekem.</w:t>
      </w:r>
    </w:p>
    <w:p w14:paraId="553DF1D2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- Eldöntöm, hogy hol és mennyi időt szeretnék imá</w:t>
      </w:r>
      <w:r>
        <w:rPr>
          <w:color w:val="000000"/>
          <w:sz w:val="17"/>
          <w:szCs w:val="17"/>
        </w:rPr>
        <w:softHyphen/>
        <w:t xml:space="preserve">ban tölteni, s ima közben nem változtatok ezen. </w:t>
      </w:r>
    </w:p>
    <w:p w14:paraId="4472DC48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</w:p>
    <w:p w14:paraId="05798B94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b/>
          <w:bCs/>
          <w:color w:val="000000"/>
          <w:sz w:val="19"/>
          <w:szCs w:val="19"/>
        </w:rPr>
        <w:t xml:space="preserve">II. Az ima </w:t>
      </w:r>
      <w:r>
        <w:rPr>
          <w:color w:val="000000"/>
          <w:sz w:val="17"/>
          <w:szCs w:val="17"/>
        </w:rPr>
        <w:t xml:space="preserve">(20-30 perc) </w:t>
      </w:r>
    </w:p>
    <w:p w14:paraId="22EC62F1" w14:textId="77777777" w:rsidR="003452C4" w:rsidRDefault="003452C4" w:rsidP="003452C4">
      <w:pPr>
        <w:pStyle w:val="Stlus"/>
        <w:spacing w:line="211" w:lineRule="exact"/>
        <w:ind w:left="1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</w:t>
      </w:r>
      <w:r>
        <w:rPr>
          <w:b/>
          <w:bCs/>
          <w:color w:val="000000"/>
          <w:sz w:val="17"/>
          <w:szCs w:val="17"/>
        </w:rPr>
        <w:t xml:space="preserve">Isten jelenlétébe </w:t>
      </w:r>
      <w:r>
        <w:rPr>
          <w:color w:val="000000"/>
          <w:sz w:val="17"/>
          <w:szCs w:val="17"/>
        </w:rPr>
        <w:t xml:space="preserve">helyezkedem (testtartás, megérkezés) </w:t>
      </w:r>
    </w:p>
    <w:p w14:paraId="619C778A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Elmondom a </w:t>
      </w:r>
      <w:r>
        <w:rPr>
          <w:b/>
          <w:bCs/>
          <w:color w:val="000000"/>
          <w:sz w:val="17"/>
          <w:szCs w:val="17"/>
        </w:rPr>
        <w:t xml:space="preserve">bevezető </w:t>
      </w:r>
      <w:r>
        <w:rPr>
          <w:color w:val="000000"/>
          <w:sz w:val="17"/>
          <w:szCs w:val="17"/>
        </w:rPr>
        <w:t>imát:</w:t>
      </w:r>
    </w:p>
    <w:p w14:paraId="4AA2C79E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</w:p>
    <w:p w14:paraId="61D0D41C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b/>
          <w:color w:val="000000"/>
          <w:sz w:val="17"/>
          <w:szCs w:val="17"/>
        </w:rPr>
      </w:pPr>
      <w:r w:rsidRPr="00F9022E">
        <w:rPr>
          <w:b/>
          <w:color w:val="000000"/>
          <w:sz w:val="17"/>
          <w:szCs w:val="17"/>
        </w:rPr>
        <w:t>"Uram, add, hogy ezt az időt egészen Neked tudjam adni mindazzal, amim van, és ami vagyok. Legyen ez a Te dicsőségedre, tiszteletedre és szolgálatodra."</w:t>
      </w:r>
    </w:p>
    <w:p w14:paraId="23661C9A" w14:textId="77777777" w:rsidR="003452C4" w:rsidRPr="00F9022E" w:rsidRDefault="003452C4" w:rsidP="003452C4">
      <w:pPr>
        <w:pStyle w:val="Stlus"/>
        <w:spacing w:before="9" w:line="206" w:lineRule="exact"/>
        <w:ind w:left="4" w:right="4"/>
        <w:jc w:val="both"/>
        <w:rPr>
          <w:b/>
          <w:color w:val="000000"/>
          <w:sz w:val="17"/>
          <w:szCs w:val="17"/>
        </w:rPr>
      </w:pPr>
    </w:p>
    <w:p w14:paraId="1F63FF0A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Kérem a </w:t>
      </w:r>
      <w:r>
        <w:rPr>
          <w:b/>
          <w:bCs/>
          <w:color w:val="000000"/>
          <w:sz w:val="17"/>
          <w:szCs w:val="17"/>
        </w:rPr>
        <w:t xml:space="preserve">kegyelmet, </w:t>
      </w:r>
      <w:r>
        <w:rPr>
          <w:color w:val="000000"/>
          <w:sz w:val="17"/>
          <w:szCs w:val="17"/>
        </w:rPr>
        <w:t>ami előzőleg megfogalmazó</w:t>
      </w:r>
      <w:r>
        <w:rPr>
          <w:color w:val="000000"/>
          <w:sz w:val="17"/>
          <w:szCs w:val="17"/>
        </w:rPr>
        <w:softHyphen/>
        <w:t xml:space="preserve">dott bennem. </w:t>
      </w:r>
    </w:p>
    <w:p w14:paraId="5A3BD3DC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</w:t>
      </w:r>
      <w:r>
        <w:rPr>
          <w:b/>
          <w:bCs/>
          <w:color w:val="000000"/>
          <w:sz w:val="17"/>
          <w:szCs w:val="17"/>
        </w:rPr>
        <w:t xml:space="preserve">Figyelmemet </w:t>
      </w:r>
      <w:r>
        <w:rPr>
          <w:color w:val="000000"/>
          <w:sz w:val="17"/>
          <w:szCs w:val="17"/>
        </w:rPr>
        <w:t xml:space="preserve">ráirányítom azokra a </w:t>
      </w:r>
      <w:r>
        <w:rPr>
          <w:b/>
          <w:bCs/>
          <w:color w:val="000000"/>
          <w:sz w:val="17"/>
          <w:szCs w:val="17"/>
        </w:rPr>
        <w:t xml:space="preserve">szavakra, mondatokra, </w:t>
      </w:r>
      <w:r>
        <w:rPr>
          <w:color w:val="000000"/>
          <w:sz w:val="17"/>
          <w:szCs w:val="17"/>
        </w:rPr>
        <w:t xml:space="preserve">vagy arra a </w:t>
      </w:r>
      <w:r>
        <w:rPr>
          <w:b/>
          <w:bCs/>
          <w:color w:val="000000"/>
          <w:sz w:val="17"/>
          <w:szCs w:val="17"/>
        </w:rPr>
        <w:t xml:space="preserve">képre, </w:t>
      </w:r>
      <w:r>
        <w:rPr>
          <w:color w:val="000000"/>
          <w:sz w:val="17"/>
          <w:szCs w:val="17"/>
        </w:rPr>
        <w:t xml:space="preserve">ami a szentírási szövegből leginkább megérintett. Lélegzésem ritmusára is figyelve ismétlem a szót, s hagyom, hogy hasson rám, hogy dolgozzon bennem. Figyelek belső megmozdulásaimra, amelyeket mindez kivált bennem. </w:t>
      </w:r>
    </w:p>
    <w:p w14:paraId="443B85B9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Ott </w:t>
      </w:r>
      <w:proofErr w:type="spellStart"/>
      <w:r>
        <w:rPr>
          <w:color w:val="000000"/>
          <w:sz w:val="17"/>
          <w:szCs w:val="17"/>
        </w:rPr>
        <w:t>időzök</w:t>
      </w:r>
      <w:proofErr w:type="spellEnd"/>
      <w:r>
        <w:rPr>
          <w:color w:val="000000"/>
          <w:sz w:val="17"/>
          <w:szCs w:val="17"/>
        </w:rPr>
        <w:t xml:space="preserve"> el, ahol leginkább érintve érzem ma</w:t>
      </w:r>
      <w:r>
        <w:rPr>
          <w:color w:val="000000"/>
          <w:sz w:val="17"/>
          <w:szCs w:val="17"/>
        </w:rPr>
        <w:softHyphen/>
        <w:t xml:space="preserve">gam. </w:t>
      </w:r>
    </w:p>
    <w:p w14:paraId="3A85EC24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Az ima vége felé </w:t>
      </w:r>
      <w:r>
        <w:rPr>
          <w:b/>
          <w:bCs/>
          <w:color w:val="000000"/>
          <w:sz w:val="17"/>
          <w:szCs w:val="17"/>
        </w:rPr>
        <w:t xml:space="preserve">baráti beszélgetésbe </w:t>
      </w:r>
      <w:r>
        <w:rPr>
          <w:color w:val="000000"/>
          <w:sz w:val="17"/>
          <w:szCs w:val="17"/>
        </w:rPr>
        <w:t xml:space="preserve">kezdek </w:t>
      </w:r>
      <w:proofErr w:type="gramStart"/>
      <w:r>
        <w:rPr>
          <w:b/>
          <w:bCs/>
          <w:color w:val="000000"/>
          <w:sz w:val="17"/>
          <w:szCs w:val="17"/>
        </w:rPr>
        <w:t>Jézussal,</w:t>
      </w:r>
      <w:proofErr w:type="gramEnd"/>
      <w:r>
        <w:rPr>
          <w:b/>
          <w:bCs/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vagy Istennel </w:t>
      </w:r>
      <w:proofErr w:type="spellStart"/>
      <w:r>
        <w:rPr>
          <w:color w:val="000000"/>
          <w:sz w:val="17"/>
          <w:szCs w:val="17"/>
        </w:rPr>
        <w:t>mindarról</w:t>
      </w:r>
      <w:proofErr w:type="spellEnd"/>
      <w:r>
        <w:rPr>
          <w:color w:val="000000"/>
          <w:sz w:val="17"/>
          <w:szCs w:val="17"/>
        </w:rPr>
        <w:t xml:space="preserve">, ami az imámban történt. Befejezem egy Miatyánkkal vagy egy Dicsőséggel. </w:t>
      </w:r>
    </w:p>
    <w:p w14:paraId="3EC0E410" w14:textId="77777777" w:rsidR="003452C4" w:rsidRDefault="003452C4" w:rsidP="003452C4">
      <w:pPr>
        <w:pStyle w:val="Stlus"/>
        <w:spacing w:before="9" w:line="206" w:lineRule="exact"/>
        <w:ind w:left="4" w:right="4"/>
        <w:jc w:val="both"/>
        <w:rPr>
          <w:color w:val="000000"/>
          <w:sz w:val="17"/>
          <w:szCs w:val="17"/>
        </w:rPr>
      </w:pPr>
    </w:p>
    <w:p w14:paraId="08FA227E" w14:textId="77777777" w:rsidR="003452C4" w:rsidRDefault="003452C4" w:rsidP="003452C4">
      <w:pPr>
        <w:pStyle w:val="Stlus"/>
        <w:spacing w:line="220" w:lineRule="exact"/>
        <w:ind w:left="14" w:right="-57"/>
        <w:rPr>
          <w:color w:val="000000"/>
          <w:sz w:val="17"/>
          <w:szCs w:val="17"/>
        </w:rPr>
      </w:pPr>
      <w:r>
        <w:rPr>
          <w:b/>
          <w:bCs/>
          <w:color w:val="000000"/>
          <w:sz w:val="18"/>
          <w:szCs w:val="18"/>
        </w:rPr>
        <w:t xml:space="preserve">Ill. Visszatekintés </w:t>
      </w:r>
      <w:r>
        <w:rPr>
          <w:color w:val="000000"/>
          <w:sz w:val="17"/>
          <w:szCs w:val="17"/>
        </w:rPr>
        <w:t>(8-10 perc) írásban.</w:t>
      </w:r>
    </w:p>
    <w:p w14:paraId="7F09E5BB" w14:textId="77777777" w:rsidR="003452C4" w:rsidRDefault="003452C4" w:rsidP="003452C4">
      <w:pPr>
        <w:pStyle w:val="Stlus"/>
        <w:spacing w:line="220" w:lineRule="exact"/>
        <w:ind w:left="14" w:right="-5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Milyen kegyelmet kértem (és kaptam?) </w:t>
      </w:r>
    </w:p>
    <w:p w14:paraId="39BF2C59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Mely szó, mondat, kép hatott rám leginkább? </w:t>
      </w:r>
    </w:p>
    <w:p w14:paraId="76151E15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Milyen belső megmozdulásokat tapasztaltam? </w:t>
      </w:r>
    </w:p>
    <w:p w14:paraId="232FFDF9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Milyennek mutatkozott Isten az imában? </w:t>
      </w:r>
    </w:p>
    <w:p w14:paraId="032EF421" w14:textId="77777777" w:rsidR="003452C4" w:rsidRDefault="003452C4" w:rsidP="003452C4">
      <w:pPr>
        <w:pStyle w:val="Stlus"/>
        <w:spacing w:line="211" w:lineRule="exact"/>
        <w:ind w:left="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- Mire szeretnék visszatérni? </w:t>
      </w:r>
    </w:p>
    <w:p w14:paraId="5B2CC442" w14:textId="6408E5B7" w:rsidR="003452C4" w:rsidRDefault="003452C4" w:rsidP="00BC1CA4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2080A092" w14:textId="77777777" w:rsidR="003452C4" w:rsidRPr="003452C4" w:rsidRDefault="003452C4" w:rsidP="007E263C">
      <w:pPr>
        <w:pStyle w:val="Szvegtrzs"/>
        <w:kinsoku w:val="0"/>
        <w:overflowPunct w:val="0"/>
        <w:jc w:val="center"/>
        <w:rPr>
          <w:sz w:val="24"/>
          <w:szCs w:val="24"/>
        </w:rPr>
      </w:pPr>
      <w:r w:rsidRPr="003452C4">
        <w:rPr>
          <w:sz w:val="24"/>
          <w:szCs w:val="24"/>
        </w:rPr>
        <w:t>30 BIBLIAI IDÉZET, AMELY ERŐT ADHAT A MAI NAPRA</w:t>
      </w:r>
    </w:p>
    <w:p w14:paraId="019CC826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Bátorító szavak a keresztények legfontosabb könyvéből, amelyek motivációt adhatnak a mai nap küzdelmeihez!</w:t>
      </w:r>
    </w:p>
    <w:p w14:paraId="76B71BBD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</w:p>
    <w:p w14:paraId="242A02EB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1. Tudjuk azt is, hogy akik Istent szeretik, azoknak minden javukra válik… (Róma 8,28)</w:t>
      </w:r>
    </w:p>
    <w:p w14:paraId="030299C1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2. Hát nem azt a parancsot adtam neked, hogy légy erős és kitartó? Ne félj és ne aggódj tehát, mert az Úr, a te Istened veled lesz mindenütt, ahova csak mész. (</w:t>
      </w:r>
      <w:proofErr w:type="spellStart"/>
      <w:r w:rsidRPr="003452C4">
        <w:rPr>
          <w:sz w:val="24"/>
          <w:szCs w:val="24"/>
        </w:rPr>
        <w:t>Józsue</w:t>
      </w:r>
      <w:proofErr w:type="spellEnd"/>
      <w:r w:rsidRPr="003452C4">
        <w:rPr>
          <w:sz w:val="24"/>
          <w:szCs w:val="24"/>
        </w:rPr>
        <w:t xml:space="preserve"> 1,9)</w:t>
      </w:r>
    </w:p>
    <w:p w14:paraId="12EFF828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3. Minden gondotokkal forduljatok hozzá, mert neki gondja van rátok. (1Péter 5,7)</w:t>
      </w:r>
    </w:p>
    <w:p w14:paraId="4ABF3E2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lastRenderedPageBreak/>
        <w:t>4. Közel az Úr mindenkihez, aki hozzá kiált, mindenkihez, aki tiszta szívből hívja. (Zsoltárok 145,18)</w:t>
      </w:r>
    </w:p>
    <w:p w14:paraId="34F2C36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5. Bizony mondom nektek, ha csak akkora hitetek lesz is, mint a mustármag, s azt mondjátok ennek a hegynek itt: Menj innét oda! – odamegy, s nem lesz nektek semmi sem lehetetlen. (Máté 17,20)</w:t>
      </w:r>
    </w:p>
    <w:p w14:paraId="448AB31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6. Ahogy a szarvasünő a forrás vizére kívánkozik, úgy vágyakozik a lelkem utánad, Uram. (Zsoltárok 42,2)</w:t>
      </w:r>
    </w:p>
    <w:p w14:paraId="77CC5E3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7. Mindent elviselek abban, aki erőt ad. (Filippi 4,13)</w:t>
      </w:r>
    </w:p>
    <w:p w14:paraId="04E1D1A4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8. A világosság világít a sötétségben, de a sötétség nem fogta fel. (János 1,5)</w:t>
      </w:r>
    </w:p>
    <w:p w14:paraId="7AE35895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 xml:space="preserve">9. Adjatok hálát mindenért, mert Isten ezt kívánja </w:t>
      </w:r>
      <w:proofErr w:type="spellStart"/>
      <w:r w:rsidRPr="003452C4">
        <w:rPr>
          <w:sz w:val="24"/>
          <w:szCs w:val="24"/>
        </w:rPr>
        <w:t>mindnyájatoktól</w:t>
      </w:r>
      <w:proofErr w:type="spellEnd"/>
      <w:r w:rsidRPr="003452C4">
        <w:rPr>
          <w:sz w:val="24"/>
          <w:szCs w:val="24"/>
        </w:rPr>
        <w:t xml:space="preserve"> Krisztus Jézusban. (1Tessz 5,18)</w:t>
      </w:r>
    </w:p>
    <w:p w14:paraId="32BF608A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10. Ne hasonuljatok a világhoz, hanem gondolkodástokban megújulva alakuljatok át, hogy felismerjétek, mi az Isten akarata, mi a helyes, mi a kedves előtte és mi a tökéletes. (Róma 12,2)</w:t>
      </w:r>
    </w:p>
    <w:p w14:paraId="315BDAD7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11. Jézus rájuk nézett, és így szólt: „Embernek ez lehetetlen, Istennek azonban minden lehetséges.” (Máté 19,26)</w:t>
      </w:r>
    </w:p>
    <w:p w14:paraId="5E8E95F8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12. Álljatok meg és ismerjétek el: Én vagyok az Isten! Fönséges a népek fölött, fönséges a föld felett. (Zsoltárok 46,11)</w:t>
      </w:r>
    </w:p>
    <w:p w14:paraId="17D85E72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13. Hiszen tudom, milyen terveket gondoltam el felőletek – mondja az Úr; ezek a tervek a békére vonatkoznak, nem a pusztulásra, mert reménységgel teli jövőt szánok nektek. (Jeremiás 29,11)</w:t>
      </w:r>
    </w:p>
    <w:p w14:paraId="7903F1FB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14. Bíztam az Úrban, bizakodtam, s ő lehajolt hozzám és meghallgatta kiáltásomat. (Zsoltárok 40,2)</w:t>
      </w:r>
    </w:p>
    <w:p w14:paraId="394846F1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15. De akik az Úrban bíznak, új erőre kapnak, szárnyra kelnek, mint a sasok. Futnak, de nem fáradnak ki, járnak-kelnek, de nem lankadnak el. (Izajás 40,31)</w:t>
      </w:r>
    </w:p>
    <w:p w14:paraId="4CCF0399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16. Isten a menedékünk és az erőnk, nagyszerű támaszunk a szorongattatásban. (Zsoltárok 46,2)</w:t>
      </w:r>
    </w:p>
    <w:p w14:paraId="29A2AD2C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17. „Nem távozom el tőled s nem hagylak magadra.” (Zsidók 13,5)</w:t>
      </w:r>
    </w:p>
    <w:p w14:paraId="2F394C1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18. „Elég neked az én kegyelmem. Mert az erő a gyöngeségben nyilvánul meg a maga teljességében.” Ezért a legszívesebben a gyöngeségeimmel dicsekszem, hogy Krisztus ereje költözzön belém. (2Kor 12,9)</w:t>
      </w:r>
    </w:p>
    <w:p w14:paraId="447C315F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19. Hiszen mindnyájan a világosság és a nappal fiai vagytok. Nem vagyunk az éjszakáé, sem a sötétségé. (1Tessz 5,5)</w:t>
      </w:r>
    </w:p>
    <w:p w14:paraId="7D522BF6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20. Erőt ad a fáradtaknak, és gyámolítja a kimerültet. (Izajás 40,29)</w:t>
      </w:r>
    </w:p>
    <w:p w14:paraId="0442E1F7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lastRenderedPageBreak/>
        <w:t>21. Az Úr irgalma nem fogyott el egészen; jósága és kegyelme még nem merült ki. Minden reggel újjáéled, nagy az ő hűsége. (Siralmak 3,22-23)</w:t>
      </w:r>
    </w:p>
    <w:p w14:paraId="7729ED30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22. Mindannyian az ő teljességéből részesültünk, kegyelmet kegyelemre halmozva. (János 1,16)</w:t>
      </w:r>
    </w:p>
    <w:p w14:paraId="456940FC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23. Ha pedig bennetek lakik annak Lelke, aki feltámasztotta Jézust a halálból, ő, aki Krisztus Jézust feltámasztotta a halottak közül, halandó testeteket is életre kelti bennetek lakó Lelke által. (Róma 8,11)</w:t>
      </w:r>
    </w:p>
    <w:p w14:paraId="75C97873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24. Kérlek benneteket, én, aki fogoly vagyok az Úrban, hogy éljetek méltón ahhoz a hivatáshoz, amelyet kaptatok… (</w:t>
      </w:r>
      <w:proofErr w:type="spellStart"/>
      <w:r w:rsidRPr="003452C4">
        <w:rPr>
          <w:sz w:val="24"/>
          <w:szCs w:val="24"/>
        </w:rPr>
        <w:t>Efezus</w:t>
      </w:r>
      <w:proofErr w:type="spellEnd"/>
      <w:r w:rsidRPr="003452C4">
        <w:rPr>
          <w:sz w:val="24"/>
          <w:szCs w:val="24"/>
        </w:rPr>
        <w:t xml:space="preserve"> 4,1)</w:t>
      </w:r>
    </w:p>
    <w:p w14:paraId="32275C66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25. Ha tengereken kelsz át, veled leszek; és ha folyókon, nem borítanak el, ha tűzön kell átmenned, nem égsz meg, és a láng nem perzsel meg. (Izajás 43,2)</w:t>
      </w:r>
    </w:p>
    <w:p w14:paraId="32A33742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26. Vigyázzatok, tartsatok ki állhatatosan a hitben, viselkedjetek bátran, legyetek erősek. Minden dolgotokat intézzétek szeretettel. (1Kor 16,13-14)</w:t>
      </w:r>
    </w:p>
    <w:p w14:paraId="18D44E6D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27. Egyébként, testvéreim, arra irányuljanak gondolataitok, ami igaz, tisztességes, igazságos, ami ártatlan, kedves, dicséretre méltó, ami erényes és magasztos. (Filippi 4,8)</w:t>
      </w:r>
    </w:p>
    <w:p w14:paraId="3366FFFF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28. Szeressetek tettetés nélkül, irtózzatok a rossztól, ragaszkodjatok a jóhoz. (Róma 12,9)</w:t>
      </w:r>
    </w:p>
    <w:p w14:paraId="3680D443" w14:textId="77777777" w:rsidR="003452C4" w:rsidRPr="003452C4" w:rsidRDefault="003452C4" w:rsidP="003452C4">
      <w:pPr>
        <w:pStyle w:val="Szvegtrzs"/>
        <w:kinsoku w:val="0"/>
        <w:overflowPunct w:val="0"/>
        <w:rPr>
          <w:sz w:val="24"/>
          <w:szCs w:val="24"/>
        </w:rPr>
      </w:pPr>
      <w:r w:rsidRPr="003452C4">
        <w:rPr>
          <w:sz w:val="24"/>
          <w:szCs w:val="24"/>
        </w:rPr>
        <w:t>29. A jó harcot megharcoltam, a pályát végigfutottam, hitemet megtartottam. (2Tim 4,7)</w:t>
      </w:r>
    </w:p>
    <w:p w14:paraId="446198AA" w14:textId="6BDE5EC5" w:rsidR="003452C4" w:rsidRDefault="003452C4" w:rsidP="003452C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3452C4">
        <w:rPr>
          <w:sz w:val="24"/>
          <w:szCs w:val="24"/>
        </w:rPr>
        <w:t>30. Hatalmasabb, mint sok víznek zúgása, hatalmasabb, mint a tenger morajlása, mindennél hatalmasabb az Isten a magasságban. (Zsoltárok 93,4)</w:t>
      </w:r>
    </w:p>
    <w:p w14:paraId="4E013C36" w14:textId="2BCF5E18" w:rsidR="001A1D1A" w:rsidRDefault="00F36C0D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HIRDETÉSEK</w:t>
      </w:r>
    </w:p>
    <w:p w14:paraId="64B125F7" w14:textId="0AA6B6B4" w:rsidR="00200D5D" w:rsidRDefault="00200D5D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múlt heti hirdetésekkel kapcsolatban</w:t>
      </w:r>
      <w:r w:rsidR="00A4327C">
        <w:rPr>
          <w:rFonts w:cs="Times New Roman"/>
          <w:sz w:val="20"/>
          <w:szCs w:val="20"/>
        </w:rPr>
        <w:t xml:space="preserve"> több kérdés eljutott hozzánk a sírhelymegváltásokkal kapcsolatban. </w:t>
      </w:r>
      <w:r w:rsidR="00A4327C" w:rsidRPr="00A4327C">
        <w:rPr>
          <w:rFonts w:cs="Times New Roman"/>
          <w:sz w:val="20"/>
          <w:szCs w:val="20"/>
        </w:rPr>
        <w:t>A 2013. évi CXXXVIII. törvény módosította a temetőkről és a temetkezésről szóló 1999. évi XLIII. törvényt, a változások pedig érintik a hamvak temetőn, temetkezési emlékhelyen kívüli elhelyezését, a búcsúztatást, a temetkezési szolgáltatásokat, és érintik a szociális temetés, a sírhely megváltás szabályait.</w:t>
      </w:r>
    </w:p>
    <w:p w14:paraId="5899E480" w14:textId="6E0BA574" w:rsidR="00200D5D" w:rsidRPr="007F18E9" w:rsidRDefault="00123917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/>
          <w:sz w:val="20"/>
          <w:szCs w:val="20"/>
        </w:rPr>
      </w:pPr>
      <w:r w:rsidRPr="007F18E9">
        <w:rPr>
          <w:rFonts w:cs="Times New Roman"/>
          <w:b/>
          <w:sz w:val="20"/>
          <w:szCs w:val="20"/>
        </w:rPr>
        <w:t xml:space="preserve">Ezek a jogszabályok teljes terjedelmükben elérhetőek az interneten, ahogyan a </w:t>
      </w:r>
      <w:proofErr w:type="spellStart"/>
      <w:r w:rsidR="007C007F">
        <w:rPr>
          <w:rFonts w:cs="Times New Roman"/>
          <w:b/>
          <w:sz w:val="20"/>
          <w:szCs w:val="20"/>
        </w:rPr>
        <w:t>szécésnkei</w:t>
      </w:r>
      <w:proofErr w:type="spellEnd"/>
      <w:r w:rsidR="007C007F">
        <w:rPr>
          <w:rFonts w:cs="Times New Roman"/>
          <w:b/>
          <w:sz w:val="20"/>
          <w:szCs w:val="20"/>
        </w:rPr>
        <w:t xml:space="preserve">, </w:t>
      </w:r>
      <w:proofErr w:type="spellStart"/>
      <w:r w:rsidR="007C007F">
        <w:rPr>
          <w:rFonts w:cs="Times New Roman"/>
          <w:b/>
          <w:sz w:val="20"/>
          <w:szCs w:val="20"/>
        </w:rPr>
        <w:t>nógrádkövesdi</w:t>
      </w:r>
      <w:proofErr w:type="spellEnd"/>
      <w:r w:rsidR="007C007F">
        <w:rPr>
          <w:rFonts w:cs="Times New Roman"/>
          <w:b/>
          <w:sz w:val="20"/>
          <w:szCs w:val="20"/>
        </w:rPr>
        <w:t xml:space="preserve">, </w:t>
      </w:r>
      <w:proofErr w:type="spellStart"/>
      <w:r w:rsidRPr="007F18E9">
        <w:rPr>
          <w:rFonts w:cs="Times New Roman"/>
          <w:b/>
          <w:sz w:val="20"/>
          <w:szCs w:val="20"/>
        </w:rPr>
        <w:t>becskei</w:t>
      </w:r>
      <w:proofErr w:type="spellEnd"/>
      <w:r w:rsidRPr="007F18E9">
        <w:rPr>
          <w:rFonts w:cs="Times New Roman"/>
          <w:b/>
          <w:sz w:val="20"/>
          <w:szCs w:val="20"/>
        </w:rPr>
        <w:t xml:space="preserve"> és </w:t>
      </w:r>
      <w:proofErr w:type="spellStart"/>
      <w:r w:rsidRPr="007F18E9">
        <w:rPr>
          <w:rFonts w:cs="Times New Roman"/>
          <w:b/>
          <w:sz w:val="20"/>
          <w:szCs w:val="20"/>
        </w:rPr>
        <w:t>berceli</w:t>
      </w:r>
      <w:proofErr w:type="spellEnd"/>
      <w:r w:rsidRPr="007F18E9">
        <w:rPr>
          <w:rFonts w:cs="Times New Roman"/>
          <w:b/>
          <w:sz w:val="20"/>
          <w:szCs w:val="20"/>
        </w:rPr>
        <w:t xml:space="preserve"> egyházi temetőink temetőszabályzatai is.</w:t>
      </w:r>
    </w:p>
    <w:p w14:paraId="6578FC33" w14:textId="3B6AAA73" w:rsidR="00123917" w:rsidRDefault="00123917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 </w:t>
      </w:r>
      <w:proofErr w:type="spellStart"/>
      <w:r>
        <w:rPr>
          <w:rFonts w:cs="Times New Roman"/>
          <w:sz w:val="20"/>
          <w:szCs w:val="20"/>
        </w:rPr>
        <w:t>becskei</w:t>
      </w:r>
      <w:proofErr w:type="spellEnd"/>
      <w:r>
        <w:rPr>
          <w:rFonts w:cs="Times New Roman"/>
          <w:sz w:val="20"/>
          <w:szCs w:val="20"/>
        </w:rPr>
        <w:t xml:space="preserve"> temetővel kapcsolatban a volt polgármester asszony jelezte felénk, hogy az </w:t>
      </w:r>
      <w:r w:rsidRPr="007F18E9">
        <w:rPr>
          <w:rFonts w:cs="Times New Roman"/>
          <w:b/>
          <w:sz w:val="20"/>
          <w:szCs w:val="20"/>
        </w:rPr>
        <w:t>egyházi temető egyik részéről</w:t>
      </w:r>
      <w:r>
        <w:rPr>
          <w:rFonts w:cs="Times New Roman"/>
          <w:sz w:val="20"/>
          <w:szCs w:val="20"/>
        </w:rPr>
        <w:t xml:space="preserve"> (ami a temető bejárattal éppen szemben van) éveken keresztül </w:t>
      </w:r>
      <w:r w:rsidRPr="007F18E9">
        <w:rPr>
          <w:rFonts w:cs="Times New Roman"/>
          <w:b/>
          <w:sz w:val="20"/>
          <w:szCs w:val="20"/>
        </w:rPr>
        <w:t>azt hitték, hogy az önkormányzat tulajdonában van</w:t>
      </w:r>
      <w:r>
        <w:rPr>
          <w:rFonts w:cs="Times New Roman"/>
          <w:sz w:val="20"/>
          <w:szCs w:val="20"/>
        </w:rPr>
        <w:t xml:space="preserve">. </w:t>
      </w:r>
      <w:r w:rsidR="007F18E9" w:rsidRPr="007F18E9">
        <w:rPr>
          <w:rFonts w:cs="Times New Roman"/>
          <w:b/>
          <w:sz w:val="20"/>
          <w:szCs w:val="20"/>
        </w:rPr>
        <w:t>Ez a terület is az egyházközség tulajdonában van</w:t>
      </w:r>
      <w:r w:rsidR="007F18E9">
        <w:rPr>
          <w:rFonts w:cs="Times New Roman"/>
          <w:sz w:val="20"/>
          <w:szCs w:val="20"/>
        </w:rPr>
        <w:t xml:space="preserve">, amiről a Balassagyarmati Földhivatalnál, vagy a MEPAR, vagy az EKÖZMŰ rendszerén keresztül </w:t>
      </w:r>
      <w:r w:rsidR="007F18E9" w:rsidRPr="007F18E9">
        <w:rPr>
          <w:rFonts w:cs="Times New Roman"/>
          <w:b/>
          <w:sz w:val="20"/>
          <w:szCs w:val="20"/>
        </w:rPr>
        <w:t>is bárki meggyőződhet</w:t>
      </w:r>
      <w:r w:rsidR="007F18E9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 xml:space="preserve">Becske Község Önkormányzatával a tavalyi évben kötött megállapodásunk (térfigyelő adótorony) elve </w:t>
      </w:r>
      <w:r>
        <w:rPr>
          <w:rFonts w:cs="Times New Roman"/>
          <w:sz w:val="20"/>
          <w:szCs w:val="20"/>
        </w:rPr>
        <w:lastRenderedPageBreak/>
        <w:t xml:space="preserve">kizárja, hogy az egyház följelentse az önkormányzatot, vagy fordítva, de nem is áll az egyházközségnek szándékában ez, elfogadjuk, hogy az önkormányzat vélhetőleg jóhiszeműen szedte az egyházi temető egy része után a sírhelymegváltási díjakat. Természetesen a jövőben, </w:t>
      </w:r>
      <w:r w:rsidRPr="007F18E9">
        <w:rPr>
          <w:rFonts w:cs="Times New Roman"/>
          <w:b/>
          <w:sz w:val="20"/>
          <w:szCs w:val="20"/>
        </w:rPr>
        <w:t>akik ezeket a sírhelyeket szeretnék újra megváltani, ezt az egyházközségnél tudják megtenni.</w:t>
      </w:r>
      <w:r>
        <w:rPr>
          <w:rFonts w:cs="Times New Roman"/>
          <w:sz w:val="20"/>
          <w:szCs w:val="20"/>
        </w:rPr>
        <w:t xml:space="preserve"> A hirdetőtáblát is jóhiszeműen tette oda az önkormányzat.</w:t>
      </w:r>
      <w:r w:rsidR="009E7193">
        <w:rPr>
          <w:rFonts w:cs="Times New Roman"/>
          <w:sz w:val="20"/>
          <w:szCs w:val="20"/>
        </w:rPr>
        <w:t xml:space="preserve"> Természetesen ezt sem akarjuk elbontani. Már készülőben van az új egyházi temetőszabályzat és térkép legyártása, ami a jelenlegi önkormányzati szabályzat helyére fog kerülni terveink szerint március végéig.</w:t>
      </w:r>
    </w:p>
    <w:p w14:paraId="5D9629F9" w14:textId="4FD73406" w:rsidR="00123917" w:rsidRDefault="009E7193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volt polgármester asszony</w:t>
      </w:r>
      <w:r w:rsidR="00645798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illetve a jelenlegi polgármester úr is említették, hogy a </w:t>
      </w:r>
      <w:proofErr w:type="spellStart"/>
      <w:r w:rsidRPr="007F18E9">
        <w:rPr>
          <w:rFonts w:cs="Times New Roman"/>
          <w:b/>
          <w:sz w:val="20"/>
          <w:szCs w:val="20"/>
        </w:rPr>
        <w:t>becskei</w:t>
      </w:r>
      <w:proofErr w:type="spellEnd"/>
      <w:r w:rsidRPr="007F18E9">
        <w:rPr>
          <w:rFonts w:cs="Times New Roman"/>
          <w:b/>
          <w:sz w:val="20"/>
          <w:szCs w:val="20"/>
        </w:rPr>
        <w:t xml:space="preserve"> ravatalozóval kapcsolatban szintén elterjedt egy szóbeszéd, miszerint az önkormányzati tulajdon lenne. Ez szintén tévedés.</w:t>
      </w:r>
      <w:r>
        <w:rPr>
          <w:rFonts w:cs="Times New Roman"/>
          <w:sz w:val="20"/>
          <w:szCs w:val="20"/>
        </w:rPr>
        <w:t xml:space="preserve"> A jelenlegi ravatalozó teljes története olvasható a </w:t>
      </w:r>
      <w:proofErr w:type="spellStart"/>
      <w:r>
        <w:rPr>
          <w:rFonts w:cs="Times New Roman"/>
          <w:sz w:val="20"/>
          <w:szCs w:val="20"/>
        </w:rPr>
        <w:t>becskei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="00EE54C9">
        <w:rPr>
          <w:rFonts w:cs="Times New Roman"/>
          <w:sz w:val="20"/>
          <w:szCs w:val="20"/>
        </w:rPr>
        <w:t>Historia</w:t>
      </w:r>
      <w:proofErr w:type="spellEnd"/>
      <w:r w:rsidR="00EE54C9">
        <w:rPr>
          <w:rFonts w:cs="Times New Roman"/>
          <w:sz w:val="20"/>
          <w:szCs w:val="20"/>
        </w:rPr>
        <w:t xml:space="preserve"> </w:t>
      </w:r>
      <w:proofErr w:type="spellStart"/>
      <w:r w:rsidR="00EE54C9">
        <w:rPr>
          <w:rFonts w:cs="Times New Roman"/>
          <w:sz w:val="20"/>
          <w:szCs w:val="20"/>
        </w:rPr>
        <w:t>domusban</w:t>
      </w:r>
      <w:proofErr w:type="spellEnd"/>
      <w:r w:rsidR="00EE54C9">
        <w:rPr>
          <w:rFonts w:cs="Times New Roman"/>
          <w:sz w:val="20"/>
          <w:szCs w:val="20"/>
        </w:rPr>
        <w:t>, illetve levéltári anyagokban is.</w:t>
      </w:r>
      <w:r w:rsidR="00DE595B" w:rsidRPr="00DE595B">
        <w:rPr>
          <w:rFonts w:cs="Times New Roman"/>
          <w:sz w:val="20"/>
          <w:szCs w:val="20"/>
        </w:rPr>
        <w:t xml:space="preserve"> </w:t>
      </w:r>
      <w:r w:rsidR="00DE595B">
        <w:rPr>
          <w:rFonts w:cs="Times New Roman"/>
          <w:sz w:val="20"/>
          <w:szCs w:val="20"/>
        </w:rPr>
        <w:t xml:space="preserve">1894 </w:t>
      </w:r>
      <w:proofErr w:type="spellStart"/>
      <w:r w:rsidR="00DE595B">
        <w:rPr>
          <w:rFonts w:cs="Times New Roman"/>
          <w:sz w:val="20"/>
          <w:szCs w:val="20"/>
        </w:rPr>
        <w:t>Bodonyi</w:t>
      </w:r>
      <w:proofErr w:type="spellEnd"/>
      <w:r w:rsidR="00DE595B">
        <w:rPr>
          <w:rFonts w:cs="Times New Roman"/>
          <w:sz w:val="20"/>
          <w:szCs w:val="20"/>
        </w:rPr>
        <w:t xml:space="preserve"> Mihály plébánoshelyettes</w:t>
      </w:r>
      <w:r w:rsidR="007C007F">
        <w:rPr>
          <w:rFonts w:cs="Times New Roman"/>
          <w:sz w:val="20"/>
          <w:szCs w:val="20"/>
        </w:rPr>
        <w:t>:</w:t>
      </w:r>
      <w:r w:rsidR="00DE595B">
        <w:rPr>
          <w:rFonts w:cs="Times New Roman"/>
          <w:sz w:val="20"/>
          <w:szCs w:val="20"/>
        </w:rPr>
        <w:t xml:space="preserve"> főleg fából épült ravatalozó építése a hívek adományából, addig háztól temettek, többen még azután is. </w:t>
      </w:r>
      <w:r w:rsidR="00DE595B">
        <w:rPr>
          <w:rFonts w:cs="Times New Roman"/>
          <w:sz w:val="20"/>
          <w:szCs w:val="20"/>
        </w:rPr>
        <w:t xml:space="preserve">1900-ban </w:t>
      </w:r>
      <w:proofErr w:type="spellStart"/>
      <w:r w:rsidR="00DE595B">
        <w:rPr>
          <w:rFonts w:cs="Times New Roman"/>
          <w:sz w:val="20"/>
          <w:szCs w:val="20"/>
        </w:rPr>
        <w:t>Jakubovics</w:t>
      </w:r>
      <w:proofErr w:type="spellEnd"/>
      <w:r w:rsidR="00DE595B">
        <w:rPr>
          <w:rFonts w:cs="Times New Roman"/>
          <w:sz w:val="20"/>
          <w:szCs w:val="20"/>
        </w:rPr>
        <w:t xml:space="preserve"> Sándor plébános,</w:t>
      </w:r>
      <w:r w:rsidR="00DE595B">
        <w:rPr>
          <w:rFonts w:cs="Times New Roman"/>
          <w:sz w:val="20"/>
          <w:szCs w:val="20"/>
        </w:rPr>
        <w:t xml:space="preserve"> a ravatalozó előtetőt kap. </w:t>
      </w:r>
      <w:r w:rsidR="00EE54C9">
        <w:rPr>
          <w:rFonts w:cs="Times New Roman"/>
          <w:sz w:val="20"/>
          <w:szCs w:val="20"/>
        </w:rPr>
        <w:t xml:space="preserve">1910-ben </w:t>
      </w:r>
      <w:proofErr w:type="spellStart"/>
      <w:r w:rsidR="00EE54C9">
        <w:rPr>
          <w:rFonts w:cs="Times New Roman"/>
          <w:sz w:val="20"/>
          <w:szCs w:val="20"/>
        </w:rPr>
        <w:t>Medveczky</w:t>
      </w:r>
      <w:proofErr w:type="spellEnd"/>
      <w:r w:rsidR="00EE54C9">
        <w:rPr>
          <w:rFonts w:cs="Times New Roman"/>
          <w:sz w:val="20"/>
          <w:szCs w:val="20"/>
        </w:rPr>
        <w:t xml:space="preserve"> János </w:t>
      </w:r>
      <w:proofErr w:type="spellStart"/>
      <w:r w:rsidR="00EE54C9">
        <w:rPr>
          <w:rFonts w:cs="Times New Roman"/>
          <w:sz w:val="20"/>
          <w:szCs w:val="20"/>
        </w:rPr>
        <w:t>adm</w:t>
      </w:r>
      <w:proofErr w:type="spellEnd"/>
      <w:r w:rsidR="00EE54C9">
        <w:rPr>
          <w:rFonts w:cs="Times New Roman"/>
          <w:sz w:val="20"/>
          <w:szCs w:val="20"/>
        </w:rPr>
        <w:t xml:space="preserve">. és Szaniszló Ferencz káplán, </w:t>
      </w:r>
      <w:r w:rsidR="00DE595B">
        <w:rPr>
          <w:rFonts w:cs="Times New Roman"/>
          <w:sz w:val="20"/>
          <w:szCs w:val="20"/>
        </w:rPr>
        <w:t>átépítésre kerül a hívek adományából a ravatalozó a jelenlegi helyén fejtéskőből és téglából, egyre többen használják főleg halottvirrasztásokra, a háztól való temetés kezd háttérbe szorulni.</w:t>
      </w:r>
      <w:r w:rsidR="00645798">
        <w:rPr>
          <w:rFonts w:cs="Times New Roman"/>
          <w:sz w:val="20"/>
          <w:szCs w:val="20"/>
        </w:rPr>
        <w:t xml:space="preserve"> Ekkor Becskén kb. 21 zsidó vallású, és 11 evangélikus vallású személy élt és kb. 911 római katolikus. Az evangélikus vallásúak a mai önkormányzati temető területére temetkeznek.</w:t>
      </w:r>
      <w:r w:rsidR="00DE595B">
        <w:rPr>
          <w:rFonts w:cs="Times New Roman"/>
          <w:sz w:val="20"/>
          <w:szCs w:val="20"/>
        </w:rPr>
        <w:t xml:space="preserve"> </w:t>
      </w:r>
      <w:r w:rsidR="00EE54C9">
        <w:rPr>
          <w:rFonts w:cs="Times New Roman"/>
          <w:sz w:val="20"/>
          <w:szCs w:val="20"/>
        </w:rPr>
        <w:t>1950</w:t>
      </w:r>
      <w:r w:rsidR="00DE595B">
        <w:rPr>
          <w:rFonts w:cs="Times New Roman"/>
          <w:sz w:val="20"/>
          <w:szCs w:val="20"/>
        </w:rPr>
        <w:t>-ben</w:t>
      </w:r>
      <w:r w:rsidR="00EE54C9">
        <w:rPr>
          <w:rFonts w:cs="Times New Roman"/>
          <w:sz w:val="20"/>
          <w:szCs w:val="20"/>
        </w:rPr>
        <w:t xml:space="preserve"> Végman Antal plébános</w:t>
      </w:r>
      <w:r w:rsidR="00DE595B">
        <w:rPr>
          <w:rFonts w:cs="Times New Roman"/>
          <w:sz w:val="20"/>
          <w:szCs w:val="20"/>
        </w:rPr>
        <w:t xml:space="preserve"> kezdeményezi a ravatalozó renoválását, mert beázik, már szinte nincsen háztól temetés. Cseremegállapodás Becske község tanácsával, hogy megkapja a tanács a mai önkormányzati temetőt, cserébe a renoválásához faanyagot adnak az egyháznak, a hívek társadalmi munkával és adományból újítják fel, de a ravatalozó megmarad egyházi tulajdonban, hogy lehessen továbbra is ott végezni a halottvirrasztást és a temetéseket. </w:t>
      </w:r>
      <w:r w:rsidR="007F18E9">
        <w:rPr>
          <w:rFonts w:cs="Times New Roman"/>
          <w:sz w:val="20"/>
          <w:szCs w:val="20"/>
        </w:rPr>
        <w:t xml:space="preserve">1956 után leverik a ravatalozó </w:t>
      </w:r>
      <w:proofErr w:type="spellStart"/>
      <w:r w:rsidR="007F18E9">
        <w:rPr>
          <w:rFonts w:cs="Times New Roman"/>
          <w:sz w:val="20"/>
          <w:szCs w:val="20"/>
        </w:rPr>
        <w:t>tetejéről</w:t>
      </w:r>
      <w:proofErr w:type="spellEnd"/>
      <w:r w:rsidR="007F18E9">
        <w:rPr>
          <w:rFonts w:cs="Times New Roman"/>
          <w:sz w:val="20"/>
          <w:szCs w:val="20"/>
        </w:rPr>
        <w:t xml:space="preserve"> a keresztet. </w:t>
      </w:r>
      <w:r w:rsidR="00EE54C9">
        <w:rPr>
          <w:rFonts w:cs="Times New Roman"/>
          <w:sz w:val="20"/>
          <w:szCs w:val="20"/>
        </w:rPr>
        <w:t>1971</w:t>
      </w:r>
      <w:r w:rsidR="00DE595B">
        <w:rPr>
          <w:rFonts w:cs="Times New Roman"/>
          <w:sz w:val="20"/>
          <w:szCs w:val="20"/>
        </w:rPr>
        <w:t>-ben</w:t>
      </w:r>
      <w:r w:rsidR="00EE54C9">
        <w:rPr>
          <w:rFonts w:cs="Times New Roman"/>
          <w:sz w:val="20"/>
          <w:szCs w:val="20"/>
        </w:rPr>
        <w:t xml:space="preserve"> Pusztai Kálmán adm</w:t>
      </w:r>
      <w:r w:rsidR="00DE595B">
        <w:rPr>
          <w:rFonts w:cs="Times New Roman"/>
          <w:sz w:val="20"/>
          <w:szCs w:val="20"/>
        </w:rPr>
        <w:t xml:space="preserve">inisztrátor leírja, hogy már egyáltalán nincsenek háztól temetések, és beszerzik hívek adományából a halotthűtőt az egyházi ravatalozóba. A halottvirrasztások is egyre ritkábbak, </w:t>
      </w:r>
      <w:r w:rsidR="00645798">
        <w:rPr>
          <w:rFonts w:cs="Times New Roman"/>
          <w:sz w:val="20"/>
          <w:szCs w:val="20"/>
        </w:rPr>
        <w:t>mert hangos a halotthűtő.</w:t>
      </w:r>
    </w:p>
    <w:p w14:paraId="619AB3BC" w14:textId="5CAD7F47" w:rsidR="00645798" w:rsidRDefault="00645798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2021-ben a Magyar Falu Program keretein belül </w:t>
      </w:r>
      <w:r w:rsidRPr="007F18E9">
        <w:rPr>
          <w:rFonts w:cs="Times New Roman"/>
          <w:b/>
          <w:sz w:val="20"/>
          <w:szCs w:val="20"/>
        </w:rPr>
        <w:t xml:space="preserve">a </w:t>
      </w:r>
      <w:proofErr w:type="spellStart"/>
      <w:r w:rsidRPr="007F18E9">
        <w:rPr>
          <w:rFonts w:cs="Times New Roman"/>
          <w:b/>
          <w:sz w:val="20"/>
          <w:szCs w:val="20"/>
        </w:rPr>
        <w:t>becskei</w:t>
      </w:r>
      <w:proofErr w:type="spellEnd"/>
      <w:r w:rsidRPr="007F18E9">
        <w:rPr>
          <w:rFonts w:cs="Times New Roman"/>
          <w:b/>
          <w:sz w:val="20"/>
          <w:szCs w:val="20"/>
        </w:rPr>
        <w:t xml:space="preserve"> Római Katolikus Plébánia, mint a </w:t>
      </w:r>
      <w:proofErr w:type="spellStart"/>
      <w:r w:rsidRPr="007F18E9">
        <w:rPr>
          <w:rFonts w:cs="Times New Roman"/>
          <w:b/>
          <w:sz w:val="20"/>
          <w:szCs w:val="20"/>
        </w:rPr>
        <w:t>becskei</w:t>
      </w:r>
      <w:proofErr w:type="spellEnd"/>
      <w:r w:rsidRPr="007F18E9">
        <w:rPr>
          <w:rFonts w:cs="Times New Roman"/>
          <w:b/>
          <w:sz w:val="20"/>
          <w:szCs w:val="20"/>
        </w:rPr>
        <w:t xml:space="preserve"> ravatalozó tulajdonosa pályázott sikeresen, és felújításra is került a </w:t>
      </w:r>
      <w:proofErr w:type="spellStart"/>
      <w:r w:rsidRPr="007F18E9">
        <w:rPr>
          <w:rFonts w:cs="Times New Roman"/>
          <w:b/>
          <w:sz w:val="20"/>
          <w:szCs w:val="20"/>
        </w:rPr>
        <w:t>becskei</w:t>
      </w:r>
      <w:proofErr w:type="spellEnd"/>
      <w:r w:rsidR="007F18E9">
        <w:rPr>
          <w:rFonts w:cs="Times New Roman"/>
          <w:b/>
          <w:sz w:val="20"/>
          <w:szCs w:val="20"/>
        </w:rPr>
        <w:t xml:space="preserve"> egyházi</w:t>
      </w:r>
      <w:r w:rsidRPr="007F18E9">
        <w:rPr>
          <w:rFonts w:cs="Times New Roman"/>
          <w:b/>
          <w:sz w:val="20"/>
          <w:szCs w:val="20"/>
        </w:rPr>
        <w:t xml:space="preserve"> ravatalozó.</w:t>
      </w:r>
      <w:r>
        <w:rPr>
          <w:rFonts w:cs="Times New Roman"/>
          <w:sz w:val="20"/>
          <w:szCs w:val="20"/>
        </w:rPr>
        <w:t xml:space="preserve"> A pályázathoz hitelt érdemlően tulajdoni lappal, térképmásolattal, szakhatóság által jóváhagyott felújítási (építési) engedéllyel igazolásra került, hogy a ravatalozó egyházi tulajdon, amit egyetlen szakhatóság sem vitatott. A felújítási munkálatokat </w:t>
      </w:r>
      <w:r w:rsidR="007F18E9">
        <w:rPr>
          <w:rFonts w:cs="Times New Roman"/>
          <w:sz w:val="20"/>
          <w:szCs w:val="20"/>
        </w:rPr>
        <w:t xml:space="preserve">2020-2021-ben </w:t>
      </w:r>
      <w:r>
        <w:rPr>
          <w:rFonts w:cs="Times New Roman"/>
          <w:sz w:val="20"/>
          <w:szCs w:val="20"/>
        </w:rPr>
        <w:t>átutalással a plébánia fizette ki maradéktalanul</w:t>
      </w:r>
      <w:r w:rsidR="007F18E9">
        <w:rPr>
          <w:rFonts w:cs="Times New Roman"/>
          <w:sz w:val="20"/>
          <w:szCs w:val="20"/>
        </w:rPr>
        <w:t>.</w:t>
      </w:r>
    </w:p>
    <w:p w14:paraId="11C51256" w14:textId="15FA29F1" w:rsidR="007F18E9" w:rsidRDefault="007F18E9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Szintén a volt polgármester asszony jelezte felénk, hogy </w:t>
      </w:r>
      <w:r w:rsidRPr="00D50733">
        <w:rPr>
          <w:rFonts w:cs="Times New Roman"/>
          <w:b/>
          <w:sz w:val="20"/>
          <w:szCs w:val="20"/>
        </w:rPr>
        <w:t>néhány sírhely és a hozzá tartozó járda meghaladja a temetőszabályzatban meghatározott méreteket</w:t>
      </w:r>
      <w:r w:rsidR="00D50733" w:rsidRPr="00D50733">
        <w:rPr>
          <w:rFonts w:cs="Times New Roman"/>
          <w:b/>
          <w:sz w:val="20"/>
          <w:szCs w:val="20"/>
        </w:rPr>
        <w:t xml:space="preserve"> </w:t>
      </w:r>
      <w:r w:rsidR="00D50733">
        <w:rPr>
          <w:rFonts w:cs="Times New Roman"/>
          <w:sz w:val="20"/>
          <w:szCs w:val="20"/>
        </w:rPr>
        <w:t xml:space="preserve">az egyes-illetve kettes sírhelyekre vonatkozóan. Nyilván ezekben az eseteben, egyéni elbírálás alapján </w:t>
      </w:r>
      <w:r w:rsidR="00D50733" w:rsidRPr="00D50733">
        <w:rPr>
          <w:rFonts w:cs="Times New Roman"/>
          <w:b/>
          <w:sz w:val="20"/>
          <w:szCs w:val="20"/>
        </w:rPr>
        <w:t>felárat vagyunk kénytelenek felszámítani</w:t>
      </w:r>
      <w:r w:rsidR="00D50733">
        <w:rPr>
          <w:rFonts w:cs="Times New Roman"/>
          <w:sz w:val="20"/>
          <w:szCs w:val="20"/>
        </w:rPr>
        <w:t>, hiszen ezzel más sírhelyektől veszik el a helyet, illetve mivel nyilván ezek a nagyobb felépítmények is költségesebbek voltak (egy dupla márvány vagy gránit sírhely ára 600.000 Ft-nál kezdődik), ezért a párezer forintos költség ehhez képest elenyésző.</w:t>
      </w:r>
    </w:p>
    <w:p w14:paraId="3927CF21" w14:textId="66C1157D" w:rsidR="00D50733" w:rsidRDefault="00D50733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Felmerült kérdésként, hogy van hozzátartozó, akinek pl. három sírhelyet is gondoznia kell, így nagyobb gondot jelent a többtízezer forintos költség előteremtése, lehet-e pl. 10 évre fizetni nem pedig 25 évre? Ezzel kapcsolatban szeretnénk mindenkit megnyugtatni, hogy </w:t>
      </w:r>
      <w:r>
        <w:rPr>
          <w:rFonts w:cs="Times New Roman"/>
          <w:sz w:val="20"/>
          <w:szCs w:val="20"/>
        </w:rPr>
        <w:lastRenderedPageBreak/>
        <w:t>nem az a cél, hogy bárkit teljesíthetetlen költségekkel terheljünk. Egyéni elbírálás szerint munkáltatói vagy nyugdíjfolyósító</w:t>
      </w:r>
      <w:r w:rsidR="007C007F">
        <w:rPr>
          <w:rFonts w:cs="Times New Roman"/>
          <w:sz w:val="20"/>
          <w:szCs w:val="20"/>
        </w:rPr>
        <w:t>tól kérhető vagyonnyilatkozattal kérheti, az egyéni ütemű fizetést, aki rászoruló. Ugyanakkor az összes temetőre vonatkozólag általános irányelv kell, hogy legyen, hogy a hozzátartozók mérlegeljék azt is, hogy a halottak eltemettetésén túl a sírhelyek megváltására és gondozására is gondolniuk kell, és ne a többmilliós nagy sírhelyekkel próbálják kompenzálni azt, amit az elhunytak felé életükben nem tettek meg.</w:t>
      </w:r>
    </w:p>
    <w:p w14:paraId="0C0CD6B4" w14:textId="088A0DF7" w:rsidR="007C007F" w:rsidRDefault="007C007F" w:rsidP="00CE04A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 temetőink a feltámadás reményében való imádság, az emlékezés és </w:t>
      </w:r>
      <w:proofErr w:type="spellStart"/>
      <w:r>
        <w:rPr>
          <w:rFonts w:cs="Times New Roman"/>
          <w:sz w:val="20"/>
          <w:szCs w:val="20"/>
        </w:rPr>
        <w:t>elődeink</w:t>
      </w:r>
      <w:proofErr w:type="spellEnd"/>
      <w:r>
        <w:rPr>
          <w:rFonts w:cs="Times New Roman"/>
          <w:sz w:val="20"/>
          <w:szCs w:val="20"/>
        </w:rPr>
        <w:t xml:space="preserve"> felé való méltó tiszteletadás helyei kell, hogy legyenek</w:t>
      </w:r>
      <w:r w:rsidR="009C52C8">
        <w:rPr>
          <w:rFonts w:cs="Times New Roman"/>
          <w:sz w:val="20"/>
          <w:szCs w:val="20"/>
        </w:rPr>
        <w:t>. Ezért szeretnénk a temetőinkben ehhez méltó és alkalmas körülményeket teremteni.</w:t>
      </w:r>
      <w:bookmarkStart w:id="1" w:name="_GoBack"/>
      <w:bookmarkEnd w:id="1"/>
    </w:p>
    <w:p w14:paraId="10D567AE" w14:textId="6251DA49" w:rsidR="007E263C" w:rsidRDefault="007E263C" w:rsidP="005D2BF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2022.01.23.</w:t>
      </w:r>
      <w:r>
        <w:rPr>
          <w:rFonts w:cs="Times New Roman"/>
          <w:sz w:val="20"/>
          <w:szCs w:val="20"/>
        </w:rPr>
        <w:tab/>
        <w:t>V</w:t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  <w:t>Ökumenikus imaóra a Galgagutai evangélikus templomban</w:t>
      </w:r>
    </w:p>
    <w:p w14:paraId="792FFADB" w14:textId="66F9A931" w:rsidR="007E263C" w:rsidRDefault="007E263C" w:rsidP="005D2BF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Ünnepi szónok: </w:t>
      </w:r>
      <w:proofErr w:type="spellStart"/>
      <w:r>
        <w:rPr>
          <w:rFonts w:cs="Times New Roman"/>
          <w:sz w:val="20"/>
          <w:szCs w:val="20"/>
        </w:rPr>
        <w:t>Szandai</w:t>
      </w:r>
      <w:proofErr w:type="spellEnd"/>
      <w:r>
        <w:rPr>
          <w:rFonts w:cs="Times New Roman"/>
          <w:sz w:val="20"/>
          <w:szCs w:val="20"/>
        </w:rPr>
        <w:t xml:space="preserve"> Róbert akolitus</w:t>
      </w:r>
    </w:p>
    <w:p w14:paraId="2C0E2BFD" w14:textId="6122F4A1" w:rsidR="00FC5B33" w:rsidRDefault="009051F8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</w:t>
      </w:r>
      <w:r w:rsidR="00FC5B33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FC5B33">
        <w:rPr>
          <w:rFonts w:cs="Times New Roman"/>
          <w:sz w:val="20"/>
          <w:szCs w:val="20"/>
        </w:rPr>
        <w:t>01</w:t>
      </w:r>
      <w:r w:rsidRPr="009051F8">
        <w:rPr>
          <w:rFonts w:cs="Times New Roman"/>
          <w:sz w:val="20"/>
          <w:szCs w:val="20"/>
        </w:rPr>
        <w:t>.</w:t>
      </w:r>
      <w:r w:rsidR="007E263C">
        <w:rPr>
          <w:rFonts w:cs="Times New Roman"/>
          <w:sz w:val="20"/>
          <w:szCs w:val="20"/>
        </w:rPr>
        <w:t>24</w:t>
      </w:r>
      <w:r w:rsidRPr="009051F8">
        <w:rPr>
          <w:rFonts w:cs="Times New Roman"/>
          <w:sz w:val="20"/>
          <w:szCs w:val="20"/>
        </w:rPr>
        <w:t>.</w:t>
      </w:r>
      <w:r w:rsidRPr="009051F8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H</w:t>
      </w:r>
      <w:r w:rsidRPr="009051F8">
        <w:rPr>
          <w:rFonts w:cs="Times New Roman"/>
          <w:sz w:val="20"/>
          <w:szCs w:val="20"/>
        </w:rPr>
        <w:tab/>
      </w:r>
      <w:r w:rsidR="00CE04A6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17</w:t>
      </w:r>
      <w:r w:rsidR="00FC5B33">
        <w:rPr>
          <w:rFonts w:cs="Times New Roman"/>
          <w:sz w:val="20"/>
          <w:szCs w:val="20"/>
        </w:rPr>
        <w:t>:00</w:t>
      </w:r>
      <w:r w:rsidR="00FC5B33">
        <w:rPr>
          <w:rFonts w:cs="Times New Roman"/>
          <w:sz w:val="20"/>
          <w:szCs w:val="20"/>
        </w:rPr>
        <w:tab/>
      </w:r>
      <w:r w:rsidR="007E263C" w:rsidRPr="007E263C">
        <w:rPr>
          <w:rFonts w:cs="Times New Roman"/>
          <w:sz w:val="20"/>
          <w:szCs w:val="20"/>
        </w:rPr>
        <w:t xml:space="preserve">Szentmise </w:t>
      </w:r>
      <w:r w:rsidR="007E263C">
        <w:rPr>
          <w:rFonts w:cs="Times New Roman"/>
          <w:sz w:val="20"/>
          <w:szCs w:val="20"/>
        </w:rPr>
        <w:t xml:space="preserve">a Galgagutai Templomban </w:t>
      </w:r>
      <w:proofErr w:type="spellStart"/>
      <w:r w:rsidR="007E263C" w:rsidRPr="007E263C">
        <w:rPr>
          <w:rFonts w:cs="Times New Roman"/>
          <w:sz w:val="20"/>
          <w:szCs w:val="20"/>
        </w:rPr>
        <w:t>Elh</w:t>
      </w:r>
      <w:proofErr w:type="spellEnd"/>
      <w:r w:rsidR="007E263C" w:rsidRPr="007E263C">
        <w:rPr>
          <w:rFonts w:cs="Times New Roman"/>
          <w:sz w:val="20"/>
          <w:szCs w:val="20"/>
        </w:rPr>
        <w:t xml:space="preserve">. </w:t>
      </w:r>
      <w:proofErr w:type="spellStart"/>
      <w:r w:rsidR="007E263C" w:rsidRPr="007E263C">
        <w:rPr>
          <w:rFonts w:cs="Times New Roman"/>
          <w:sz w:val="20"/>
          <w:szCs w:val="20"/>
        </w:rPr>
        <w:t>Gregó</w:t>
      </w:r>
      <w:proofErr w:type="spellEnd"/>
      <w:r w:rsidR="007E263C" w:rsidRPr="007E263C">
        <w:rPr>
          <w:rFonts w:cs="Times New Roman"/>
          <w:sz w:val="20"/>
          <w:szCs w:val="20"/>
        </w:rPr>
        <w:t xml:space="preserve"> Ilona</w:t>
      </w:r>
    </w:p>
    <w:p w14:paraId="625E2FE5" w14:textId="12DC9AD7" w:rsidR="007E263C" w:rsidRDefault="00FC5B33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18:00</w:t>
      </w:r>
      <w:r w:rsidR="007E263C">
        <w:rPr>
          <w:rFonts w:cs="Times New Roman"/>
          <w:sz w:val="20"/>
          <w:szCs w:val="20"/>
        </w:rPr>
        <w:tab/>
        <w:t>Ökumenikus imaóra a Galgagutai evangélikus templomban</w:t>
      </w:r>
    </w:p>
    <w:p w14:paraId="342CDC02" w14:textId="5035A55C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 w:rsidRPr="007E263C">
        <w:rPr>
          <w:rFonts w:cs="Times New Roman"/>
          <w:sz w:val="20"/>
          <w:szCs w:val="20"/>
        </w:rPr>
        <w:t>Rosenberger</w:t>
      </w:r>
      <w:proofErr w:type="spellEnd"/>
      <w:r w:rsidRPr="007E263C">
        <w:rPr>
          <w:rFonts w:cs="Times New Roman"/>
          <w:sz w:val="20"/>
          <w:szCs w:val="20"/>
        </w:rPr>
        <w:t xml:space="preserve"> Tamás evangélikus</w:t>
      </w:r>
      <w:r>
        <w:rPr>
          <w:rFonts w:cs="Times New Roman"/>
          <w:sz w:val="20"/>
          <w:szCs w:val="20"/>
        </w:rPr>
        <w:t xml:space="preserve"> lelkész</w:t>
      </w:r>
    </w:p>
    <w:p w14:paraId="5711B6D2" w14:textId="1286FF77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2022.01.2</w:t>
      </w:r>
      <w:r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16:00</w:t>
      </w:r>
      <w:r>
        <w:rPr>
          <w:rFonts w:cs="Times New Roman"/>
          <w:sz w:val="20"/>
          <w:szCs w:val="20"/>
        </w:rPr>
        <w:tab/>
        <w:t xml:space="preserve">Szentmise a </w:t>
      </w:r>
      <w:proofErr w:type="spellStart"/>
      <w:r>
        <w:rPr>
          <w:rFonts w:cs="Times New Roman"/>
          <w:sz w:val="20"/>
          <w:szCs w:val="20"/>
        </w:rPr>
        <w:t>Nógrádkövesdi</w:t>
      </w:r>
      <w:proofErr w:type="spellEnd"/>
      <w:r>
        <w:rPr>
          <w:rFonts w:cs="Times New Roman"/>
          <w:sz w:val="20"/>
          <w:szCs w:val="20"/>
        </w:rPr>
        <w:t xml:space="preserve"> Templomban</w:t>
      </w:r>
    </w:p>
    <w:p w14:paraId="3B1CE1AA" w14:textId="491ECDD7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18:00</w:t>
      </w:r>
      <w:r>
        <w:rPr>
          <w:rFonts w:cs="Times New Roman"/>
          <w:sz w:val="20"/>
          <w:szCs w:val="20"/>
        </w:rPr>
        <w:tab/>
        <w:t>Ökumenikus imaóra a Galgagutai evangélikus templomban</w:t>
      </w:r>
    </w:p>
    <w:p w14:paraId="1B3599DD" w14:textId="66EE6FC1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Lukács Máté evangélikus lelkész</w:t>
      </w:r>
    </w:p>
    <w:p w14:paraId="3D486E19" w14:textId="0E3889C2" w:rsidR="000C6904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2022.01.2</w:t>
      </w:r>
      <w:r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Sz</w:t>
      </w:r>
      <w:r>
        <w:rPr>
          <w:rFonts w:cs="Times New Roman"/>
          <w:sz w:val="20"/>
          <w:szCs w:val="20"/>
        </w:rPr>
        <w:tab/>
      </w:r>
      <w:r w:rsidR="000C6904">
        <w:rPr>
          <w:rFonts w:cs="Times New Roman"/>
          <w:sz w:val="20"/>
          <w:szCs w:val="20"/>
        </w:rPr>
        <w:t>17:00</w:t>
      </w:r>
      <w:r w:rsidR="000C6904"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0C6904">
        <w:rPr>
          <w:rFonts w:cs="Times New Roman"/>
          <w:sz w:val="20"/>
          <w:szCs w:val="20"/>
        </w:rPr>
        <w:t>Vanyarci</w:t>
      </w:r>
      <w:proofErr w:type="spellEnd"/>
      <w:r w:rsidR="000C6904">
        <w:rPr>
          <w:rFonts w:cs="Times New Roman"/>
          <w:sz w:val="20"/>
          <w:szCs w:val="20"/>
        </w:rPr>
        <w:t xml:space="preserve"> Boldog </w:t>
      </w:r>
      <w:proofErr w:type="spellStart"/>
      <w:r w:rsidR="000C6904">
        <w:rPr>
          <w:rFonts w:cs="Times New Roman"/>
          <w:sz w:val="20"/>
          <w:szCs w:val="20"/>
        </w:rPr>
        <w:t>Ceferino</w:t>
      </w:r>
      <w:proofErr w:type="spellEnd"/>
      <w:r w:rsidR="000C6904">
        <w:rPr>
          <w:rFonts w:cs="Times New Roman"/>
          <w:sz w:val="20"/>
          <w:szCs w:val="20"/>
        </w:rPr>
        <w:t xml:space="preserve"> Közösségi Házban</w:t>
      </w:r>
    </w:p>
    <w:p w14:paraId="5E0A18C3" w14:textId="0F4C1757" w:rsidR="007E263C" w:rsidRDefault="000C6904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18:00</w:t>
      </w:r>
      <w:r w:rsidR="007E263C">
        <w:rPr>
          <w:rFonts w:cs="Times New Roman"/>
          <w:sz w:val="20"/>
          <w:szCs w:val="20"/>
        </w:rPr>
        <w:tab/>
        <w:t>Ökumenikus imaóra a Galgagutai evangélikus templomban</w:t>
      </w:r>
    </w:p>
    <w:p w14:paraId="56882D68" w14:textId="6068A2EB" w:rsidR="007E263C" w:rsidRDefault="007E263C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Hulitka Róbert katolikus plébános</w:t>
      </w:r>
    </w:p>
    <w:p w14:paraId="121F7810" w14:textId="2578B7D5" w:rsidR="000C6904" w:rsidRDefault="00153CE1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2022.01.2</w:t>
      </w:r>
      <w:r w:rsidR="000C6904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Cs</w:t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</w:r>
      <w:r w:rsidR="000C6904">
        <w:rPr>
          <w:rFonts w:cs="Times New Roman"/>
          <w:sz w:val="20"/>
          <w:szCs w:val="20"/>
        </w:rPr>
        <w:t xml:space="preserve">Szentmise a </w:t>
      </w:r>
      <w:proofErr w:type="spellStart"/>
      <w:r w:rsidR="000C6904">
        <w:rPr>
          <w:rFonts w:cs="Times New Roman"/>
          <w:sz w:val="20"/>
          <w:szCs w:val="20"/>
        </w:rPr>
        <w:t>Becskei</w:t>
      </w:r>
      <w:proofErr w:type="spellEnd"/>
      <w:r w:rsidR="000C6904">
        <w:rPr>
          <w:rFonts w:cs="Times New Roman"/>
          <w:sz w:val="20"/>
          <w:szCs w:val="20"/>
        </w:rPr>
        <w:t xml:space="preserve"> Templomban</w:t>
      </w:r>
    </w:p>
    <w:p w14:paraId="2658DEB0" w14:textId="7BF3C5DE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  <w:t xml:space="preserve">Ökumenikus imaóra a Galgagutai </w:t>
      </w:r>
      <w:r>
        <w:rPr>
          <w:rFonts w:cs="Times New Roman"/>
          <w:sz w:val="20"/>
          <w:szCs w:val="20"/>
        </w:rPr>
        <w:t>katolikus</w:t>
      </w:r>
      <w:r>
        <w:rPr>
          <w:rFonts w:cs="Times New Roman"/>
          <w:sz w:val="20"/>
          <w:szCs w:val="20"/>
        </w:rPr>
        <w:t xml:space="preserve"> templomban</w:t>
      </w:r>
    </w:p>
    <w:p w14:paraId="3A63C1CE" w14:textId="4F7534E6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Szabó András</w:t>
      </w:r>
      <w:r>
        <w:rPr>
          <w:rFonts w:cs="Times New Roman"/>
          <w:sz w:val="20"/>
          <w:szCs w:val="20"/>
        </w:rPr>
        <w:t xml:space="preserve"> evangélikus </w:t>
      </w:r>
      <w:r>
        <w:rPr>
          <w:rFonts w:cs="Times New Roman"/>
          <w:sz w:val="20"/>
          <w:szCs w:val="20"/>
        </w:rPr>
        <w:t>esperes</w:t>
      </w:r>
    </w:p>
    <w:p w14:paraId="3E88E5C8" w14:textId="0E9EE0A9" w:rsidR="00153CE1" w:rsidRDefault="00153CE1" w:rsidP="00CE04A6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2022.01.2</w:t>
      </w:r>
      <w:r w:rsidR="000C6904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</w:t>
      </w:r>
      <w:r w:rsidR="000C6904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0BAB1485" w14:textId="57FB20A9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  <w:t>Ökumenikus imaóra a Galgagutai katolikus templomban</w:t>
      </w:r>
      <w:r>
        <w:rPr>
          <w:rFonts w:cs="Times New Roman"/>
          <w:sz w:val="20"/>
          <w:szCs w:val="20"/>
        </w:rPr>
        <w:t xml:space="preserve"> (közös)</w:t>
      </w:r>
    </w:p>
    <w:p w14:paraId="5B310362" w14:textId="5820E1EA" w:rsidR="00BC6A95" w:rsidRDefault="00BC6A95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>202</w:t>
      </w:r>
      <w:r w:rsidR="00122DF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22DFD">
        <w:rPr>
          <w:rFonts w:cs="Times New Roman"/>
          <w:sz w:val="20"/>
          <w:szCs w:val="20"/>
        </w:rPr>
        <w:t>01</w:t>
      </w:r>
      <w:r>
        <w:rPr>
          <w:rFonts w:cs="Times New Roman"/>
          <w:sz w:val="20"/>
          <w:szCs w:val="20"/>
        </w:rPr>
        <w:t>.</w:t>
      </w:r>
      <w:r w:rsidR="00153CE1">
        <w:rPr>
          <w:rFonts w:cs="Times New Roman"/>
          <w:sz w:val="20"/>
          <w:szCs w:val="20"/>
        </w:rPr>
        <w:t>2</w:t>
      </w:r>
      <w:r w:rsidR="000C6904">
        <w:rPr>
          <w:rFonts w:cs="Times New Roman"/>
          <w:sz w:val="20"/>
          <w:szCs w:val="20"/>
        </w:rPr>
        <w:t>9</w:t>
      </w:r>
      <w:r>
        <w:rPr>
          <w:rFonts w:cs="Times New Roman"/>
          <w:sz w:val="20"/>
          <w:szCs w:val="20"/>
        </w:rPr>
        <w:tab/>
      </w:r>
      <w:r w:rsidR="00122DFD">
        <w:rPr>
          <w:rFonts w:cs="Times New Roman"/>
          <w:sz w:val="20"/>
          <w:szCs w:val="20"/>
        </w:rPr>
        <w:t>Sz</w:t>
      </w:r>
      <w:r w:rsidR="00122DFD">
        <w:rPr>
          <w:rFonts w:cs="Times New Roman"/>
          <w:sz w:val="20"/>
          <w:szCs w:val="20"/>
        </w:rPr>
        <w:tab/>
      </w:r>
      <w:r w:rsidR="00153CE1">
        <w:rPr>
          <w:rFonts w:cs="Times New Roman"/>
          <w:b/>
          <w:color w:val="FF0000"/>
          <w:sz w:val="20"/>
          <w:szCs w:val="20"/>
        </w:rPr>
        <w:t>17</w:t>
      </w:r>
      <w:r w:rsidRPr="008E5D95">
        <w:rPr>
          <w:rFonts w:cs="Times New Roman"/>
          <w:b/>
          <w:color w:val="FF0000"/>
          <w:sz w:val="20"/>
          <w:szCs w:val="20"/>
        </w:rPr>
        <w:t>:</w:t>
      </w:r>
      <w:r w:rsidR="00153CE1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>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</w:p>
    <w:p w14:paraId="35E295BD" w14:textId="669BC62F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  <w:t>Ökumenikus imaóra a Galgagutai katolikus templomban</w:t>
      </w:r>
      <w:r>
        <w:rPr>
          <w:rFonts w:cs="Times New Roman"/>
          <w:sz w:val="20"/>
          <w:szCs w:val="20"/>
        </w:rPr>
        <w:tab/>
      </w:r>
    </w:p>
    <w:p w14:paraId="0087A4C7" w14:textId="09FA4D70" w:rsidR="000C6904" w:rsidRPr="000C6904" w:rsidRDefault="000C6904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proofErr w:type="spellStart"/>
      <w:r w:rsidRPr="000C6904">
        <w:rPr>
          <w:sz w:val="20"/>
          <w:szCs w:val="20"/>
        </w:rPr>
        <w:t>Meláth</w:t>
      </w:r>
      <w:proofErr w:type="spellEnd"/>
      <w:r w:rsidRPr="000C6904">
        <w:rPr>
          <w:sz w:val="20"/>
          <w:szCs w:val="20"/>
        </w:rPr>
        <w:t xml:space="preserve"> Attila baptista lelkész</w:t>
      </w:r>
    </w:p>
    <w:p w14:paraId="4A807530" w14:textId="742D0C36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</w:pPr>
      <w:r>
        <w:rPr>
          <w:rFonts w:cs="Times New Roman"/>
          <w:sz w:val="20"/>
          <w:szCs w:val="20"/>
        </w:rPr>
        <w:t>2022.01.</w:t>
      </w:r>
      <w:r w:rsidR="000C6904">
        <w:rPr>
          <w:rFonts w:cs="Times New Roman"/>
          <w:sz w:val="20"/>
          <w:szCs w:val="20"/>
        </w:rPr>
        <w:t>30</w:t>
      </w:r>
      <w:r>
        <w:rPr>
          <w:rFonts w:cs="Times New Roman"/>
          <w:sz w:val="20"/>
          <w:szCs w:val="20"/>
        </w:rPr>
        <w:tab/>
        <w:t>V</w:t>
      </w:r>
      <w:r>
        <w:rPr>
          <w:rFonts w:cs="Times New Roman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>08:30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</w:p>
    <w:p w14:paraId="3D1C8D5D" w14:textId="0F6C80C3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0C6904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B67FF8E" w14:textId="52653343" w:rsidR="00122DFD" w:rsidRPr="008E5D95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0C6904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>a Galgagutai Templomban</w:t>
      </w:r>
    </w:p>
    <w:p w14:paraId="2FC3AB1A" w14:textId="5B525C73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0C6904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087C6FC" w14:textId="62797BD5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0C6904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5BCBBBD3" w14:textId="77777777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  <w:t>Ökumenikus imaóra a Galgagutai katolikus templomban</w:t>
      </w:r>
      <w:r>
        <w:rPr>
          <w:rFonts w:cs="Times New Roman"/>
          <w:sz w:val="20"/>
          <w:szCs w:val="20"/>
        </w:rPr>
        <w:tab/>
      </w:r>
    </w:p>
    <w:p w14:paraId="31F18790" w14:textId="6C74D51E" w:rsidR="000C6904" w:rsidRDefault="000C6904" w:rsidP="000C690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r w:rsidRPr="000C690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Czombos</w:t>
      </w:r>
      <w:proofErr w:type="spellEnd"/>
      <w:r>
        <w:rPr>
          <w:sz w:val="20"/>
          <w:szCs w:val="20"/>
        </w:rPr>
        <w:t xml:space="preserve"> József nyugalmazott katolikus lelkipásztor</w:t>
      </w:r>
    </w:p>
    <w:p w14:paraId="5920C13B" w14:textId="41E4EFC8" w:rsidR="000C6904" w:rsidRPr="00200D5D" w:rsidRDefault="000C6904" w:rsidP="00200D5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i/>
          <w:sz w:val="20"/>
          <w:szCs w:val="20"/>
        </w:rPr>
      </w:pPr>
      <w:r w:rsidRPr="00200D5D">
        <w:rPr>
          <w:i/>
          <w:sz w:val="20"/>
          <w:szCs w:val="20"/>
        </w:rPr>
        <w:t xml:space="preserve">A járványhelyzet miatt az ökumenikus alkalmainkon </w:t>
      </w:r>
      <w:r w:rsidR="00200D5D" w:rsidRPr="00200D5D">
        <w:rPr>
          <w:i/>
          <w:sz w:val="20"/>
          <w:szCs w:val="20"/>
        </w:rPr>
        <w:t>szeretetvendégséget nem tartunk.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2"/>
      <w:footerReference w:type="default" r:id="rId13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5D88" w14:textId="77777777" w:rsidR="00E63E95" w:rsidRDefault="00E63E95" w:rsidP="003F5A99">
      <w:r>
        <w:separator/>
      </w:r>
    </w:p>
  </w:endnote>
  <w:endnote w:type="continuationSeparator" w:id="0">
    <w:p w14:paraId="3D5832F0" w14:textId="77777777" w:rsidR="00E63E95" w:rsidRDefault="00E63E95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8F96" w14:textId="77777777" w:rsidR="00E63E95" w:rsidRDefault="00E63E95" w:rsidP="003F5A99">
      <w:r>
        <w:separator/>
      </w:r>
    </w:p>
  </w:footnote>
  <w:footnote w:type="continuationSeparator" w:id="0">
    <w:p w14:paraId="5E859EED" w14:textId="77777777" w:rsidR="00E63E95" w:rsidRDefault="00E63E95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2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9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1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2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3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4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6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7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28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26"/>
  </w:num>
  <w:num w:numId="10">
    <w:abstractNumId w:val="17"/>
  </w:num>
  <w:num w:numId="11">
    <w:abstractNumId w:val="0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11"/>
  </w:num>
  <w:num w:numId="22">
    <w:abstractNumId w:val="21"/>
  </w:num>
  <w:num w:numId="23">
    <w:abstractNumId w:val="4"/>
  </w:num>
  <w:num w:numId="24">
    <w:abstractNumId w:val="12"/>
  </w:num>
  <w:num w:numId="25">
    <w:abstractNumId w:val="29"/>
  </w:num>
  <w:num w:numId="26">
    <w:abstractNumId w:val="23"/>
  </w:num>
  <w:num w:numId="27">
    <w:abstractNumId w:val="10"/>
  </w:num>
  <w:num w:numId="28">
    <w:abstractNumId w:val="8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340BA"/>
    <w:rsid w:val="000431F8"/>
    <w:rsid w:val="00052255"/>
    <w:rsid w:val="000533BF"/>
    <w:rsid w:val="00056965"/>
    <w:rsid w:val="000623DB"/>
    <w:rsid w:val="00066716"/>
    <w:rsid w:val="000724E8"/>
    <w:rsid w:val="00094820"/>
    <w:rsid w:val="000C6904"/>
    <w:rsid w:val="000D2041"/>
    <w:rsid w:val="000E0E9F"/>
    <w:rsid w:val="000F75D7"/>
    <w:rsid w:val="00100ADE"/>
    <w:rsid w:val="0010663D"/>
    <w:rsid w:val="00121568"/>
    <w:rsid w:val="00122DFD"/>
    <w:rsid w:val="00123917"/>
    <w:rsid w:val="0012637B"/>
    <w:rsid w:val="001336C4"/>
    <w:rsid w:val="00140557"/>
    <w:rsid w:val="00146F6F"/>
    <w:rsid w:val="00153CE1"/>
    <w:rsid w:val="0015522D"/>
    <w:rsid w:val="00192DA1"/>
    <w:rsid w:val="001A15B0"/>
    <w:rsid w:val="001A1D1A"/>
    <w:rsid w:val="001B221A"/>
    <w:rsid w:val="00200D5D"/>
    <w:rsid w:val="002014E1"/>
    <w:rsid w:val="002233D7"/>
    <w:rsid w:val="00227307"/>
    <w:rsid w:val="00233435"/>
    <w:rsid w:val="002339E1"/>
    <w:rsid w:val="00250393"/>
    <w:rsid w:val="00263A3A"/>
    <w:rsid w:val="002662CA"/>
    <w:rsid w:val="0026690C"/>
    <w:rsid w:val="00275A99"/>
    <w:rsid w:val="00285497"/>
    <w:rsid w:val="002D372B"/>
    <w:rsid w:val="002D4891"/>
    <w:rsid w:val="002E395D"/>
    <w:rsid w:val="002F04E2"/>
    <w:rsid w:val="003138DD"/>
    <w:rsid w:val="0031536E"/>
    <w:rsid w:val="00330EEF"/>
    <w:rsid w:val="0034360C"/>
    <w:rsid w:val="003452C4"/>
    <w:rsid w:val="0035408C"/>
    <w:rsid w:val="0038198A"/>
    <w:rsid w:val="00382CFD"/>
    <w:rsid w:val="0039107E"/>
    <w:rsid w:val="0039138C"/>
    <w:rsid w:val="003A72A0"/>
    <w:rsid w:val="003B4CBA"/>
    <w:rsid w:val="003D1458"/>
    <w:rsid w:val="003E6C06"/>
    <w:rsid w:val="003F1478"/>
    <w:rsid w:val="003F5085"/>
    <w:rsid w:val="003F5A99"/>
    <w:rsid w:val="003F5DAA"/>
    <w:rsid w:val="0042576D"/>
    <w:rsid w:val="00446347"/>
    <w:rsid w:val="00450CA0"/>
    <w:rsid w:val="004609E5"/>
    <w:rsid w:val="004730E5"/>
    <w:rsid w:val="004A6B94"/>
    <w:rsid w:val="004B0E74"/>
    <w:rsid w:val="004C3DA6"/>
    <w:rsid w:val="004D3ACB"/>
    <w:rsid w:val="00507279"/>
    <w:rsid w:val="00530324"/>
    <w:rsid w:val="00537465"/>
    <w:rsid w:val="005456F8"/>
    <w:rsid w:val="005476C5"/>
    <w:rsid w:val="00551D5A"/>
    <w:rsid w:val="00572DFF"/>
    <w:rsid w:val="00585B47"/>
    <w:rsid w:val="005A3109"/>
    <w:rsid w:val="005B3E91"/>
    <w:rsid w:val="005C5579"/>
    <w:rsid w:val="005D2071"/>
    <w:rsid w:val="005D2BF0"/>
    <w:rsid w:val="005D677D"/>
    <w:rsid w:val="006056DE"/>
    <w:rsid w:val="00612AE1"/>
    <w:rsid w:val="006204E7"/>
    <w:rsid w:val="00641B18"/>
    <w:rsid w:val="00645798"/>
    <w:rsid w:val="00652015"/>
    <w:rsid w:val="0067388E"/>
    <w:rsid w:val="006B2335"/>
    <w:rsid w:val="006C2802"/>
    <w:rsid w:val="006D4B1F"/>
    <w:rsid w:val="00701817"/>
    <w:rsid w:val="00703A9F"/>
    <w:rsid w:val="0072457B"/>
    <w:rsid w:val="00724C84"/>
    <w:rsid w:val="00730EE3"/>
    <w:rsid w:val="00732A9A"/>
    <w:rsid w:val="00741BCE"/>
    <w:rsid w:val="00751E42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801EB6"/>
    <w:rsid w:val="00834602"/>
    <w:rsid w:val="00840091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C312F"/>
    <w:rsid w:val="008C5198"/>
    <w:rsid w:val="008D2F4A"/>
    <w:rsid w:val="008E5D95"/>
    <w:rsid w:val="008E5EDA"/>
    <w:rsid w:val="009041AE"/>
    <w:rsid w:val="009051F8"/>
    <w:rsid w:val="00914011"/>
    <w:rsid w:val="009561E7"/>
    <w:rsid w:val="00957FB3"/>
    <w:rsid w:val="009636BB"/>
    <w:rsid w:val="0096720D"/>
    <w:rsid w:val="009A15FC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6524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E20A0"/>
    <w:rsid w:val="00AF0CA5"/>
    <w:rsid w:val="00B22FCD"/>
    <w:rsid w:val="00B37CF9"/>
    <w:rsid w:val="00B560DF"/>
    <w:rsid w:val="00B845BC"/>
    <w:rsid w:val="00B84C9C"/>
    <w:rsid w:val="00B84DCD"/>
    <w:rsid w:val="00B85A10"/>
    <w:rsid w:val="00B87E45"/>
    <w:rsid w:val="00BB3FAE"/>
    <w:rsid w:val="00BC1CA4"/>
    <w:rsid w:val="00BC1D30"/>
    <w:rsid w:val="00BC22D4"/>
    <w:rsid w:val="00BC36BC"/>
    <w:rsid w:val="00BC3959"/>
    <w:rsid w:val="00BC59C6"/>
    <w:rsid w:val="00BC6A95"/>
    <w:rsid w:val="00BD3B96"/>
    <w:rsid w:val="00BE1BF4"/>
    <w:rsid w:val="00C02599"/>
    <w:rsid w:val="00C04B59"/>
    <w:rsid w:val="00C06876"/>
    <w:rsid w:val="00C5362A"/>
    <w:rsid w:val="00C8167B"/>
    <w:rsid w:val="00C90102"/>
    <w:rsid w:val="00CB5A16"/>
    <w:rsid w:val="00CE04A6"/>
    <w:rsid w:val="00CE1749"/>
    <w:rsid w:val="00CE37E7"/>
    <w:rsid w:val="00CF4C0E"/>
    <w:rsid w:val="00D05696"/>
    <w:rsid w:val="00D10A49"/>
    <w:rsid w:val="00D164FD"/>
    <w:rsid w:val="00D16A83"/>
    <w:rsid w:val="00D277A9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924A9"/>
    <w:rsid w:val="00E93189"/>
    <w:rsid w:val="00EB3868"/>
    <w:rsid w:val="00EB4D29"/>
    <w:rsid w:val="00EE26AC"/>
    <w:rsid w:val="00EE54C9"/>
    <w:rsid w:val="00EE5D80"/>
    <w:rsid w:val="00EE7159"/>
    <w:rsid w:val="00EF58EA"/>
    <w:rsid w:val="00F0566F"/>
    <w:rsid w:val="00F15F3B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6904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5408C"/>
    <w:pPr>
      <w:keepNext/>
      <w:keepLines/>
      <w:shd w:val="clear" w:color="auto" w:fill="7030A0"/>
      <w:outlineLvl w:val="0"/>
    </w:pPr>
    <w:rPr>
      <w:rFonts w:ascii="Arial" w:eastAsiaTheme="majorEastAsia" w:hAnsi="Arial" w:cstheme="majorBidi"/>
      <w:color w:val="FFFFFF" w:themeColor="background1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1749"/>
    <w:pPr>
      <w:keepNext/>
      <w:keepLines/>
      <w:shd w:val="clear" w:color="auto" w:fill="0070C0"/>
      <w:spacing w:before="40"/>
      <w:outlineLvl w:val="1"/>
    </w:pPr>
    <w:rPr>
      <w:rFonts w:ascii="Arial" w:eastAsiaTheme="majorEastAsia" w:hAnsi="Arial" w:cstheme="majorBidi"/>
      <w:color w:val="FFFFFF" w:themeColor="background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5408C"/>
    <w:rPr>
      <w:rFonts w:ascii="Arial" w:eastAsiaTheme="majorEastAsia" w:hAnsi="Arial" w:cstheme="majorBidi"/>
      <w:color w:val="FFFFFF" w:themeColor="background1"/>
      <w:sz w:val="28"/>
      <w:szCs w:val="32"/>
      <w:shd w:val="clear" w:color="auto" w:fill="7030A0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CE1749"/>
    <w:rPr>
      <w:rFonts w:ascii="Arial" w:eastAsiaTheme="majorEastAsia" w:hAnsi="Arial" w:cstheme="majorBidi"/>
      <w:color w:val="FFFFFF" w:themeColor="background1"/>
      <w:sz w:val="24"/>
      <w:szCs w:val="26"/>
      <w:shd w:val="clear" w:color="auto" w:fill="0070C0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95DA-D629-45D2-ABBB-9558FAD4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2321</Words>
  <Characters>16021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2022-01-16T00:36:00Z</cp:lastPrinted>
  <dcterms:created xsi:type="dcterms:W3CDTF">2022-01-21T22:31:00Z</dcterms:created>
  <dcterms:modified xsi:type="dcterms:W3CDTF">2022-01-22T21:40:00Z</dcterms:modified>
</cp:coreProperties>
</file>