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79B00" w14:textId="06F2326D" w:rsidR="00140557" w:rsidRDefault="00140557" w:rsidP="00792073">
      <w:pPr>
        <w:jc w:val="center"/>
        <w:rPr>
          <w:rFonts w:ascii="Bebas Neue" w:hAnsi="Bebas Neue"/>
          <w:sz w:val="56"/>
          <w:szCs w:val="56"/>
        </w:rPr>
      </w:pPr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97F311F" wp14:editId="5791B437">
                <wp:simplePos x="0" y="0"/>
                <wp:positionH relativeFrom="margin">
                  <wp:posOffset>3734435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60DAD" w14:textId="78772800" w:rsidR="0067388E" w:rsidRPr="00BC1D30" w:rsidRDefault="0067388E" w:rsidP="00BC1D3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7F311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94.05pt;margin-top:-7.9pt;width:42.4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gjHEGeAAAAALAQAADwAAAGRycy9kb3ducmV2LnhtbEyPwU7DMBBE70j8g7VI&#10;3Fo7gbRRiFNVqC1HSok4u7FJIuJ1ZLtp+HuWExxXO5p5r9zMdmCT8aF3KCFZCmAGG6d7bCXU7/tF&#10;DixEhVoNDo2EbxNgU93elKrQ7opvZjrFllEJhkJJ6GIcC85D0xmrwtKNBun36bxVkU7fcu3Vlcrt&#10;wFMhVtyqHmmhU6N57kzzdbpYCWMcD+sX/3rc7vaTqD8Oddq3Oynv7+btE7Bo5vgXhl98QoeKmM7u&#10;gjqwQUKW5wlFJSySjBwosVo/kN1ZQiqyR+BVyf87V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gjHEGeAAAAALAQAADwAAAAAAAAAAAAAAAAByBAAAZHJzL2Rvd25yZXYueG1sUEsF&#10;BgAAAAAEAAQA8wAAAH8FAAAAAA==&#10;" filled="f" stroked="f">
                <v:textbox style="mso-fit-shape-to-text:t">
                  <w:txbxContent>
                    <w:p w14:paraId="03060DAD" w14:textId="78772800" w:rsidR="0067388E" w:rsidRPr="00BC1D30" w:rsidRDefault="0067388E" w:rsidP="00BC1D3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663EE56E" wp14:editId="04EE73BC">
            <wp:extent cx="4625975" cy="592489"/>
            <wp:effectExtent l="0" t="0" r="31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5924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A2D6E" w14:textId="6F05D12D" w:rsidR="004608EF" w:rsidRDefault="004608EF" w:rsidP="004608EF">
      <w:pPr>
        <w:pBdr>
          <w:top w:val="single" w:sz="12" w:space="1" w:color="000000"/>
          <w:bottom w:val="single" w:sz="12" w:space="1" w:color="000000"/>
        </w:pBdr>
        <w:tabs>
          <w:tab w:val="right" w:pos="7230"/>
        </w:tabs>
        <w:rPr>
          <w:rFonts w:ascii="Century Schoolbook" w:eastAsia="Century Schoolbook" w:hAnsi="Century Schoolbook" w:cs="Century Schoolbook"/>
          <w:sz w:val="20"/>
          <w:szCs w:val="20"/>
        </w:rPr>
      </w:pPr>
      <w:bookmarkStart w:id="0" w:name="_Hlk97419480"/>
      <w:r>
        <w:rPr>
          <w:rFonts w:ascii="Century Schoolbook" w:eastAsia="Century Schoolbook" w:hAnsi="Century Schoolbook" w:cs="Century Schoolbook"/>
          <w:sz w:val="20"/>
          <w:szCs w:val="20"/>
        </w:rPr>
        <w:t xml:space="preserve">IX. évf. </w:t>
      </w:r>
      <w:r w:rsidR="001302F3">
        <w:rPr>
          <w:rFonts w:ascii="Century Schoolbook" w:eastAsia="Century Schoolbook" w:hAnsi="Century Schoolbook" w:cs="Century Schoolbook"/>
          <w:sz w:val="20"/>
          <w:szCs w:val="20"/>
        </w:rPr>
        <w:t>1</w:t>
      </w:r>
      <w:r w:rsidR="00A96DA6">
        <w:rPr>
          <w:rFonts w:ascii="Century Schoolbook" w:eastAsia="Century Schoolbook" w:hAnsi="Century Schoolbook" w:cs="Century Schoolbook"/>
          <w:sz w:val="20"/>
          <w:szCs w:val="20"/>
        </w:rPr>
        <w:t>1</w:t>
      </w:r>
      <w:r>
        <w:rPr>
          <w:rFonts w:ascii="Century Schoolbook" w:eastAsia="Century Schoolbook" w:hAnsi="Century Schoolbook" w:cs="Century Schoolbook"/>
          <w:sz w:val="20"/>
          <w:szCs w:val="20"/>
        </w:rPr>
        <w:t xml:space="preserve">. szám </w:t>
      </w:r>
      <w:r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 xml:space="preserve">Nagyböjt </w:t>
      </w:r>
      <w:r w:rsidR="00A96DA6"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>3</w:t>
      </w:r>
      <w:r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>. vasárnap</w:t>
      </w:r>
      <w:r>
        <w:rPr>
          <w:rFonts w:ascii="Century Schoolbook" w:eastAsia="Century Schoolbook" w:hAnsi="Century Schoolbook" w:cs="Century Schoolbook"/>
          <w:sz w:val="20"/>
          <w:szCs w:val="20"/>
        </w:rPr>
        <w:tab/>
        <w:t xml:space="preserve">2022. március </w:t>
      </w:r>
      <w:r w:rsidR="00A96DA6">
        <w:rPr>
          <w:rFonts w:ascii="Century Schoolbook" w:eastAsia="Century Schoolbook" w:hAnsi="Century Schoolbook" w:cs="Century Schoolbook"/>
          <w:sz w:val="20"/>
          <w:szCs w:val="20"/>
        </w:rPr>
        <w:t>20</w:t>
      </w:r>
      <w:r>
        <w:rPr>
          <w:rFonts w:ascii="Century Schoolbook" w:eastAsia="Century Schoolbook" w:hAnsi="Century Schoolbook" w:cs="Century Schoolbook"/>
          <w:sz w:val="20"/>
          <w:szCs w:val="20"/>
        </w:rPr>
        <w:t>.</w:t>
      </w:r>
    </w:p>
    <w:p w14:paraId="5D8E02E5" w14:textId="60028EE5" w:rsidR="00A96DA6" w:rsidRPr="0011478D" w:rsidRDefault="00A96DA6" w:rsidP="00A96DA6">
      <w:pPr>
        <w:spacing w:after="120"/>
        <w:jc w:val="center"/>
        <w:rPr>
          <w:bCs/>
          <w:sz w:val="28"/>
          <w:szCs w:val="28"/>
        </w:rPr>
      </w:pPr>
      <w:bookmarkStart w:id="1" w:name="_Hlk90778184"/>
      <w:bookmarkEnd w:id="0"/>
      <w:bookmarkEnd w:id="1"/>
      <w:r w:rsidRPr="0011478D">
        <w:rPr>
          <w:bCs/>
          <w:noProof/>
          <w:sz w:val="28"/>
          <w:szCs w:val="28"/>
        </w:rPr>
        <w:drawing>
          <wp:anchor distT="0" distB="0" distL="114300" distR="114300" simplePos="0" relativeHeight="251715584" behindDoc="0" locked="0" layoutInCell="1" allowOverlap="1" wp14:anchorId="358245B3" wp14:editId="33EC222F">
            <wp:simplePos x="0" y="0"/>
            <wp:positionH relativeFrom="margin">
              <wp:align>left</wp:align>
            </wp:positionH>
            <wp:positionV relativeFrom="margin">
              <wp:posOffset>864007</wp:posOffset>
            </wp:positionV>
            <wp:extent cx="1106805" cy="139954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39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478D">
        <w:rPr>
          <w:bCs/>
          <w:sz w:val="28"/>
          <w:szCs w:val="28"/>
        </w:rPr>
        <w:t>FERENC PÁPA ÜZENETE 2022 NAGYBÖJTJÉRE</w:t>
      </w:r>
    </w:p>
    <w:p w14:paraId="2C11E781" w14:textId="59EC799E" w:rsidR="00A96DA6" w:rsidRPr="00AC0EB7" w:rsidRDefault="00A96DA6" w:rsidP="00A96DA6">
      <w:pPr>
        <w:spacing w:after="120"/>
        <w:jc w:val="center"/>
        <w:rPr>
          <w:sz w:val="22"/>
        </w:rPr>
      </w:pPr>
      <w:r w:rsidRPr="00AC0EB7">
        <w:rPr>
          <w:i/>
          <w:sz w:val="22"/>
        </w:rPr>
        <w:t xml:space="preserve">„Ne fáradjunk bele tenni a jót, </w:t>
      </w:r>
      <w:proofErr w:type="gramStart"/>
      <w:r w:rsidRPr="00AC0EB7">
        <w:rPr>
          <w:i/>
          <w:sz w:val="22"/>
        </w:rPr>
        <w:t>mert</w:t>
      </w:r>
      <w:proofErr w:type="gramEnd"/>
      <w:r w:rsidRPr="00AC0EB7">
        <w:rPr>
          <w:i/>
          <w:sz w:val="22"/>
        </w:rPr>
        <w:t xml:space="preserve"> ha kitartunk, annak idején aratni is fogunk. Amíg tehát időnk van, tegyünk jót mindenkivel!” </w:t>
      </w:r>
      <w:r w:rsidRPr="00AC0EB7">
        <w:rPr>
          <w:sz w:val="22"/>
        </w:rPr>
        <w:t>(</w:t>
      </w:r>
      <w:proofErr w:type="spellStart"/>
      <w:r w:rsidRPr="00AC0EB7">
        <w:rPr>
          <w:sz w:val="22"/>
        </w:rPr>
        <w:t>Gal</w:t>
      </w:r>
      <w:proofErr w:type="spellEnd"/>
      <w:r w:rsidRPr="00AC0EB7">
        <w:rPr>
          <w:sz w:val="22"/>
        </w:rPr>
        <w:t xml:space="preserve"> 6,9–10a)</w:t>
      </w:r>
    </w:p>
    <w:p w14:paraId="45EB114F" w14:textId="77777777" w:rsidR="00A96DA6" w:rsidRPr="005D6DB0" w:rsidRDefault="00A96DA6" w:rsidP="00A96DA6">
      <w:pPr>
        <w:spacing w:after="160"/>
        <w:jc w:val="both"/>
      </w:pPr>
      <w:r w:rsidRPr="005D6DB0">
        <w:t>Kedves Testvére</w:t>
      </w:r>
      <w:r>
        <w:t>im</w:t>
      </w:r>
      <w:r w:rsidRPr="005D6DB0">
        <w:t>!</w:t>
      </w:r>
    </w:p>
    <w:p w14:paraId="6603EE8C" w14:textId="77777777" w:rsidR="00A96DA6" w:rsidRPr="005D6DB0" w:rsidRDefault="00A96DA6" w:rsidP="0011478D">
      <w:pPr>
        <w:spacing w:after="60"/>
        <w:jc w:val="both"/>
      </w:pPr>
      <w:r w:rsidRPr="005D6DB0">
        <w:t>A nagyböjt a személyes és közösségi megújulás</w:t>
      </w:r>
      <w:r>
        <w:t xml:space="preserve"> </w:t>
      </w:r>
      <w:r w:rsidRPr="005D6DB0">
        <w:t xml:space="preserve">kedvező időszak, mely elvezet </w:t>
      </w:r>
      <w:r>
        <w:t>bennü</w:t>
      </w:r>
      <w:r w:rsidRPr="005D6DB0">
        <w:t xml:space="preserve">nket a meghalt és </w:t>
      </w:r>
      <w:proofErr w:type="spellStart"/>
      <w:r w:rsidRPr="005D6DB0">
        <w:t>feltámadt</w:t>
      </w:r>
      <w:proofErr w:type="spellEnd"/>
      <w:r w:rsidRPr="005D6DB0">
        <w:t xml:space="preserve"> Jézus Krisztus húsvéti misztériumához. </w:t>
      </w:r>
      <w:r>
        <w:t>I</w:t>
      </w:r>
      <w:r w:rsidRPr="005D6DB0">
        <w:t xml:space="preserve">dei nagyböjti utunkon jól tesszük, ha felidézzük Szent Pálnak a </w:t>
      </w:r>
      <w:proofErr w:type="spellStart"/>
      <w:r w:rsidRPr="005D6DB0">
        <w:t>galatákhoz</w:t>
      </w:r>
      <w:proofErr w:type="spellEnd"/>
      <w:r w:rsidRPr="005D6DB0">
        <w:t xml:space="preserve"> intézett buzdítását: „Ne fáradjunk bele tenni a jót, </w:t>
      </w:r>
      <w:proofErr w:type="gramStart"/>
      <w:r w:rsidRPr="005D6DB0">
        <w:t>mert</w:t>
      </w:r>
      <w:proofErr w:type="gramEnd"/>
      <w:r w:rsidRPr="005D6DB0">
        <w:t xml:space="preserve"> ha kitartunk, annak idején aratni is fogunk. Amíg tehát időnk </w:t>
      </w:r>
      <w:r w:rsidRPr="005D6DB0">
        <w:rPr>
          <w:i/>
        </w:rPr>
        <w:t>(</w:t>
      </w:r>
      <w:proofErr w:type="spellStart"/>
      <w:r w:rsidRPr="005D6DB0">
        <w:rPr>
          <w:i/>
          <w:iCs/>
        </w:rPr>
        <w:t>kairosz</w:t>
      </w:r>
      <w:proofErr w:type="spellEnd"/>
      <w:r w:rsidRPr="005D6DB0">
        <w:rPr>
          <w:i/>
        </w:rPr>
        <w:t>)</w:t>
      </w:r>
      <w:r w:rsidRPr="005D6DB0">
        <w:t xml:space="preserve"> van, tegyünk jót mindenkivel” (</w:t>
      </w:r>
      <w:proofErr w:type="spellStart"/>
      <w:r w:rsidRPr="005D6DB0">
        <w:t>Gal</w:t>
      </w:r>
      <w:proofErr w:type="spellEnd"/>
      <w:r w:rsidRPr="005D6DB0">
        <w:t xml:space="preserve"> 6,9–10a).</w:t>
      </w:r>
    </w:p>
    <w:p w14:paraId="0DD24569" w14:textId="77777777" w:rsidR="00A96DA6" w:rsidRPr="005D6DB0" w:rsidRDefault="00A96DA6" w:rsidP="0011478D">
      <w:pPr>
        <w:spacing w:after="60"/>
        <w:jc w:val="both"/>
      </w:pPr>
      <w:r w:rsidRPr="005D6DB0">
        <w:t>1. VETÉS ÉS ARATÁS</w:t>
      </w:r>
    </w:p>
    <w:p w14:paraId="56BD7D53" w14:textId="77777777" w:rsidR="00A96DA6" w:rsidRPr="005D6DB0" w:rsidRDefault="00A96DA6" w:rsidP="0011478D">
      <w:pPr>
        <w:spacing w:after="60"/>
        <w:jc w:val="both"/>
      </w:pPr>
      <w:r w:rsidRPr="005D6DB0">
        <w:t xml:space="preserve">Ebben a szövegben az apostol a vetés és az aratás képét idézi fel, amely Jézus számára annyira kedves (vö. </w:t>
      </w:r>
      <w:proofErr w:type="spellStart"/>
      <w:r w:rsidRPr="005D6DB0">
        <w:t>Mt</w:t>
      </w:r>
      <w:proofErr w:type="spellEnd"/>
      <w:r w:rsidRPr="005D6DB0">
        <w:t xml:space="preserve"> 13). Szent Pál a </w:t>
      </w:r>
      <w:proofErr w:type="spellStart"/>
      <w:r w:rsidRPr="005D6DB0">
        <w:rPr>
          <w:i/>
          <w:iCs/>
        </w:rPr>
        <w:t>kairosz</w:t>
      </w:r>
      <w:r w:rsidRPr="005D6DB0">
        <w:t>ról</w:t>
      </w:r>
      <w:proofErr w:type="spellEnd"/>
      <w:r w:rsidRPr="005D6DB0">
        <w:t xml:space="preserve"> beszél: a jótettek vetésének alkalmas idejéről, a jövőbeli aratás reményében. Számunkra mi jelenti ezt az alkalmas időt? A nagyböjt minden bizonnyal egy ilyen alkalmas idő, de ilyen egész földi létezésünk is, amelynek a nagyböjt bizonyos értelemben jelképe.</w:t>
      </w:r>
      <w:r w:rsidRPr="005D6DB0">
        <w:rPr>
          <w:rStyle w:val="Lbjegyzet-hivatkozs"/>
          <w:rFonts w:eastAsiaTheme="majorEastAsia"/>
        </w:rPr>
        <w:footnoteReference w:id="1"/>
      </w:r>
      <w:r w:rsidRPr="005D6DB0">
        <w:t xml:space="preserve"> Életünkben gyakran felülkerekedik a kapzsiság, a gőg</w:t>
      </w:r>
      <w:r>
        <w:t>,</w:t>
      </w:r>
      <w:r w:rsidRPr="005D6DB0">
        <w:t xml:space="preserve"> a birtoklás</w:t>
      </w:r>
      <w:r>
        <w:t>nak</w:t>
      </w:r>
      <w:r w:rsidRPr="005D6DB0">
        <w:t>, a felhalmozás</w:t>
      </w:r>
      <w:r>
        <w:t xml:space="preserve">nak, </w:t>
      </w:r>
      <w:r w:rsidRPr="005D6DB0">
        <w:t>a fogyasztás</w:t>
      </w:r>
      <w:r>
        <w:t>nak a</w:t>
      </w:r>
      <w:r w:rsidRPr="005D6DB0">
        <w:t xml:space="preserve"> vágya, ahogyan azt az evangéliumi példázatban szereplő bolond ember története mutatja, aki azt hitte, hogy élete biztonságban van, mert </w:t>
      </w:r>
      <w:proofErr w:type="spellStart"/>
      <w:r w:rsidRPr="005D6DB0">
        <w:t>csűreiben</w:t>
      </w:r>
      <w:proofErr w:type="spellEnd"/>
      <w:r w:rsidRPr="005D6DB0">
        <w:t xml:space="preserve"> gazdag termést halmozott fel (vö. </w:t>
      </w:r>
      <w:proofErr w:type="spellStart"/>
      <w:r w:rsidRPr="005D6DB0">
        <w:t>Lk</w:t>
      </w:r>
      <w:proofErr w:type="spellEnd"/>
      <w:r w:rsidRPr="005D6DB0">
        <w:t xml:space="preserve"> 12,16–21). A nagyböjt megtérésre, gondolkodásmódunk megváltoztatására hív </w:t>
      </w:r>
      <w:r>
        <w:t>bennü</w:t>
      </w:r>
      <w:r w:rsidRPr="005D6DB0">
        <w:t>nket, hogy az élet igazságát és szépségét ne annyira a birtoklásban, mint inkább az adakozásban, ne annyira a felhalmozásban, mint inkább a jóság vetésében és a javak megosztásában találjuk meg.</w:t>
      </w:r>
    </w:p>
    <w:p w14:paraId="3E7DAB20" w14:textId="77777777" w:rsidR="00A96DA6" w:rsidRPr="005D6DB0" w:rsidRDefault="00A96DA6" w:rsidP="0011478D">
      <w:pPr>
        <w:spacing w:after="60"/>
        <w:jc w:val="both"/>
      </w:pPr>
      <w:r w:rsidRPr="005D6DB0">
        <w:t>Az első magvető maga Isten, aki nagy bőkezűséggel „továbbra is elveti a jó magokat az emberiségben” (</w:t>
      </w:r>
      <w:proofErr w:type="spellStart"/>
      <w:r w:rsidRPr="005D6DB0">
        <w:rPr>
          <w:i/>
        </w:rPr>
        <w:t>Fratelli</w:t>
      </w:r>
      <w:proofErr w:type="spellEnd"/>
      <w:r w:rsidRPr="005D6DB0">
        <w:rPr>
          <w:i/>
        </w:rPr>
        <w:t xml:space="preserve"> tutti,</w:t>
      </w:r>
      <w:r w:rsidRPr="005D6DB0">
        <w:t xml:space="preserve"> 54). A nagyböjt folyamán Isten ajándékára azáltal </w:t>
      </w:r>
      <w:r>
        <w:t xml:space="preserve">kell </w:t>
      </w:r>
      <w:r w:rsidRPr="005D6DB0">
        <w:t>felel</w:t>
      </w:r>
      <w:r>
        <w:t>n</w:t>
      </w:r>
      <w:r w:rsidRPr="005D6DB0">
        <w:t>ünk, hogy befogadjuk az ő szavát, mely „el</w:t>
      </w:r>
      <w:r>
        <w:t>e</w:t>
      </w:r>
      <w:r w:rsidRPr="005D6DB0">
        <w:t xml:space="preserve">ven </w:t>
      </w:r>
      <w:r w:rsidRPr="005D6DB0">
        <w:lastRenderedPageBreak/>
        <w:t>és hatékony” (</w:t>
      </w:r>
      <w:proofErr w:type="spellStart"/>
      <w:r w:rsidRPr="005D6DB0">
        <w:t>Zsid</w:t>
      </w:r>
      <w:proofErr w:type="spellEnd"/>
      <w:r w:rsidRPr="005D6DB0">
        <w:t xml:space="preserve"> 4,12). Isten </w:t>
      </w:r>
      <w:r>
        <w:t>i</w:t>
      </w:r>
      <w:r w:rsidRPr="005D6DB0">
        <w:t>géjének buzgó hallgatása készséges engedelmességet alakít ki a cselekvésre (vö. Jak 1,21), m</w:t>
      </w:r>
      <w:r>
        <w:t>ely</w:t>
      </w:r>
      <w:r w:rsidRPr="005D6DB0">
        <w:t xml:space="preserve"> életünket gyümölcsözővé teszi. Már ez is nagy öröm forrása számunkra, de ennél is nagyobb öröm a meghívás, hogy „Isten munkatársaivá vál</w:t>
      </w:r>
      <w:r>
        <w:t>j</w:t>
      </w:r>
      <w:r w:rsidRPr="005D6DB0">
        <w:t xml:space="preserve">unk” (vö. 1Kor 3,9) azzal, hogy jól használjuk ki az időt (vö. </w:t>
      </w:r>
      <w:proofErr w:type="spellStart"/>
      <w:r w:rsidRPr="005D6DB0">
        <w:t>Ef</w:t>
      </w:r>
      <w:proofErr w:type="spellEnd"/>
      <w:r w:rsidRPr="005D6DB0">
        <w:t xml:space="preserve"> 5,16), hogy jót cselekedve mi is magot ve</w:t>
      </w:r>
      <w:r>
        <w:t>ss</w:t>
      </w:r>
      <w:r w:rsidRPr="005D6DB0">
        <w:t xml:space="preserve">ünk. Ezt a </w:t>
      </w:r>
      <w:r>
        <w:t>meghívást</w:t>
      </w:r>
      <w:r w:rsidRPr="005D6DB0">
        <w:t xml:space="preserve"> a „jó vetésére” nem tehernek, hanem kegyelemnek kell tekintenünk, amellyel a Teremtő azt kéri, hogy aktívan egyesüljünk az </w:t>
      </w:r>
      <w:r>
        <w:t>ő</w:t>
      </w:r>
      <w:r w:rsidRPr="005D6DB0">
        <w:t xml:space="preserve"> </w:t>
      </w:r>
      <w:r>
        <w:t>termékeny</w:t>
      </w:r>
      <w:r w:rsidRPr="005D6DB0">
        <w:t xml:space="preserve"> </w:t>
      </w:r>
      <w:r>
        <w:t>nagylelkűségével</w:t>
      </w:r>
      <w:r w:rsidRPr="005D6DB0">
        <w:t>.</w:t>
      </w:r>
    </w:p>
    <w:p w14:paraId="761AB986" w14:textId="77777777" w:rsidR="00A96DA6" w:rsidRPr="005D6DB0" w:rsidRDefault="00A96DA6" w:rsidP="0011478D">
      <w:pPr>
        <w:spacing w:after="60"/>
        <w:jc w:val="both"/>
      </w:pPr>
      <w:r w:rsidRPr="005D6DB0">
        <w:t>De mi a helyzet az aratással? Nem azért vetünk-e magot, hogy arassunk? Dehogyisnem! Szent Pál rámutat a vetés és az aratás szoros kapcsolatára, amikor azt mondja: „Aki szűken vet, szűken is arat; s aki bőven vet, bőven arat” (2Kor 9,6). De milyen aratásról van szó? Az általunk elvetett jóság első gyümölcsei önmagunkban és mindennapi életünkben jelennek meg, még ha a legkisebb jócselekedetekről van is szó. Isten a szeretet egyetlen cselekedetéről – legyen az bármilyen kicsi – és egyetlen „nagylelkű erőfeszítésről” sem feledkezik meg (vö.</w:t>
      </w:r>
      <w:r>
        <w:t> </w:t>
      </w:r>
      <w:proofErr w:type="spellStart"/>
      <w:r w:rsidRPr="005D6DB0">
        <w:rPr>
          <w:i/>
        </w:rPr>
        <w:t>Evangelii</w:t>
      </w:r>
      <w:proofErr w:type="spellEnd"/>
      <w:r w:rsidRPr="005D6DB0">
        <w:rPr>
          <w:i/>
        </w:rPr>
        <w:t xml:space="preserve"> gaudium,</w:t>
      </w:r>
      <w:r w:rsidRPr="005D6DB0">
        <w:t xml:space="preserve"> 279). Ahogyan a fát a gyümölcséről ismerjük fel (vö. </w:t>
      </w:r>
      <w:proofErr w:type="spellStart"/>
      <w:r w:rsidRPr="005D6DB0">
        <w:t>Mt</w:t>
      </w:r>
      <w:proofErr w:type="spellEnd"/>
      <w:r>
        <w:t> </w:t>
      </w:r>
      <w:r w:rsidRPr="005D6DB0">
        <w:t xml:space="preserve">7,16.20), úgy a jócselekedetekkel teli élet is fényt sugároz (vö. </w:t>
      </w:r>
      <w:proofErr w:type="spellStart"/>
      <w:r w:rsidRPr="005D6DB0">
        <w:t>Mt</w:t>
      </w:r>
      <w:proofErr w:type="spellEnd"/>
      <w:r w:rsidRPr="005D6DB0">
        <w:t xml:space="preserve"> 5,14–16)</w:t>
      </w:r>
      <w:r>
        <w:t>,</w:t>
      </w:r>
      <w:r w:rsidRPr="005D6DB0">
        <w:t xml:space="preserve"> és Krisztus illatát árasztja a világban (vö. 2Kor 2,15). Isten bűntől mentes szolgálata a </w:t>
      </w:r>
      <w:proofErr w:type="spellStart"/>
      <w:r w:rsidRPr="005D6DB0">
        <w:t>megszentelődés</w:t>
      </w:r>
      <w:proofErr w:type="spellEnd"/>
      <w:r w:rsidRPr="005D6DB0">
        <w:t xml:space="preserve"> gyümölcseit hozza mindenki üdvösségére (vö. Róm 6,22).</w:t>
      </w:r>
    </w:p>
    <w:p w14:paraId="7A4C2DC8" w14:textId="77777777" w:rsidR="00A96DA6" w:rsidRPr="005D6DB0" w:rsidRDefault="00A96DA6" w:rsidP="0011478D">
      <w:pPr>
        <w:spacing w:after="60"/>
        <w:jc w:val="both"/>
      </w:pPr>
      <w:r w:rsidRPr="005D6DB0">
        <w:t>Valójában csak keveset látunk meg annak gyümölcséből, amit vetünk, hiszen az evangélium szavai szerint „az egyik vet, a másik arat” (</w:t>
      </w:r>
      <w:proofErr w:type="spellStart"/>
      <w:r w:rsidRPr="005D6DB0">
        <w:t>Jn</w:t>
      </w:r>
      <w:proofErr w:type="spellEnd"/>
      <w:r w:rsidRPr="005D6DB0">
        <w:t xml:space="preserve"> 4,37). Amikor mások javára vetünk, akkor Isten nagylelkűségében osztozunk: „</w:t>
      </w:r>
      <w:r>
        <w:t>N</w:t>
      </w:r>
      <w:r w:rsidRPr="005D6DB0">
        <w:t>agy nemesség az a képesség, hogy az elültetett jó titokzatos erejébe vetett reménnyel olyan folyamatokat indíthatunk el, amelynek gyümölcseit mások fogják leszüretelni” (</w:t>
      </w:r>
      <w:proofErr w:type="spellStart"/>
      <w:r w:rsidRPr="00D31B4B">
        <w:rPr>
          <w:i/>
        </w:rPr>
        <w:t>Fratelli</w:t>
      </w:r>
      <w:proofErr w:type="spellEnd"/>
      <w:r w:rsidRPr="00D31B4B">
        <w:rPr>
          <w:i/>
        </w:rPr>
        <w:t xml:space="preserve"> tutti,</w:t>
      </w:r>
      <w:r w:rsidRPr="005D6DB0">
        <w:t xml:space="preserve"> 196). Ha mások javára vetünk, az megszabadít az önérdek szűkös logikájától, cselekedeteink</w:t>
      </w:r>
      <w:r>
        <w:t>nek az</w:t>
      </w:r>
      <w:r w:rsidRPr="005D6DB0">
        <w:t xml:space="preserve"> ingyenesség </w:t>
      </w:r>
      <w:r>
        <w:t>tágasságát adja,</w:t>
      </w:r>
      <w:r w:rsidRPr="005D6DB0">
        <w:t xml:space="preserve"> és Isten </w:t>
      </w:r>
      <w:r>
        <w:t>jótékony</w:t>
      </w:r>
      <w:r w:rsidRPr="005D6DB0">
        <w:t xml:space="preserve"> tervének csodálatos horizontjá</w:t>
      </w:r>
      <w:r>
        <w:t>ba illeszt bennünket</w:t>
      </w:r>
      <w:r w:rsidRPr="005D6DB0">
        <w:t>.</w:t>
      </w:r>
    </w:p>
    <w:p w14:paraId="57854545" w14:textId="77777777" w:rsidR="00A96DA6" w:rsidRPr="005D6DB0" w:rsidRDefault="00A96DA6" w:rsidP="0011478D">
      <w:pPr>
        <w:spacing w:after="60"/>
        <w:jc w:val="both"/>
      </w:pPr>
      <w:r w:rsidRPr="005D6DB0">
        <w:t xml:space="preserve">Isten </w:t>
      </w:r>
      <w:r>
        <w:t>i</w:t>
      </w:r>
      <w:r w:rsidRPr="005D6DB0">
        <w:t xml:space="preserve">géje kitágítja látókörünket és felemeli tekintetünket: azt hirdeti, hogy az igazi aratás </w:t>
      </w:r>
      <w:r>
        <w:t xml:space="preserve">az </w:t>
      </w:r>
      <w:proofErr w:type="spellStart"/>
      <w:r w:rsidRPr="005D6DB0">
        <w:t>eszkatologikus</w:t>
      </w:r>
      <w:proofErr w:type="spellEnd"/>
      <w:r w:rsidRPr="0005712B">
        <w:t xml:space="preserve"> </w:t>
      </w:r>
      <w:r w:rsidRPr="005D6DB0">
        <w:t>aratás, az utolsó</w:t>
      </w:r>
      <w:r>
        <w:t>nak</w:t>
      </w:r>
      <w:r w:rsidRPr="005D6DB0">
        <w:t xml:space="preserve">, </w:t>
      </w:r>
      <w:r>
        <w:t xml:space="preserve">a </w:t>
      </w:r>
      <w:r w:rsidRPr="005D6DB0">
        <w:t>napnyugta nélküli nap</w:t>
      </w:r>
      <w:r>
        <w:t>nak az</w:t>
      </w:r>
      <w:r w:rsidRPr="005D6DB0">
        <w:t xml:space="preserve"> aratása. Életünk és cselekedeteink érett gyümölcse „az örök életre szóló gyümölcs” (</w:t>
      </w:r>
      <w:proofErr w:type="spellStart"/>
      <w:r w:rsidRPr="005D6DB0">
        <w:t>Jn</w:t>
      </w:r>
      <w:proofErr w:type="spellEnd"/>
      <w:r w:rsidRPr="005D6DB0">
        <w:t xml:space="preserve"> 4,36), amely „mennyei kincsünk lesz” (</w:t>
      </w:r>
      <w:proofErr w:type="spellStart"/>
      <w:r w:rsidRPr="005D6DB0">
        <w:t>Lk</w:t>
      </w:r>
      <w:proofErr w:type="spellEnd"/>
      <w:r w:rsidRPr="005D6DB0">
        <w:t xml:space="preserve"> 12,33; 18,22). Maga Jézus használja a földben elhal</w:t>
      </w:r>
      <w:r>
        <w:t>ó és</w:t>
      </w:r>
      <w:r w:rsidRPr="005D6DB0">
        <w:t xml:space="preserve"> termést hoz</w:t>
      </w:r>
      <w:r>
        <w:t>ó</w:t>
      </w:r>
      <w:r w:rsidRPr="005D6DB0">
        <w:t xml:space="preserve"> mag képét</w:t>
      </w:r>
      <w:r>
        <w:t>, hogy kifejezze</w:t>
      </w:r>
      <w:r w:rsidRPr="005D6DB0">
        <w:t xml:space="preserve"> halál</w:t>
      </w:r>
      <w:r>
        <w:t>ának</w:t>
      </w:r>
      <w:r w:rsidRPr="005D6DB0">
        <w:t xml:space="preserve"> és feltámadás</w:t>
      </w:r>
      <w:r>
        <w:t>ának</w:t>
      </w:r>
      <w:r w:rsidRPr="005D6DB0">
        <w:t xml:space="preserve"> misztériumát (vö. </w:t>
      </w:r>
      <w:proofErr w:type="spellStart"/>
      <w:r w:rsidRPr="005D6DB0">
        <w:t>Jn</w:t>
      </w:r>
      <w:proofErr w:type="spellEnd"/>
      <w:r w:rsidRPr="005D6DB0">
        <w:t xml:space="preserve"> 12,24); Szent Pál </w:t>
      </w:r>
      <w:r>
        <w:t>is</w:t>
      </w:r>
      <w:r w:rsidRPr="005D6DB0">
        <w:t xml:space="preserve"> ugyanezt a képet használja, amikor testünk feltámadásáról </w:t>
      </w:r>
      <w:r w:rsidRPr="005D6DB0">
        <w:lastRenderedPageBreak/>
        <w:t xml:space="preserve">beszél: „Romlásra vetik el – romlatlannak támad föl. </w:t>
      </w:r>
      <w:proofErr w:type="spellStart"/>
      <w:r w:rsidRPr="005D6DB0">
        <w:t>Dicstelenül</w:t>
      </w:r>
      <w:proofErr w:type="spellEnd"/>
      <w:r w:rsidRPr="005D6DB0">
        <w:t xml:space="preserve"> vetik el – dicsőségben támad föl. Erőtlenségben vetik el – erőben támad föl. Érzéki testet vetnek el – szellemi test támad föl” (1Kor 15,42–44). Ez a remény az a nagy világosság, amelyet a </w:t>
      </w:r>
      <w:proofErr w:type="spellStart"/>
      <w:r w:rsidRPr="005D6DB0">
        <w:t>feltámadt</w:t>
      </w:r>
      <w:proofErr w:type="spellEnd"/>
      <w:r w:rsidRPr="005D6DB0">
        <w:t xml:space="preserve"> Krisztus hoz a világnak, mert „ha csak ebben az életben reménykedünk Krisztusban, minden embernél szánalomra méltóbbak vagyunk. De Krisztus </w:t>
      </w:r>
      <w:proofErr w:type="spellStart"/>
      <w:r w:rsidRPr="005D6DB0">
        <w:t>feltámadt</w:t>
      </w:r>
      <w:proofErr w:type="spellEnd"/>
      <w:r w:rsidRPr="005D6DB0">
        <w:t xml:space="preserve"> a halálból</w:t>
      </w:r>
      <w:r>
        <w:t>,</w:t>
      </w:r>
      <w:r w:rsidRPr="005D6DB0">
        <w:t xml:space="preserve"> elsőként a halottak közül” (1Kor 15,19–20), hogy azok, akik szeretetben szorosan egyesül</w:t>
      </w:r>
      <w:r>
        <w:t>t</w:t>
      </w:r>
      <w:r w:rsidRPr="005D6DB0">
        <w:t xml:space="preserve">ek vele „az ő halálának hasonlatosságára” (Róm 6,5), az ő feltámadásával is egyesüljenek az örök életre (vö. </w:t>
      </w:r>
      <w:proofErr w:type="spellStart"/>
      <w:r w:rsidRPr="005D6DB0">
        <w:t>Jn</w:t>
      </w:r>
      <w:proofErr w:type="spellEnd"/>
      <w:r w:rsidRPr="005D6DB0">
        <w:t xml:space="preserve"> 5,29): „Akkor az igazak ragyogni fognak, mint a nap </w:t>
      </w:r>
      <w:proofErr w:type="spellStart"/>
      <w:r w:rsidRPr="005D6DB0">
        <w:t>Atyjuk</w:t>
      </w:r>
      <w:proofErr w:type="spellEnd"/>
      <w:r w:rsidRPr="005D6DB0">
        <w:t xml:space="preserve"> országában” (</w:t>
      </w:r>
      <w:proofErr w:type="spellStart"/>
      <w:r w:rsidRPr="005D6DB0">
        <w:t>Mt</w:t>
      </w:r>
      <w:proofErr w:type="spellEnd"/>
      <w:r>
        <w:t> </w:t>
      </w:r>
      <w:r w:rsidRPr="005D6DB0">
        <w:t>13,43).</w:t>
      </w:r>
    </w:p>
    <w:p w14:paraId="2EBF4C66" w14:textId="77777777" w:rsidR="00A96DA6" w:rsidRPr="005D6DB0" w:rsidRDefault="00A96DA6" w:rsidP="0011478D">
      <w:pPr>
        <w:spacing w:after="60"/>
        <w:jc w:val="both"/>
      </w:pPr>
      <w:r w:rsidRPr="005D6DB0">
        <w:t>2. „NE FÁRADJUNK BELE TENNI A JÓT”</w:t>
      </w:r>
    </w:p>
    <w:p w14:paraId="7BE2A0D8" w14:textId="77777777" w:rsidR="00A96DA6" w:rsidRDefault="00A96DA6" w:rsidP="0011478D">
      <w:pPr>
        <w:spacing w:after="60"/>
        <w:jc w:val="both"/>
      </w:pPr>
      <w:r w:rsidRPr="005D6DB0">
        <w:t xml:space="preserve">Krisztus feltámadása az örök élet „nagy reménységével” tölti </w:t>
      </w:r>
      <w:r>
        <w:t>be</w:t>
      </w:r>
      <w:r w:rsidRPr="005D6DB0">
        <w:t xml:space="preserve"> a földi reményeket, már most elvetve az üdvösség </w:t>
      </w:r>
      <w:proofErr w:type="spellStart"/>
      <w:r w:rsidRPr="005D6DB0">
        <w:t>magvát</w:t>
      </w:r>
      <w:proofErr w:type="spellEnd"/>
      <w:r w:rsidRPr="005D6DB0">
        <w:t xml:space="preserve"> (vö. XVI. Benedek</w:t>
      </w:r>
      <w:r>
        <w:t>:</w:t>
      </w:r>
      <w:r w:rsidRPr="005D6DB0">
        <w:t xml:space="preserve"> </w:t>
      </w:r>
      <w:proofErr w:type="spellStart"/>
      <w:r w:rsidRPr="005D6DB0">
        <w:rPr>
          <w:i/>
        </w:rPr>
        <w:t>Spe</w:t>
      </w:r>
      <w:proofErr w:type="spellEnd"/>
      <w:r w:rsidRPr="005D6DB0">
        <w:rPr>
          <w:i/>
        </w:rPr>
        <w:t xml:space="preserve"> </w:t>
      </w:r>
      <w:proofErr w:type="spellStart"/>
      <w:r w:rsidRPr="005D6DB0">
        <w:rPr>
          <w:i/>
        </w:rPr>
        <w:t>salvi</w:t>
      </w:r>
      <w:proofErr w:type="spellEnd"/>
      <w:r w:rsidRPr="005D6DB0">
        <w:t xml:space="preserve"> 3</w:t>
      </w:r>
      <w:r>
        <w:t xml:space="preserve">; </w:t>
      </w:r>
      <w:r w:rsidRPr="005D6DB0">
        <w:t xml:space="preserve">7). Az összetört álmok szülte keserű csalódás, az előttünk álló kihívások miatt érzett aggodalom és az </w:t>
      </w:r>
      <w:r>
        <w:t>eszközeink</w:t>
      </w:r>
      <w:r w:rsidRPr="005D6DB0">
        <w:t xml:space="preserve"> szegénysége okozta csüggedés arra késztethet bennünket, hogy </w:t>
      </w:r>
      <w:r>
        <w:t xml:space="preserve">individualista </w:t>
      </w:r>
      <w:r w:rsidRPr="005D6DB0">
        <w:t>ön</w:t>
      </w:r>
      <w:r>
        <w:t xml:space="preserve">zésünkbe </w:t>
      </w:r>
      <w:r w:rsidRPr="005D6DB0">
        <w:t>zárkóz</w:t>
      </w:r>
      <w:r>
        <w:t>zunk</w:t>
      </w:r>
      <w:r w:rsidRPr="005D6DB0">
        <w:t xml:space="preserve"> </w:t>
      </w:r>
      <w:r>
        <w:t xml:space="preserve">és </w:t>
      </w:r>
      <w:r w:rsidRPr="005D6DB0">
        <w:t>a más emberek szenvedés</w:t>
      </w:r>
      <w:r>
        <w:t xml:space="preserve">ével szembeni </w:t>
      </w:r>
      <w:r w:rsidRPr="005D6DB0">
        <w:t xml:space="preserve">közömbösségbe </w:t>
      </w:r>
      <w:r>
        <w:t>meneküljünk</w:t>
      </w:r>
      <w:r w:rsidRPr="005D6DB0">
        <w:t xml:space="preserve">. Valójában a leghatékonyabb erőforrások is korlátozottak: „Még a fiatalok is elfáradhatnak, ellankadhatnak, az </w:t>
      </w:r>
      <w:proofErr w:type="spellStart"/>
      <w:r w:rsidRPr="005D6DB0">
        <w:t>ifjak</w:t>
      </w:r>
      <w:proofErr w:type="spellEnd"/>
      <w:r w:rsidRPr="005D6DB0">
        <w:t xml:space="preserve"> is összeeshetnek erőtlenül” (</w:t>
      </w:r>
      <w:proofErr w:type="spellStart"/>
      <w:r w:rsidRPr="005D6DB0">
        <w:t>Iz</w:t>
      </w:r>
      <w:proofErr w:type="spellEnd"/>
      <w:r w:rsidRPr="005D6DB0">
        <w:t xml:space="preserve"> 40,30). Isten azonban „erőt ad a fáradtaknak, és gyámolítja a kimerültet</w:t>
      </w:r>
      <w:r>
        <w:t>. […] A</w:t>
      </w:r>
      <w:r w:rsidRPr="005D6DB0">
        <w:t>kik az Úrban bíznak, új erőre kapnak, szárnyra kelnek, mint a sasok. Futnak, de nem fáradnak ki, járnak-kelnek, de nem lankadnak el” (</w:t>
      </w:r>
      <w:proofErr w:type="spellStart"/>
      <w:r w:rsidRPr="005D6DB0">
        <w:t>Iz</w:t>
      </w:r>
      <w:proofErr w:type="spellEnd"/>
      <w:r w:rsidRPr="005D6DB0">
        <w:t xml:space="preserve"> 40,29.31). A nagyböjti időszak arra hív </w:t>
      </w:r>
      <w:r>
        <w:t>bennü</w:t>
      </w:r>
      <w:r w:rsidRPr="005D6DB0">
        <w:t xml:space="preserve">nket, hogy hitünket és reményünket az Úrba vessük (vö. 1Pt 1,21), hiszen csak a </w:t>
      </w:r>
      <w:proofErr w:type="spellStart"/>
      <w:r w:rsidRPr="005D6DB0">
        <w:t>feltámadt</w:t>
      </w:r>
      <w:proofErr w:type="spellEnd"/>
      <w:r w:rsidRPr="005D6DB0">
        <w:t xml:space="preserve"> Krisztusra szegezett tekintettel (vö. </w:t>
      </w:r>
      <w:proofErr w:type="spellStart"/>
      <w:r w:rsidRPr="005D6DB0">
        <w:t>Zsid</w:t>
      </w:r>
      <w:proofErr w:type="spellEnd"/>
      <w:r w:rsidRPr="005D6DB0">
        <w:t xml:space="preserve"> 12,2) tudunk megfelelni az apostol felhívásának: „Ne fáradjunk bele tenni a jót</w:t>
      </w:r>
      <w:r>
        <w:t>…</w:t>
      </w:r>
      <w:r w:rsidRPr="005D6DB0">
        <w:t>” (</w:t>
      </w:r>
      <w:proofErr w:type="spellStart"/>
      <w:r w:rsidRPr="005D6DB0">
        <w:t>Gal</w:t>
      </w:r>
      <w:proofErr w:type="spellEnd"/>
      <w:r w:rsidRPr="005D6DB0">
        <w:t xml:space="preserve"> 6,9).</w:t>
      </w:r>
    </w:p>
    <w:p w14:paraId="40417CB9" w14:textId="77777777" w:rsidR="00A96DA6" w:rsidRPr="005D6DB0" w:rsidRDefault="00A96DA6" w:rsidP="0011478D">
      <w:pPr>
        <w:spacing w:after="60"/>
        <w:jc w:val="both"/>
      </w:pPr>
      <w:r w:rsidRPr="005D6DB0">
        <w:rPr>
          <w:i/>
          <w:iCs/>
        </w:rPr>
        <w:t>Ne fáradjunk bele, hogy imádkozzunk</w:t>
      </w:r>
      <w:r w:rsidRPr="005D6DB0">
        <w:t>. Jézus azt tanította nekünk, hogy „szüntelen kell imádkozni, és nem szabad belefáradni” (</w:t>
      </w:r>
      <w:proofErr w:type="spellStart"/>
      <w:r w:rsidRPr="005D6DB0">
        <w:t>Lk</w:t>
      </w:r>
      <w:proofErr w:type="spellEnd"/>
      <w:r w:rsidRPr="005D6DB0">
        <w:t xml:space="preserve"> 18,1). Szükségünk van az imára, mert szükségünk van Istenre. Veszélyes illúzió azt gondolni, hogy nincs szükségünk semmi másra, csak saját magunkra. Ha a világjárvány megerősítette személyes és társadalmi törékenységünk tudatát, akkor ez a nagyböjt </w:t>
      </w:r>
      <w:r>
        <w:t>segítse</w:t>
      </w:r>
      <w:r w:rsidRPr="005D6DB0">
        <w:t xml:space="preserve"> megtapasztalnunk az Istenbe vetett hit vigaszát, aki nélkül nem maradunk meg (vö.</w:t>
      </w:r>
      <w:r>
        <w:t> </w:t>
      </w:r>
      <w:proofErr w:type="spellStart"/>
      <w:r w:rsidRPr="005D6DB0">
        <w:t>Iz</w:t>
      </w:r>
      <w:proofErr w:type="spellEnd"/>
      <w:r w:rsidRPr="005D6DB0">
        <w:t xml:space="preserve"> 7,9). Senki sem menekülhet meg önmagában, hiszen mindannyian egy hajóban evezünk a történelem </w:t>
      </w:r>
      <w:proofErr w:type="spellStart"/>
      <w:r w:rsidRPr="005D6DB0">
        <w:lastRenderedPageBreak/>
        <w:t>viharai</w:t>
      </w:r>
      <w:proofErr w:type="spellEnd"/>
      <w:r w:rsidRPr="005D6DB0">
        <w:t xml:space="preserve"> közepette;</w:t>
      </w:r>
      <w:r w:rsidRPr="005D6DB0">
        <w:rPr>
          <w:rStyle w:val="Lbjegyzet-hivatkozs"/>
          <w:rFonts w:eastAsiaTheme="majorEastAsia"/>
        </w:rPr>
        <w:footnoteReference w:id="2"/>
      </w:r>
      <w:r w:rsidRPr="005D6DB0">
        <w:t xml:space="preserve"> és különösen senki sem menekül meg Isten nélkül, hiszen csak Jézus Krisztus húsvéti misztériuma győzedelmeskedik a halál sötét vizei felett. A hit nem kímél meg bennünket az élet terheitől és megpróbáltatásaitól, de lehetővé teszi, hogy Krisztusban Istennel egyesülve szembenézzünk velük, azzal a nagy reménységgel, amely nem csal meg</w:t>
      </w:r>
      <w:r>
        <w:t>,</w:t>
      </w:r>
      <w:r w:rsidRPr="005D6DB0">
        <w:t xml:space="preserve"> és amelynek </w:t>
      </w:r>
      <w:proofErr w:type="spellStart"/>
      <w:r w:rsidRPr="005D6DB0">
        <w:t>záloga</w:t>
      </w:r>
      <w:proofErr w:type="spellEnd"/>
      <w:r w:rsidRPr="005D6DB0">
        <w:t xml:space="preserve"> a szeretet, amelyet Isten a Szentlélek által a szívünkbe árasztott (vö. Róm 5,1–5).</w:t>
      </w:r>
    </w:p>
    <w:p w14:paraId="2B5AA198" w14:textId="77777777" w:rsidR="00A96DA6" w:rsidRPr="005D6DB0" w:rsidRDefault="00A96DA6" w:rsidP="0011478D">
      <w:pPr>
        <w:spacing w:after="60"/>
        <w:jc w:val="both"/>
      </w:pPr>
      <w:r w:rsidRPr="005D6DB0">
        <w:rPr>
          <w:i/>
          <w:iCs/>
        </w:rPr>
        <w:t>Ne fáradjunk bele, hogy a gonoszt száműzzük életünkből.</w:t>
      </w:r>
      <w:r w:rsidRPr="005D6DB0">
        <w:t xml:space="preserve"> A testi böjt, melyre a nagyböjt hív </w:t>
      </w:r>
      <w:r>
        <w:t>bennü</w:t>
      </w:r>
      <w:r w:rsidRPr="005D6DB0">
        <w:t xml:space="preserve">nket, erősítse meg lelkünket a bűn elleni harcban. </w:t>
      </w:r>
      <w:r w:rsidRPr="005D6DB0">
        <w:rPr>
          <w:i/>
          <w:iCs/>
        </w:rPr>
        <w:t>Ne fáradjunk bele, hogy bocsánatot kérjünk a bűnbocsánat és kiengesztelődés szentségében</w:t>
      </w:r>
      <w:r w:rsidRPr="005D6DB0">
        <w:t>, tudva, hogy Isten soha nem fárad bele a megbocsátásba.</w:t>
      </w:r>
      <w:r w:rsidRPr="005D6DB0">
        <w:rPr>
          <w:rStyle w:val="Lbjegyzet-hivatkozs"/>
          <w:rFonts w:eastAsiaTheme="majorEastAsia"/>
        </w:rPr>
        <w:footnoteReference w:id="3"/>
      </w:r>
      <w:r w:rsidRPr="005D6DB0">
        <w:t xml:space="preserve"> </w:t>
      </w:r>
      <w:r w:rsidRPr="005D6DB0">
        <w:rPr>
          <w:i/>
          <w:iCs/>
        </w:rPr>
        <w:t xml:space="preserve">Ne fáradjunk bele, hogy küzdjünk a bűnös </w:t>
      </w:r>
      <w:r>
        <w:rPr>
          <w:i/>
          <w:iCs/>
        </w:rPr>
        <w:t>kívánság</w:t>
      </w:r>
      <w:r w:rsidRPr="005D6DB0">
        <w:rPr>
          <w:i/>
          <w:iCs/>
        </w:rPr>
        <w:t xml:space="preserve"> ellen,</w:t>
      </w:r>
      <w:r w:rsidRPr="005D6DB0">
        <w:t xml:space="preserve"> az önzésre és </w:t>
      </w:r>
      <w:r>
        <w:t>mindenféle</w:t>
      </w:r>
      <w:r w:rsidRPr="005D6DB0">
        <w:t xml:space="preserve"> rosszra indító gy</w:t>
      </w:r>
      <w:r>
        <w:t>arlóság</w:t>
      </w:r>
      <w:r w:rsidRPr="005D6DB0">
        <w:t xml:space="preserve"> ellen, mely a történelem folyamán sokféle módo</w:t>
      </w:r>
      <w:r>
        <w:t xml:space="preserve">t talált arra, hogy </w:t>
      </w:r>
      <w:r w:rsidRPr="005D6DB0">
        <w:t>bűn</w:t>
      </w:r>
      <w:r>
        <w:t>b</w:t>
      </w:r>
      <w:r w:rsidRPr="005D6DB0">
        <w:t xml:space="preserve">e </w:t>
      </w:r>
      <w:r>
        <w:t xml:space="preserve">taszítsa </w:t>
      </w:r>
      <w:r w:rsidRPr="005D6DB0">
        <w:t xml:space="preserve">az embert (vö. </w:t>
      </w:r>
      <w:proofErr w:type="spellStart"/>
      <w:r w:rsidRPr="005D6DB0">
        <w:rPr>
          <w:i/>
        </w:rPr>
        <w:t>Fratelli</w:t>
      </w:r>
      <w:proofErr w:type="spellEnd"/>
      <w:r w:rsidRPr="005D6DB0">
        <w:rPr>
          <w:i/>
        </w:rPr>
        <w:t xml:space="preserve"> tutti,</w:t>
      </w:r>
      <w:r w:rsidRPr="005D6DB0">
        <w:t xml:space="preserve"> 166). Az egyik ilyen mód a </w:t>
      </w:r>
      <w:r w:rsidRPr="005D6DB0">
        <w:rPr>
          <w:i/>
          <w:iCs/>
        </w:rPr>
        <w:t>digitális médiától</w:t>
      </w:r>
      <w:r w:rsidRPr="005D6DB0">
        <w:t xml:space="preserve"> való függőség, mely elszegényíti az emberi kapcsolatokat. A nagyböjt alkalmas időszak arra, hogy </w:t>
      </w:r>
      <w:r>
        <w:t>kikerüljük</w:t>
      </w:r>
      <w:r w:rsidRPr="005D6DB0">
        <w:t xml:space="preserve"> ezeke</w:t>
      </w:r>
      <w:r>
        <w:t>t</w:t>
      </w:r>
      <w:r w:rsidRPr="005D6DB0">
        <w:t xml:space="preserve"> a </w:t>
      </w:r>
      <w:r>
        <w:t>buktatókat</w:t>
      </w:r>
      <w:r w:rsidRPr="005D6DB0">
        <w:t xml:space="preserve">, és helyette az emberi kommunikáció </w:t>
      </w:r>
      <w:proofErr w:type="spellStart"/>
      <w:r>
        <w:t>integráltabb</w:t>
      </w:r>
      <w:proofErr w:type="spellEnd"/>
      <w:r w:rsidRPr="005D6DB0">
        <w:t xml:space="preserve"> formáját gyakoroljuk (</w:t>
      </w:r>
      <w:r>
        <w:t xml:space="preserve">vö. </w:t>
      </w:r>
      <w:r w:rsidRPr="005D6DB0">
        <w:t>uo. 43), mely „szemtől szembeni</w:t>
      </w:r>
      <w:r>
        <w:t>, valós</w:t>
      </w:r>
      <w:r w:rsidRPr="005D6DB0">
        <w:t xml:space="preserve"> találkozásokból” (uo. 50) születik.</w:t>
      </w:r>
    </w:p>
    <w:p w14:paraId="4EF61CA2" w14:textId="77777777" w:rsidR="00A96DA6" w:rsidRPr="005D6DB0" w:rsidRDefault="00A96DA6" w:rsidP="0011478D">
      <w:pPr>
        <w:spacing w:after="60"/>
        <w:jc w:val="both"/>
      </w:pPr>
      <w:r w:rsidRPr="005D6DB0">
        <w:rPr>
          <w:i/>
          <w:iCs/>
        </w:rPr>
        <w:t xml:space="preserve">Ne fáradjunk bele, hogy felebarátainkkal szeretetben jót tegyünk. </w:t>
      </w:r>
      <w:r w:rsidRPr="005D6DB0">
        <w:t>Az idei nagyböjtben örömmel adakoz</w:t>
      </w:r>
      <w:r>
        <w:t>va</w:t>
      </w:r>
      <w:r w:rsidRPr="005D6DB0">
        <w:t xml:space="preserve"> gyakoroljuk azzal az alamizsnálkodást (vö.</w:t>
      </w:r>
      <w:r>
        <w:t> </w:t>
      </w:r>
      <w:r w:rsidRPr="005D6DB0">
        <w:t xml:space="preserve">2Kor 9,7). Isten, aki „magot ad a magvetőnek és kenyeret </w:t>
      </w:r>
      <w:proofErr w:type="spellStart"/>
      <w:r w:rsidRPr="005D6DB0">
        <w:t>táplálékul</w:t>
      </w:r>
      <w:proofErr w:type="spellEnd"/>
      <w:r w:rsidRPr="005D6DB0">
        <w:t xml:space="preserve">” (2Kor 9,10), nemcsak azért gondoskodik mindannyiunkról, hogy legyen mit ennünk, hanem azért is, hogy nagylelkűek lehessünk és másokkal jót tegyünk. Ha igaz az, hogy egész életünk arra van rendelve, hogy a jóság </w:t>
      </w:r>
      <w:proofErr w:type="spellStart"/>
      <w:r w:rsidRPr="005D6DB0">
        <w:t>mag</w:t>
      </w:r>
      <w:r>
        <w:t>v</w:t>
      </w:r>
      <w:r w:rsidRPr="005D6DB0">
        <w:t>ait</w:t>
      </w:r>
      <w:proofErr w:type="spellEnd"/>
      <w:r w:rsidRPr="005D6DB0">
        <w:t xml:space="preserve"> elvessük, akkor ezt a böjti időszakot használjuk ki különösen arra, hogy gondoskodunk a hozzánk közel állókról és odalépünk azokhoz a testvéreinkhez, akik sebesülten fekszenek az élet útjának szélén (vö. </w:t>
      </w:r>
      <w:proofErr w:type="spellStart"/>
      <w:r w:rsidRPr="005D6DB0">
        <w:t>Lk</w:t>
      </w:r>
      <w:proofErr w:type="spellEnd"/>
      <w:r w:rsidRPr="005D6DB0">
        <w:t xml:space="preserve"> 10,25–37). A nagyböjt kedvező időszak arra, hogy felkeressük – és ne elkerüljük – a rászorulókat; hogy megszólítsuk – és ne levegőnek nézzük – azokat, akiknek értő meghallgatásra és jó szóra van szükségük; hogy meglátogassuk – és ne magukra hagyjuk – azokat, akik magányosak. Váltsuk tettekre a meghívást, hogy tegyünk jót </w:t>
      </w:r>
      <w:r w:rsidRPr="005D6DB0">
        <w:rPr>
          <w:i/>
          <w:iCs/>
        </w:rPr>
        <w:t>mindenkivel</w:t>
      </w:r>
      <w:r w:rsidRPr="005D6DB0">
        <w:t xml:space="preserve">, szánjunk időt a </w:t>
      </w:r>
      <w:r w:rsidRPr="005D6DB0">
        <w:lastRenderedPageBreak/>
        <w:t xml:space="preserve">szegények és rászorulók, az elhagyatottak és elutasítottak, a diszkriminációval sújtottak és a hátrányos helyzetűek szeretetére (vö. </w:t>
      </w:r>
      <w:proofErr w:type="spellStart"/>
      <w:r w:rsidRPr="005D6DB0">
        <w:rPr>
          <w:i/>
        </w:rPr>
        <w:t>Fratelli</w:t>
      </w:r>
      <w:proofErr w:type="spellEnd"/>
      <w:r w:rsidRPr="005D6DB0">
        <w:rPr>
          <w:i/>
        </w:rPr>
        <w:t xml:space="preserve"> tutti,</w:t>
      </w:r>
      <w:r w:rsidRPr="005D6DB0">
        <w:t xml:space="preserve"> 193).</w:t>
      </w:r>
    </w:p>
    <w:p w14:paraId="123A5DBB" w14:textId="77777777" w:rsidR="00A96DA6" w:rsidRPr="005D6DB0" w:rsidRDefault="00A96DA6" w:rsidP="0011478D">
      <w:pPr>
        <w:spacing w:after="60"/>
        <w:jc w:val="both"/>
      </w:pPr>
      <w:r w:rsidRPr="005D6DB0">
        <w:t>3. „HA KITARTUNK, ANNAK IDEJÉN ARATNI IS FOGUNK”</w:t>
      </w:r>
    </w:p>
    <w:p w14:paraId="642A960A" w14:textId="77777777" w:rsidR="00A96DA6" w:rsidRPr="005D6DB0" w:rsidRDefault="00A96DA6" w:rsidP="0011478D">
      <w:pPr>
        <w:spacing w:after="60"/>
        <w:jc w:val="both"/>
      </w:pPr>
      <w:r w:rsidRPr="005D6DB0">
        <w:t xml:space="preserve">A nagyböjt minden évben emlékeztet </w:t>
      </w:r>
      <w:r>
        <w:t>bennü</w:t>
      </w:r>
      <w:r w:rsidRPr="005D6DB0">
        <w:t xml:space="preserve">nket, hogy „a jó – csakúgy, mint a szeretet, az igazságosság és a szolidaritás – nem érhető el egyszer s mindenkorra: naponta meg kell dolgozni érte” (uo. 11). Kérjük tehát Istentől a földműves türelmes állhatatosságát (vö. Jak 5,7), hogy ne fáradjunk bele jót tenni, egyszerre csak egy lépést. Aki elesik, nyújtsa kezét az Atya felé, aki mindig felemel </w:t>
      </w:r>
      <w:r>
        <w:t>bennü</w:t>
      </w:r>
      <w:r w:rsidRPr="005D6DB0">
        <w:t>nket. Aki eltévelyedik, akit a gonosz csábításai megtévesztettek, ne késlekedjen visszatérni ahhoz, aki „bőségesen megbocsát” (</w:t>
      </w:r>
      <w:proofErr w:type="spellStart"/>
      <w:r w:rsidRPr="005D6DB0">
        <w:t>Iz</w:t>
      </w:r>
      <w:proofErr w:type="spellEnd"/>
      <w:r w:rsidRPr="005D6DB0">
        <w:t xml:space="preserve"> 55,7). A megtérés</w:t>
      </w:r>
      <w:r>
        <w:t>nek</w:t>
      </w:r>
      <w:r w:rsidRPr="005D6DB0">
        <w:t xml:space="preserve"> ezen idején, Isten kegyelmében és az Egyház közösségében támaszt találva, ne fáradjunk bele a jó vetésébe. A böjt előkészíti a talajt, az ima öntözi, a szeretet megtermékenyíti. Miénk a hit bizonyossága, hogy </w:t>
      </w:r>
      <w:r>
        <w:t>„</w:t>
      </w:r>
      <w:r w:rsidRPr="005D6DB0">
        <w:t>ha kitartunk, annak idején aratni is fogunk</w:t>
      </w:r>
      <w:r>
        <w:t>”</w:t>
      </w:r>
      <w:r w:rsidRPr="005D6DB0">
        <w:t xml:space="preserve">, és hogy a kitartás ajándékának segítségével elnyerjük a megígért jókat (vö. </w:t>
      </w:r>
      <w:proofErr w:type="spellStart"/>
      <w:r w:rsidRPr="005D6DB0">
        <w:t>Zsid</w:t>
      </w:r>
      <w:proofErr w:type="spellEnd"/>
      <w:r w:rsidRPr="005D6DB0">
        <w:t xml:space="preserve"> 10,36) a magunk és mások üdvösségére (vö. 1Tim 4,16). Ha </w:t>
      </w:r>
      <w:r>
        <w:t>gyakoroljuk</w:t>
      </w:r>
      <w:r w:rsidRPr="005D6DB0">
        <w:t xml:space="preserve"> a testvéri szeretetet minden</w:t>
      </w:r>
      <w:r>
        <w:t>ki</w:t>
      </w:r>
      <w:r w:rsidRPr="005D6DB0">
        <w:t xml:space="preserve"> </w:t>
      </w:r>
      <w:r>
        <w:t>iránt</w:t>
      </w:r>
      <w:r w:rsidRPr="005D6DB0">
        <w:t xml:space="preserve">, </w:t>
      </w:r>
      <w:r>
        <w:t xml:space="preserve">akkor </w:t>
      </w:r>
      <w:r w:rsidRPr="005D6DB0">
        <w:t>egyesülünk Krisztussal, aki életét adta értünk (vö. 2Kor 5,14–15), és megízleljük a menny</w:t>
      </w:r>
      <w:r>
        <w:t xml:space="preserve">ek </w:t>
      </w:r>
      <w:r w:rsidRPr="005D6DB0">
        <w:t>ország</w:t>
      </w:r>
      <w:r>
        <w:t>ának</w:t>
      </w:r>
      <w:r w:rsidRPr="005D6DB0">
        <w:t xml:space="preserve"> örömét, amikor Isten „lesz minden mindenben” (1Kor 15,28).</w:t>
      </w:r>
    </w:p>
    <w:p w14:paraId="50CAE5EF" w14:textId="77777777" w:rsidR="00A96DA6" w:rsidRPr="005D6DB0" w:rsidRDefault="00A96DA6" w:rsidP="0011478D">
      <w:pPr>
        <w:spacing w:after="60"/>
        <w:jc w:val="both"/>
      </w:pPr>
      <w:r w:rsidRPr="005D6DB0">
        <w:t>Szűz Mária, aki</w:t>
      </w:r>
      <w:r>
        <w:t>nek</w:t>
      </w:r>
      <w:r w:rsidRPr="005D6DB0">
        <w:t xml:space="preserve"> </w:t>
      </w:r>
      <w:r>
        <w:t xml:space="preserve">a </w:t>
      </w:r>
      <w:r w:rsidRPr="005D6DB0">
        <w:t>méhéb</w:t>
      </w:r>
      <w:r>
        <w:t>ől</w:t>
      </w:r>
      <w:r w:rsidRPr="005D6DB0">
        <w:t xml:space="preserve"> a Megváltó</w:t>
      </w:r>
      <w:r>
        <w:t xml:space="preserve"> világra jött</w:t>
      </w:r>
      <w:r w:rsidRPr="005D6DB0">
        <w:t xml:space="preserve">, és </w:t>
      </w:r>
      <w:r>
        <w:t xml:space="preserve">aki </w:t>
      </w:r>
      <w:r w:rsidRPr="005D6DB0">
        <w:t>emlékezetébe véste a</w:t>
      </w:r>
      <w:r>
        <w:t>z összes</w:t>
      </w:r>
      <w:r w:rsidRPr="005D6DB0">
        <w:t xml:space="preserve"> róla hallott szavakat</w:t>
      </w:r>
      <w:r>
        <w:t>,</w:t>
      </w:r>
      <w:r w:rsidRPr="005D6DB0">
        <w:t xml:space="preserve"> „szívében elgondolkodva rajtuk” (</w:t>
      </w:r>
      <w:proofErr w:type="spellStart"/>
      <w:r w:rsidRPr="005D6DB0">
        <w:t>Lk</w:t>
      </w:r>
      <w:proofErr w:type="spellEnd"/>
      <w:r w:rsidRPr="005D6DB0">
        <w:t xml:space="preserve"> 2,19), nyerje el számunkra a türelem ajándékát. Anyai jelenléte kísérjen </w:t>
      </w:r>
      <w:r>
        <w:t>bennü</w:t>
      </w:r>
      <w:r w:rsidRPr="005D6DB0">
        <w:t>nket, hogy a megtérésnek ez az időszaka az örök üdvösség gyümölcseit</w:t>
      </w:r>
      <w:r>
        <w:t xml:space="preserve"> teremje </w:t>
      </w:r>
      <w:r w:rsidRPr="005D6DB0">
        <w:t>számunkra.</w:t>
      </w:r>
    </w:p>
    <w:p w14:paraId="23BD7019" w14:textId="45590955" w:rsidR="00A96DA6" w:rsidRPr="002A62EA" w:rsidRDefault="00A96DA6" w:rsidP="003A667C">
      <w:pPr>
        <w:tabs>
          <w:tab w:val="left" w:pos="5245"/>
        </w:tabs>
        <w:spacing w:after="60"/>
        <w:jc w:val="both"/>
        <w:rPr>
          <w:i/>
        </w:rPr>
      </w:pPr>
      <w:r w:rsidRPr="005D6DB0">
        <w:t xml:space="preserve">Kelt Rómában, a </w:t>
      </w:r>
      <w:proofErr w:type="spellStart"/>
      <w:r w:rsidRPr="005D6DB0">
        <w:t>Lateráni</w:t>
      </w:r>
      <w:proofErr w:type="spellEnd"/>
      <w:r w:rsidRPr="005D6DB0">
        <w:t xml:space="preserve"> Szent Jánosnál, 2021. november 11-én, Szent Márton püspök emléknapján.</w:t>
      </w:r>
      <w:r w:rsidR="003A667C">
        <w:tab/>
      </w:r>
      <w:r w:rsidRPr="002A62EA">
        <w:rPr>
          <w:i/>
        </w:rPr>
        <w:t>Ferenc</w:t>
      </w:r>
    </w:p>
    <w:p w14:paraId="1C837AE8" w14:textId="08917AB6" w:rsidR="00A96DA6" w:rsidRPr="003A667C" w:rsidRDefault="00A96DA6" w:rsidP="00AC0EB7">
      <w:pPr>
        <w:pStyle w:val="Szvegtrzs"/>
        <w:kinsoku w:val="0"/>
        <w:overflowPunct w:val="0"/>
        <w:ind w:left="177"/>
        <w:jc w:val="center"/>
        <w:rPr>
          <w:b/>
          <w:color w:val="413B34"/>
          <w:sz w:val="22"/>
          <w:szCs w:val="22"/>
        </w:rPr>
      </w:pPr>
      <w:r w:rsidRPr="003A667C">
        <w:rPr>
          <w:b/>
          <w:color w:val="413B34"/>
          <w:sz w:val="22"/>
          <w:szCs w:val="22"/>
        </w:rPr>
        <w:t>IV. B</w:t>
      </w:r>
      <w:r w:rsidR="0011478D" w:rsidRPr="003A667C">
        <w:rPr>
          <w:b/>
          <w:color w:val="413B34"/>
          <w:sz w:val="22"/>
          <w:szCs w:val="22"/>
        </w:rPr>
        <w:t>Ű</w:t>
      </w:r>
      <w:r w:rsidRPr="003A667C">
        <w:rPr>
          <w:b/>
          <w:color w:val="413B34"/>
          <w:sz w:val="22"/>
          <w:szCs w:val="22"/>
        </w:rPr>
        <w:t>NB</w:t>
      </w:r>
      <w:r w:rsidR="0011478D" w:rsidRPr="003A667C">
        <w:rPr>
          <w:b/>
          <w:color w:val="413B34"/>
          <w:sz w:val="22"/>
          <w:szCs w:val="22"/>
        </w:rPr>
        <w:t>Á</w:t>
      </w:r>
      <w:r w:rsidRPr="003A667C">
        <w:rPr>
          <w:b/>
          <w:color w:val="413B34"/>
          <w:sz w:val="22"/>
          <w:szCs w:val="22"/>
        </w:rPr>
        <w:t>NATI LITURGIA GYERMEKEK SZ</w:t>
      </w:r>
      <w:r w:rsidR="0011478D" w:rsidRPr="003A667C">
        <w:rPr>
          <w:b/>
          <w:color w:val="413B34"/>
          <w:sz w:val="22"/>
          <w:szCs w:val="22"/>
        </w:rPr>
        <w:t>Á</w:t>
      </w:r>
      <w:r w:rsidRPr="003A667C">
        <w:rPr>
          <w:b/>
          <w:color w:val="413B34"/>
          <w:sz w:val="22"/>
          <w:szCs w:val="22"/>
        </w:rPr>
        <w:t>M</w:t>
      </w:r>
      <w:r w:rsidR="0011478D" w:rsidRPr="003A667C">
        <w:rPr>
          <w:b/>
          <w:color w:val="413B34"/>
          <w:sz w:val="22"/>
          <w:szCs w:val="22"/>
        </w:rPr>
        <w:t>Á</w:t>
      </w:r>
      <w:r w:rsidRPr="003A667C">
        <w:rPr>
          <w:b/>
          <w:color w:val="413B34"/>
          <w:sz w:val="22"/>
          <w:szCs w:val="22"/>
        </w:rPr>
        <w:t>RA</w:t>
      </w:r>
    </w:p>
    <w:p w14:paraId="036FD15B" w14:textId="4DFC95F4" w:rsidR="00A96DA6" w:rsidRPr="003A667C" w:rsidRDefault="00A96DA6" w:rsidP="003A667C">
      <w:pPr>
        <w:pStyle w:val="Szvegtrzs"/>
        <w:kinsoku w:val="0"/>
        <w:overflowPunct w:val="0"/>
        <w:ind w:left="0" w:firstLine="11"/>
        <w:jc w:val="both"/>
        <w:rPr>
          <w:color w:val="FF0000"/>
          <w:sz w:val="22"/>
          <w:szCs w:val="22"/>
        </w:rPr>
      </w:pPr>
      <w:r w:rsidRPr="003A667C">
        <w:rPr>
          <w:color w:val="FF0000"/>
          <w:sz w:val="22"/>
          <w:szCs w:val="22"/>
        </w:rPr>
        <w:t>43. A b</w:t>
      </w:r>
      <w:r w:rsidR="0011478D" w:rsidRPr="003A667C">
        <w:rPr>
          <w:color w:val="FF0000"/>
          <w:sz w:val="22"/>
          <w:szCs w:val="22"/>
        </w:rPr>
        <w:t>ű</w:t>
      </w:r>
      <w:r w:rsidRPr="003A667C">
        <w:rPr>
          <w:color w:val="FF0000"/>
          <w:sz w:val="22"/>
          <w:szCs w:val="22"/>
        </w:rPr>
        <w:t>nbánati szertartásnak ez a mintája alkalmas olyan kisebb gyermekek számára is, akik még nem járultak a szentgyónáshoz.</w:t>
      </w:r>
    </w:p>
    <w:p w14:paraId="73BF4C39" w14:textId="4BE30C73" w:rsidR="00A96DA6" w:rsidRPr="003A667C" w:rsidRDefault="00A96DA6" w:rsidP="003A667C">
      <w:pPr>
        <w:pStyle w:val="Szvegtrzs"/>
        <w:kinsoku w:val="0"/>
        <w:overflowPunct w:val="0"/>
        <w:ind w:left="0" w:firstLine="11"/>
        <w:jc w:val="both"/>
        <w:rPr>
          <w:color w:val="FF0000"/>
          <w:sz w:val="22"/>
          <w:szCs w:val="22"/>
        </w:rPr>
      </w:pPr>
      <w:r w:rsidRPr="003A667C">
        <w:rPr>
          <w:color w:val="FF0000"/>
          <w:sz w:val="22"/>
          <w:szCs w:val="22"/>
        </w:rPr>
        <w:t>A szertartás tárgya: ISTEN H</w:t>
      </w:r>
      <w:r w:rsidR="00AC0EB7" w:rsidRPr="003A667C">
        <w:rPr>
          <w:color w:val="FF0000"/>
          <w:sz w:val="22"/>
          <w:szCs w:val="22"/>
        </w:rPr>
        <w:t>Í</w:t>
      </w:r>
      <w:r w:rsidRPr="003A667C">
        <w:rPr>
          <w:color w:val="FF0000"/>
          <w:sz w:val="22"/>
          <w:szCs w:val="22"/>
        </w:rPr>
        <w:t>V MINKET</w:t>
      </w:r>
    </w:p>
    <w:p w14:paraId="73FBB3E7" w14:textId="179A827E" w:rsidR="00A96DA6" w:rsidRDefault="00A96DA6" w:rsidP="003A667C">
      <w:pPr>
        <w:pStyle w:val="Szvegtrzs"/>
        <w:kinsoku w:val="0"/>
        <w:overflowPunct w:val="0"/>
        <w:ind w:left="0" w:firstLine="11"/>
        <w:jc w:val="both"/>
        <w:rPr>
          <w:color w:val="FF0000"/>
          <w:sz w:val="22"/>
          <w:szCs w:val="22"/>
        </w:rPr>
      </w:pPr>
      <w:r w:rsidRPr="003A667C">
        <w:rPr>
          <w:color w:val="FF0000"/>
          <w:sz w:val="22"/>
          <w:szCs w:val="22"/>
        </w:rPr>
        <w:t>44. A b</w:t>
      </w:r>
      <w:r w:rsidR="0011478D" w:rsidRPr="003A667C">
        <w:rPr>
          <w:color w:val="FF0000"/>
          <w:sz w:val="22"/>
          <w:szCs w:val="22"/>
        </w:rPr>
        <w:t>ű</w:t>
      </w:r>
      <w:r w:rsidRPr="003A667C">
        <w:rPr>
          <w:color w:val="FF0000"/>
          <w:sz w:val="22"/>
          <w:szCs w:val="22"/>
        </w:rPr>
        <w:t>nbánati szertartást a gyermekekkel</w:t>
      </w:r>
      <w:r w:rsidR="0011478D" w:rsidRPr="003A667C">
        <w:rPr>
          <w:color w:val="FF0000"/>
          <w:sz w:val="22"/>
          <w:szCs w:val="22"/>
        </w:rPr>
        <w:t xml:space="preserve"> </w:t>
      </w:r>
      <w:r w:rsidRPr="003A667C">
        <w:rPr>
          <w:color w:val="FF0000"/>
          <w:sz w:val="22"/>
          <w:szCs w:val="22"/>
        </w:rPr>
        <w:t>egy</w:t>
      </w:r>
      <w:r w:rsidR="0011478D" w:rsidRPr="003A667C">
        <w:rPr>
          <w:color w:val="FF0000"/>
          <w:sz w:val="22"/>
          <w:szCs w:val="22"/>
        </w:rPr>
        <w:t>ü</w:t>
      </w:r>
      <w:r w:rsidRPr="003A667C">
        <w:rPr>
          <w:color w:val="FF0000"/>
          <w:sz w:val="22"/>
          <w:szCs w:val="22"/>
        </w:rPr>
        <w:t>tt</w:t>
      </w:r>
      <w:r w:rsidR="0011478D" w:rsidRPr="003A667C">
        <w:rPr>
          <w:color w:val="FF0000"/>
          <w:sz w:val="22"/>
          <w:szCs w:val="22"/>
        </w:rPr>
        <w:t xml:space="preserve"> </w:t>
      </w:r>
      <w:r w:rsidRPr="003A667C">
        <w:rPr>
          <w:color w:val="FF0000"/>
          <w:sz w:val="22"/>
          <w:szCs w:val="22"/>
        </w:rPr>
        <w:t>kell</w:t>
      </w:r>
      <w:r w:rsidR="0011478D" w:rsidRPr="003A667C">
        <w:rPr>
          <w:color w:val="FF0000"/>
          <w:sz w:val="22"/>
          <w:szCs w:val="22"/>
        </w:rPr>
        <w:t xml:space="preserve"> </w:t>
      </w:r>
      <w:r w:rsidRPr="003A667C">
        <w:rPr>
          <w:color w:val="FF0000"/>
          <w:sz w:val="22"/>
          <w:szCs w:val="22"/>
        </w:rPr>
        <w:t>előkészíteni.</w:t>
      </w:r>
      <w:r w:rsidR="0011478D" w:rsidRPr="003A667C">
        <w:rPr>
          <w:color w:val="FF0000"/>
          <w:sz w:val="22"/>
          <w:szCs w:val="22"/>
        </w:rPr>
        <w:t xml:space="preserve"> </w:t>
      </w:r>
      <w:r w:rsidRPr="003A667C">
        <w:rPr>
          <w:color w:val="FF0000"/>
          <w:sz w:val="22"/>
          <w:szCs w:val="22"/>
        </w:rPr>
        <w:t>Tudjanak</w:t>
      </w:r>
      <w:r w:rsidR="0011478D" w:rsidRPr="003A667C">
        <w:rPr>
          <w:color w:val="FF0000"/>
          <w:sz w:val="22"/>
          <w:szCs w:val="22"/>
        </w:rPr>
        <w:t xml:space="preserve"> </w:t>
      </w:r>
      <w:r w:rsidRPr="003A667C">
        <w:rPr>
          <w:color w:val="FF0000"/>
          <w:sz w:val="22"/>
          <w:szCs w:val="22"/>
        </w:rPr>
        <w:t>arról,</w:t>
      </w:r>
      <w:r w:rsidR="0011478D" w:rsidRPr="003A667C">
        <w:rPr>
          <w:color w:val="FF0000"/>
          <w:sz w:val="22"/>
          <w:szCs w:val="22"/>
        </w:rPr>
        <w:t xml:space="preserve"> </w:t>
      </w:r>
      <w:r w:rsidRPr="003A667C">
        <w:rPr>
          <w:color w:val="FF0000"/>
          <w:sz w:val="22"/>
          <w:szCs w:val="22"/>
        </w:rPr>
        <w:t>hogy</w:t>
      </w:r>
      <w:r w:rsidR="0011478D" w:rsidRPr="003A667C">
        <w:rPr>
          <w:color w:val="FF0000"/>
          <w:sz w:val="22"/>
          <w:szCs w:val="22"/>
        </w:rPr>
        <w:t xml:space="preserve"> </w:t>
      </w:r>
      <w:r w:rsidRPr="003A667C">
        <w:rPr>
          <w:color w:val="FF0000"/>
          <w:sz w:val="22"/>
          <w:szCs w:val="22"/>
        </w:rPr>
        <w:t>mi</w:t>
      </w:r>
      <w:r w:rsidR="0011478D" w:rsidRPr="003A667C">
        <w:rPr>
          <w:color w:val="FF0000"/>
          <w:sz w:val="22"/>
          <w:szCs w:val="22"/>
        </w:rPr>
        <w:t xml:space="preserve"> </w:t>
      </w:r>
      <w:r w:rsidRPr="003A667C">
        <w:rPr>
          <w:color w:val="FF0000"/>
          <w:sz w:val="22"/>
          <w:szCs w:val="22"/>
        </w:rPr>
        <w:t>az</w:t>
      </w:r>
      <w:r w:rsidR="0011478D" w:rsidRPr="003A667C">
        <w:rPr>
          <w:color w:val="FF0000"/>
          <w:sz w:val="22"/>
          <w:szCs w:val="22"/>
        </w:rPr>
        <w:t xml:space="preserve"> </w:t>
      </w:r>
      <w:r w:rsidRPr="003A667C">
        <w:rPr>
          <w:color w:val="FF0000"/>
          <w:sz w:val="22"/>
          <w:szCs w:val="22"/>
        </w:rPr>
        <w:t>értelme</w:t>
      </w:r>
      <w:r w:rsidR="0011478D" w:rsidRPr="003A667C">
        <w:rPr>
          <w:color w:val="FF0000"/>
          <w:sz w:val="22"/>
          <w:szCs w:val="22"/>
        </w:rPr>
        <w:t xml:space="preserve"> </w:t>
      </w:r>
      <w:r w:rsidRPr="003A667C">
        <w:rPr>
          <w:color w:val="FF0000"/>
          <w:sz w:val="22"/>
          <w:szCs w:val="22"/>
        </w:rPr>
        <w:t>és</w:t>
      </w:r>
      <w:r w:rsidR="0011478D" w:rsidRPr="003A667C">
        <w:rPr>
          <w:color w:val="FF0000"/>
          <w:sz w:val="22"/>
          <w:szCs w:val="22"/>
        </w:rPr>
        <w:t xml:space="preserve"> </w:t>
      </w:r>
      <w:r w:rsidRPr="003A667C">
        <w:rPr>
          <w:color w:val="FF0000"/>
          <w:sz w:val="22"/>
          <w:szCs w:val="22"/>
        </w:rPr>
        <w:t>célja</w:t>
      </w:r>
      <w:r w:rsidR="0011478D" w:rsidRPr="003A667C">
        <w:rPr>
          <w:color w:val="FF0000"/>
          <w:sz w:val="22"/>
          <w:szCs w:val="22"/>
        </w:rPr>
        <w:t xml:space="preserve"> </w:t>
      </w:r>
      <w:r w:rsidRPr="003A667C">
        <w:rPr>
          <w:color w:val="FF0000"/>
          <w:sz w:val="22"/>
          <w:szCs w:val="22"/>
        </w:rPr>
        <w:t>ennek</w:t>
      </w:r>
      <w:r w:rsidR="0011478D" w:rsidRPr="003A667C">
        <w:rPr>
          <w:color w:val="FF0000"/>
          <w:sz w:val="22"/>
          <w:szCs w:val="22"/>
        </w:rPr>
        <w:t xml:space="preserve"> </w:t>
      </w:r>
      <w:r w:rsidRPr="003A667C">
        <w:rPr>
          <w:color w:val="FF0000"/>
          <w:sz w:val="22"/>
          <w:szCs w:val="22"/>
        </w:rPr>
        <w:t>a szertartásnak! Tudják jól az énekeket, ismerjék némileg a Szentírás felolvasandó szakaszát, gyakorolják be az általuk mondandó szövegeket, továbbá teendőiket és azok egymásutánját!</w:t>
      </w:r>
    </w:p>
    <w:p w14:paraId="1D8CE608" w14:textId="77777777" w:rsidR="003A667C" w:rsidRPr="003A667C" w:rsidRDefault="003A667C" w:rsidP="003A667C">
      <w:pPr>
        <w:pStyle w:val="Szvegtrzs"/>
        <w:kinsoku w:val="0"/>
        <w:overflowPunct w:val="0"/>
        <w:ind w:left="0" w:firstLine="11"/>
        <w:jc w:val="both"/>
        <w:rPr>
          <w:color w:val="FF0000"/>
          <w:sz w:val="22"/>
          <w:szCs w:val="22"/>
        </w:rPr>
      </w:pPr>
    </w:p>
    <w:p w14:paraId="7EB4FB47" w14:textId="77777777" w:rsidR="00A96DA6" w:rsidRPr="0093590D" w:rsidRDefault="00A96DA6" w:rsidP="00AC0EB7">
      <w:pPr>
        <w:pStyle w:val="Listaszerbekezds"/>
        <w:tabs>
          <w:tab w:val="left" w:pos="11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90D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93590D">
        <w:rPr>
          <w:rFonts w:ascii="Times New Roman" w:hAnsi="Times New Roman" w:cs="Times New Roman"/>
          <w:sz w:val="24"/>
          <w:szCs w:val="24"/>
          <w:u w:val="thick"/>
        </w:rPr>
        <w:t>Üdvözlés</w:t>
      </w:r>
    </w:p>
    <w:p w14:paraId="0018C823" w14:textId="768C6353" w:rsidR="00A96DA6" w:rsidRPr="00AC0EB7" w:rsidRDefault="00A96DA6" w:rsidP="003A667C">
      <w:pPr>
        <w:pStyle w:val="Szvegtrzs"/>
        <w:kinsoku w:val="0"/>
        <w:overflowPunct w:val="0"/>
        <w:ind w:left="0" w:firstLine="11"/>
        <w:jc w:val="both"/>
        <w:rPr>
          <w:color w:val="FF0000"/>
          <w:sz w:val="24"/>
          <w:szCs w:val="24"/>
        </w:rPr>
      </w:pPr>
      <w:r w:rsidRPr="00AC0EB7">
        <w:rPr>
          <w:color w:val="FF0000"/>
          <w:sz w:val="24"/>
          <w:szCs w:val="24"/>
        </w:rPr>
        <w:t>A templomban vagy más megfelel</w:t>
      </w:r>
      <w:r w:rsidR="000B7C44" w:rsidRPr="00AC0EB7">
        <w:rPr>
          <w:color w:val="FF0000"/>
          <w:sz w:val="24"/>
          <w:szCs w:val="24"/>
        </w:rPr>
        <w:t>ő</w:t>
      </w:r>
      <w:r w:rsidRPr="00AC0EB7">
        <w:rPr>
          <w:color w:val="FF0000"/>
          <w:sz w:val="24"/>
          <w:szCs w:val="24"/>
        </w:rPr>
        <w:t xml:space="preserve"> helyen egybegy</w:t>
      </w:r>
      <w:r w:rsidR="000B7C44" w:rsidRPr="00AC0EB7">
        <w:rPr>
          <w:color w:val="FF0000"/>
          <w:sz w:val="24"/>
          <w:szCs w:val="24"/>
        </w:rPr>
        <w:t>ű</w:t>
      </w:r>
      <w:r w:rsidRPr="00AC0EB7">
        <w:rPr>
          <w:color w:val="FF0000"/>
          <w:sz w:val="24"/>
          <w:szCs w:val="24"/>
        </w:rPr>
        <w:t>lt gyermekeket a szertartás vezetője barátságos szavakkal köszönti, röviden elmondja, hogy mire való ez a szertartás, valamint ismert</w:t>
      </w:r>
      <w:r w:rsidR="000B7C44" w:rsidRPr="00AC0EB7">
        <w:rPr>
          <w:color w:val="FF0000"/>
          <w:sz w:val="24"/>
          <w:szCs w:val="24"/>
        </w:rPr>
        <w:t>e</w:t>
      </w:r>
      <w:r w:rsidRPr="00AC0EB7">
        <w:rPr>
          <w:color w:val="FF0000"/>
          <w:sz w:val="24"/>
          <w:szCs w:val="24"/>
        </w:rPr>
        <w:t xml:space="preserve">ti az egésznek a menetét. Az </w:t>
      </w:r>
      <w:r w:rsidR="000B7C44" w:rsidRPr="00AC0EB7">
        <w:rPr>
          <w:color w:val="FF0000"/>
          <w:sz w:val="24"/>
          <w:szCs w:val="24"/>
        </w:rPr>
        <w:t>ü</w:t>
      </w:r>
      <w:r w:rsidRPr="00AC0EB7">
        <w:rPr>
          <w:color w:val="FF0000"/>
          <w:sz w:val="24"/>
          <w:szCs w:val="24"/>
        </w:rPr>
        <w:t>dvözlés után bevezető</w:t>
      </w:r>
      <w:r w:rsidRPr="003A667C">
        <w:rPr>
          <w:color w:val="FF0000"/>
          <w:sz w:val="24"/>
          <w:szCs w:val="24"/>
        </w:rPr>
        <w:t xml:space="preserve"> </w:t>
      </w:r>
      <w:r w:rsidRPr="003A667C">
        <w:rPr>
          <w:color w:val="FF0000"/>
          <w:sz w:val="24"/>
          <w:szCs w:val="24"/>
          <w:u w:val="single"/>
        </w:rPr>
        <w:t>éneket</w:t>
      </w:r>
      <w:r w:rsidRPr="00AC0EB7">
        <w:rPr>
          <w:color w:val="FF0000"/>
          <w:sz w:val="24"/>
          <w:szCs w:val="24"/>
        </w:rPr>
        <w:t xml:space="preserve"> lehet énekelni.</w:t>
      </w:r>
    </w:p>
    <w:p w14:paraId="2E7D3FB0" w14:textId="77777777" w:rsidR="00A96DA6" w:rsidRPr="0093590D" w:rsidRDefault="00A96DA6" w:rsidP="00AC0EB7">
      <w:pPr>
        <w:pStyle w:val="Listaszerbekezds"/>
        <w:tabs>
          <w:tab w:val="left" w:pos="11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90D">
        <w:rPr>
          <w:rFonts w:ascii="Times New Roman" w:hAnsi="Times New Roman" w:cs="Times New Roman"/>
          <w:sz w:val="24"/>
          <w:szCs w:val="24"/>
        </w:rPr>
        <w:t xml:space="preserve">b) </w:t>
      </w:r>
      <w:r w:rsidRPr="0093590D">
        <w:rPr>
          <w:rFonts w:ascii="Times New Roman" w:hAnsi="Times New Roman" w:cs="Times New Roman"/>
          <w:sz w:val="24"/>
          <w:szCs w:val="24"/>
          <w:u w:val="thick"/>
        </w:rPr>
        <w:t>Olvasmány</w:t>
      </w:r>
    </w:p>
    <w:p w14:paraId="1601069A" w14:textId="77777777" w:rsidR="00A96DA6" w:rsidRPr="00AC0EB7" w:rsidRDefault="00A96DA6" w:rsidP="00AC0EB7">
      <w:pPr>
        <w:pStyle w:val="Szvegtrzs"/>
        <w:kinsoku w:val="0"/>
        <w:overflowPunct w:val="0"/>
        <w:ind w:left="640"/>
        <w:jc w:val="both"/>
        <w:rPr>
          <w:color w:val="FF0000"/>
          <w:sz w:val="24"/>
          <w:szCs w:val="24"/>
        </w:rPr>
      </w:pPr>
      <w:r w:rsidRPr="00AC0EB7">
        <w:rPr>
          <w:color w:val="FF0000"/>
          <w:sz w:val="24"/>
          <w:szCs w:val="24"/>
        </w:rPr>
        <w:t>Ezt a szertartás vezetője ilyenformán vezetheti be:</w:t>
      </w:r>
    </w:p>
    <w:p w14:paraId="5E768777" w14:textId="114D4B35" w:rsidR="00A96DA6" w:rsidRPr="00842FAA" w:rsidRDefault="00A96DA6" w:rsidP="00AC0EB7">
      <w:pPr>
        <w:pStyle w:val="Szvegtrzs"/>
        <w:kinsoku w:val="0"/>
        <w:overflowPunct w:val="0"/>
        <w:ind w:left="138" w:firstLine="488"/>
        <w:jc w:val="both"/>
        <w:rPr>
          <w:sz w:val="24"/>
          <w:szCs w:val="24"/>
        </w:rPr>
      </w:pPr>
      <w:r w:rsidRPr="00842FAA">
        <w:rPr>
          <w:sz w:val="24"/>
          <w:szCs w:val="24"/>
        </w:rPr>
        <w:t>Kedves gyermekek! Amikor megkereszteltek minket, mindnyájan Isten fiai és leányai lett</w:t>
      </w:r>
      <w:r w:rsidR="000B7C44" w:rsidRPr="00842FAA">
        <w:rPr>
          <w:sz w:val="24"/>
          <w:szCs w:val="24"/>
        </w:rPr>
        <w:t>ü</w:t>
      </w:r>
      <w:r w:rsidRPr="00842FAA">
        <w:rPr>
          <w:sz w:val="24"/>
          <w:szCs w:val="24"/>
        </w:rPr>
        <w:t>nk. Isten a mi Atyánk, és szeret minket, de lelk</w:t>
      </w:r>
      <w:r w:rsidR="000B7C44" w:rsidRPr="00842FAA">
        <w:rPr>
          <w:sz w:val="24"/>
          <w:szCs w:val="24"/>
        </w:rPr>
        <w:t>ü</w:t>
      </w:r>
      <w:r w:rsidRPr="00842FAA">
        <w:rPr>
          <w:sz w:val="24"/>
          <w:szCs w:val="24"/>
        </w:rPr>
        <w:t>nkre köti, hogy mi is szeress</w:t>
      </w:r>
      <w:r w:rsidR="000B7C44" w:rsidRPr="00842FAA">
        <w:rPr>
          <w:sz w:val="24"/>
          <w:szCs w:val="24"/>
        </w:rPr>
        <w:t>ü</w:t>
      </w:r>
      <w:r w:rsidRPr="00842FAA">
        <w:rPr>
          <w:sz w:val="24"/>
          <w:szCs w:val="24"/>
        </w:rPr>
        <w:t>k őt teljes sz</w:t>
      </w:r>
      <w:r w:rsidR="00AC0EB7" w:rsidRPr="00842FAA">
        <w:rPr>
          <w:sz w:val="24"/>
          <w:szCs w:val="24"/>
        </w:rPr>
        <w:t>í</w:t>
      </w:r>
      <w:r w:rsidRPr="00842FAA">
        <w:rPr>
          <w:sz w:val="24"/>
          <w:szCs w:val="24"/>
        </w:rPr>
        <w:t>v</w:t>
      </w:r>
      <w:r w:rsidR="00AC0EB7" w:rsidRPr="00842FAA">
        <w:rPr>
          <w:sz w:val="24"/>
          <w:szCs w:val="24"/>
        </w:rPr>
        <w:t>ü</w:t>
      </w:r>
      <w:r w:rsidRPr="00842FAA">
        <w:rPr>
          <w:sz w:val="24"/>
          <w:szCs w:val="24"/>
        </w:rPr>
        <w:t>nkb</w:t>
      </w:r>
      <w:r w:rsidR="000B7C44" w:rsidRPr="00842FAA">
        <w:rPr>
          <w:sz w:val="24"/>
          <w:szCs w:val="24"/>
        </w:rPr>
        <w:t>ől</w:t>
      </w:r>
      <w:r w:rsidRPr="00842FAA">
        <w:rPr>
          <w:sz w:val="24"/>
          <w:szCs w:val="24"/>
        </w:rPr>
        <w:t>. Azt is akarja, hogy Jók legy</w:t>
      </w:r>
      <w:r w:rsidR="000B7C44" w:rsidRPr="00842FAA">
        <w:rPr>
          <w:sz w:val="24"/>
          <w:szCs w:val="24"/>
        </w:rPr>
        <w:t>ü</w:t>
      </w:r>
      <w:r w:rsidRPr="00842FAA">
        <w:rPr>
          <w:sz w:val="24"/>
          <w:szCs w:val="24"/>
        </w:rPr>
        <w:t>nk egymáshoz, és így</w:t>
      </w:r>
      <w:r w:rsidR="000B7C44" w:rsidRPr="00842FAA">
        <w:rPr>
          <w:sz w:val="24"/>
          <w:szCs w:val="24"/>
        </w:rPr>
        <w:t xml:space="preserve"> </w:t>
      </w:r>
      <w:r w:rsidRPr="00842FAA">
        <w:rPr>
          <w:sz w:val="24"/>
          <w:szCs w:val="24"/>
        </w:rPr>
        <w:t>mindnyájan boldogan élj</w:t>
      </w:r>
      <w:r w:rsidR="000B7C44" w:rsidRPr="00842FAA">
        <w:rPr>
          <w:sz w:val="24"/>
          <w:szCs w:val="24"/>
        </w:rPr>
        <w:t>ü</w:t>
      </w:r>
      <w:r w:rsidRPr="00842FAA">
        <w:rPr>
          <w:sz w:val="24"/>
          <w:szCs w:val="24"/>
        </w:rPr>
        <w:t>nk.</w:t>
      </w:r>
    </w:p>
    <w:p w14:paraId="6D8A60ED" w14:textId="0DF425F3" w:rsidR="00A96DA6" w:rsidRPr="00842FAA" w:rsidRDefault="000B7C44" w:rsidP="00AC0EB7">
      <w:pPr>
        <w:pStyle w:val="Szvegtrzs"/>
        <w:kinsoku w:val="0"/>
        <w:overflowPunct w:val="0"/>
        <w:ind w:left="147" w:firstLine="485"/>
        <w:jc w:val="both"/>
        <w:rPr>
          <w:sz w:val="24"/>
          <w:szCs w:val="24"/>
        </w:rPr>
      </w:pPr>
      <w:r w:rsidRPr="00842FAA">
        <w:rPr>
          <w:sz w:val="24"/>
          <w:szCs w:val="24"/>
        </w:rPr>
        <w:t>Á</w:t>
      </w:r>
      <w:r w:rsidR="00A96DA6" w:rsidRPr="00842FAA">
        <w:rPr>
          <w:sz w:val="24"/>
          <w:szCs w:val="24"/>
        </w:rPr>
        <w:t xml:space="preserve">m az emberek sokszor nem követik Isten akaratát. Azt mondják: </w:t>
      </w:r>
      <w:r w:rsidRPr="00842FAA">
        <w:rPr>
          <w:sz w:val="24"/>
          <w:szCs w:val="24"/>
        </w:rPr>
        <w:t>„</w:t>
      </w:r>
      <w:r w:rsidR="00A96DA6" w:rsidRPr="00842FAA">
        <w:rPr>
          <w:sz w:val="24"/>
          <w:szCs w:val="24"/>
        </w:rPr>
        <w:t>Nem fogadok szót. Azt csinálom, amit én akarok.</w:t>
      </w:r>
      <w:r w:rsidRPr="00842FAA">
        <w:rPr>
          <w:sz w:val="24"/>
          <w:szCs w:val="24"/>
        </w:rPr>
        <w:t>”</w:t>
      </w:r>
      <w:r w:rsidR="00A96DA6" w:rsidRPr="00842FAA">
        <w:rPr>
          <w:sz w:val="24"/>
          <w:szCs w:val="24"/>
        </w:rPr>
        <w:t xml:space="preserve"> Nem engedelmeskednek Istennek, nem hallgatnak szavára. Hányszor viselkedt</w:t>
      </w:r>
      <w:r w:rsidRPr="00842FAA">
        <w:rPr>
          <w:sz w:val="24"/>
          <w:szCs w:val="24"/>
        </w:rPr>
        <w:t>ü</w:t>
      </w:r>
      <w:r w:rsidR="00A96DA6" w:rsidRPr="00842FAA">
        <w:rPr>
          <w:sz w:val="24"/>
          <w:szCs w:val="24"/>
        </w:rPr>
        <w:t>nk mi is így!</w:t>
      </w:r>
    </w:p>
    <w:p w14:paraId="25081D4F" w14:textId="01B32374" w:rsidR="00A96DA6" w:rsidRPr="00842FAA" w:rsidRDefault="00A96DA6" w:rsidP="00AC0EB7">
      <w:pPr>
        <w:pStyle w:val="Szvegtrzs"/>
        <w:kinsoku w:val="0"/>
        <w:overflowPunct w:val="0"/>
        <w:ind w:left="675"/>
        <w:jc w:val="both"/>
        <w:rPr>
          <w:sz w:val="24"/>
          <w:szCs w:val="24"/>
        </w:rPr>
      </w:pPr>
      <w:r w:rsidRPr="00842FAA">
        <w:rPr>
          <w:sz w:val="24"/>
          <w:szCs w:val="24"/>
        </w:rPr>
        <w:t>Ez a b</w:t>
      </w:r>
      <w:r w:rsidR="000B7C44" w:rsidRPr="00842FAA">
        <w:rPr>
          <w:sz w:val="24"/>
          <w:szCs w:val="24"/>
        </w:rPr>
        <w:t>űn</w:t>
      </w:r>
      <w:r w:rsidRPr="00842FAA">
        <w:rPr>
          <w:sz w:val="24"/>
          <w:szCs w:val="24"/>
        </w:rPr>
        <w:t>. Ez ford</w:t>
      </w:r>
      <w:r w:rsidR="000B7C44" w:rsidRPr="00842FAA">
        <w:rPr>
          <w:sz w:val="24"/>
          <w:szCs w:val="24"/>
        </w:rPr>
        <w:t>í</w:t>
      </w:r>
      <w:r w:rsidRPr="00842FAA">
        <w:rPr>
          <w:sz w:val="24"/>
          <w:szCs w:val="24"/>
        </w:rPr>
        <w:t xml:space="preserve">t el Istentől. Ha igazán nagy </w:t>
      </w:r>
      <w:r w:rsidRPr="00842FAA">
        <w:rPr>
          <w:i/>
          <w:iCs/>
          <w:sz w:val="24"/>
          <w:szCs w:val="24"/>
        </w:rPr>
        <w:t>b</w:t>
      </w:r>
      <w:r w:rsidR="000B7C44" w:rsidRPr="00842FAA">
        <w:rPr>
          <w:i/>
          <w:iCs/>
          <w:sz w:val="24"/>
          <w:szCs w:val="24"/>
        </w:rPr>
        <w:t>űnt</w:t>
      </w:r>
      <w:r w:rsidRPr="00842FAA">
        <w:rPr>
          <w:i/>
          <w:iCs/>
          <w:sz w:val="24"/>
          <w:szCs w:val="24"/>
        </w:rPr>
        <w:t xml:space="preserve"> </w:t>
      </w:r>
      <w:r w:rsidRPr="00842FAA">
        <w:rPr>
          <w:sz w:val="24"/>
          <w:szCs w:val="24"/>
        </w:rPr>
        <w:t>követ</w:t>
      </w:r>
      <w:r w:rsidR="000B7C44" w:rsidRPr="00842FAA">
        <w:rPr>
          <w:sz w:val="24"/>
          <w:szCs w:val="24"/>
        </w:rPr>
        <w:t>ü</w:t>
      </w:r>
      <w:r w:rsidRPr="00842FAA">
        <w:rPr>
          <w:sz w:val="24"/>
          <w:szCs w:val="24"/>
        </w:rPr>
        <w:t>nk el, akkor egészen el is szakadunk Istentől.</w:t>
      </w:r>
    </w:p>
    <w:p w14:paraId="01C26B70" w14:textId="3F472B70" w:rsidR="00A96DA6" w:rsidRPr="00842FAA" w:rsidRDefault="000B7C44" w:rsidP="00AC0EB7">
      <w:pPr>
        <w:pStyle w:val="Szvegtrzs"/>
        <w:kinsoku w:val="0"/>
        <w:overflowPunct w:val="0"/>
        <w:ind w:left="153" w:firstLine="507"/>
        <w:jc w:val="both"/>
        <w:rPr>
          <w:sz w:val="24"/>
          <w:szCs w:val="24"/>
        </w:rPr>
      </w:pPr>
      <w:r w:rsidRPr="00842FAA">
        <w:rPr>
          <w:sz w:val="24"/>
          <w:szCs w:val="24"/>
        </w:rPr>
        <w:t>É</w:t>
      </w:r>
      <w:r w:rsidR="00A96DA6" w:rsidRPr="00842FAA">
        <w:rPr>
          <w:sz w:val="24"/>
          <w:szCs w:val="24"/>
        </w:rPr>
        <w:t>s Isten? Mit tesz, ha valaki elhagyta őt? Mit cselekszik, ha letér</w:t>
      </w:r>
      <w:r w:rsidRPr="00842FAA">
        <w:rPr>
          <w:sz w:val="24"/>
          <w:szCs w:val="24"/>
        </w:rPr>
        <w:t>ü</w:t>
      </w:r>
      <w:r w:rsidR="00A96DA6" w:rsidRPr="00842FAA">
        <w:rPr>
          <w:sz w:val="24"/>
          <w:szCs w:val="24"/>
        </w:rPr>
        <w:t xml:space="preserve">nk a jó </w:t>
      </w:r>
      <w:r w:rsidRPr="00842FAA">
        <w:rPr>
          <w:sz w:val="24"/>
          <w:szCs w:val="24"/>
        </w:rPr>
        <w:t>ú</w:t>
      </w:r>
      <w:r w:rsidR="00A96DA6" w:rsidRPr="00842FAA">
        <w:rPr>
          <w:sz w:val="24"/>
          <w:szCs w:val="24"/>
        </w:rPr>
        <w:t>tjáról, és ezzel az örök boldogságunkat kockáztatjuk? Haragjában ő is elfordul-e t</w:t>
      </w:r>
      <w:r w:rsidRPr="00842FAA">
        <w:rPr>
          <w:sz w:val="24"/>
          <w:szCs w:val="24"/>
        </w:rPr>
        <w:t>ő</w:t>
      </w:r>
      <w:r w:rsidR="00A96DA6" w:rsidRPr="00842FAA">
        <w:rPr>
          <w:sz w:val="24"/>
          <w:szCs w:val="24"/>
        </w:rPr>
        <w:t>l</w:t>
      </w:r>
      <w:r w:rsidRPr="00842FAA">
        <w:rPr>
          <w:sz w:val="24"/>
          <w:szCs w:val="24"/>
        </w:rPr>
        <w:t>ü</w:t>
      </w:r>
      <w:r w:rsidR="00A96DA6" w:rsidRPr="00842FAA">
        <w:rPr>
          <w:sz w:val="24"/>
          <w:szCs w:val="24"/>
        </w:rPr>
        <w:t>nk? Hallgassátok csak mit is mond nek</w:t>
      </w:r>
      <w:r w:rsidRPr="00842FAA">
        <w:rPr>
          <w:sz w:val="24"/>
          <w:szCs w:val="24"/>
        </w:rPr>
        <w:t>ü</w:t>
      </w:r>
      <w:r w:rsidR="00A96DA6" w:rsidRPr="00842FAA">
        <w:rPr>
          <w:sz w:val="24"/>
          <w:szCs w:val="24"/>
        </w:rPr>
        <w:t>nk!</w:t>
      </w:r>
    </w:p>
    <w:p w14:paraId="1AA04A02" w14:textId="77777777" w:rsidR="00A96DA6" w:rsidRPr="00AC0EB7" w:rsidRDefault="00A96DA6" w:rsidP="00AC0EB7">
      <w:pPr>
        <w:pStyle w:val="Listaszerbekezds"/>
        <w:tabs>
          <w:tab w:val="left" w:pos="113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9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0EB7">
        <w:rPr>
          <w:rFonts w:ascii="Times New Roman" w:hAnsi="Times New Roman" w:cs="Times New Roman"/>
          <w:color w:val="FF0000"/>
          <w:sz w:val="24"/>
          <w:szCs w:val="24"/>
        </w:rPr>
        <w:t xml:space="preserve">Csak egy </w:t>
      </w:r>
      <w:proofErr w:type="spellStart"/>
      <w:r w:rsidRPr="00AC0EB7">
        <w:rPr>
          <w:rFonts w:ascii="Times New Roman" w:hAnsi="Times New Roman" w:cs="Times New Roman"/>
          <w:color w:val="FF0000"/>
          <w:sz w:val="24"/>
          <w:szCs w:val="24"/>
        </w:rPr>
        <w:t>szentirási</w:t>
      </w:r>
      <w:proofErr w:type="spellEnd"/>
      <w:r w:rsidRPr="00AC0EB7">
        <w:rPr>
          <w:rFonts w:ascii="Times New Roman" w:hAnsi="Times New Roman" w:cs="Times New Roman"/>
          <w:color w:val="FF0000"/>
          <w:sz w:val="24"/>
          <w:szCs w:val="24"/>
        </w:rPr>
        <w:t xml:space="preserve"> szakaszt olvasunk fel.</w:t>
      </w:r>
    </w:p>
    <w:p w14:paraId="526380E4" w14:textId="3A1CCF7A" w:rsidR="00A96DA6" w:rsidRPr="00AC0EB7" w:rsidRDefault="00A96DA6" w:rsidP="00AC0EB7">
      <w:pPr>
        <w:pStyle w:val="Szvegtrzs"/>
        <w:kinsoku w:val="0"/>
        <w:overflowPunct w:val="0"/>
        <w:ind w:left="180"/>
        <w:jc w:val="both"/>
        <w:rPr>
          <w:color w:val="3B342F"/>
          <w:sz w:val="24"/>
          <w:szCs w:val="24"/>
        </w:rPr>
      </w:pPr>
      <w:r w:rsidRPr="00AC0EB7">
        <w:rPr>
          <w:color w:val="3B342F"/>
          <w:sz w:val="24"/>
          <w:szCs w:val="24"/>
        </w:rPr>
        <w:t>EVANGÉLIUM Szent Lukács könyvéb</w:t>
      </w:r>
      <w:r w:rsidR="000B7C44" w:rsidRPr="00AC0EB7">
        <w:rPr>
          <w:color w:val="3B342F"/>
          <w:sz w:val="24"/>
          <w:szCs w:val="24"/>
        </w:rPr>
        <w:t>ől</w:t>
      </w:r>
      <w:r w:rsidRPr="00AC0EB7">
        <w:rPr>
          <w:color w:val="3B342F"/>
          <w:sz w:val="24"/>
          <w:szCs w:val="24"/>
        </w:rPr>
        <w:t xml:space="preserve"> (15, 1-7)</w:t>
      </w:r>
    </w:p>
    <w:p w14:paraId="4E548D49" w14:textId="20B02BA9" w:rsidR="00A96DA6" w:rsidRPr="00AC0EB7" w:rsidRDefault="00A96DA6" w:rsidP="00AC0EB7">
      <w:pPr>
        <w:pStyle w:val="Szvegtrzs"/>
        <w:kinsoku w:val="0"/>
        <w:overflowPunct w:val="0"/>
        <w:ind w:left="1116" w:firstLine="1"/>
        <w:rPr>
          <w:i/>
          <w:color w:val="FF0000"/>
          <w:sz w:val="24"/>
          <w:szCs w:val="24"/>
        </w:rPr>
      </w:pPr>
      <w:r w:rsidRPr="00AC0EB7">
        <w:rPr>
          <w:i/>
          <w:color w:val="FF0000"/>
          <w:sz w:val="24"/>
          <w:szCs w:val="24"/>
        </w:rPr>
        <w:t>(Az egész mennyország ör</w:t>
      </w:r>
      <w:r w:rsidR="000B7C44" w:rsidRPr="00AC0EB7">
        <w:rPr>
          <w:i/>
          <w:color w:val="FF0000"/>
          <w:sz w:val="24"/>
          <w:szCs w:val="24"/>
        </w:rPr>
        <w:t>ü</w:t>
      </w:r>
      <w:r w:rsidRPr="00AC0EB7">
        <w:rPr>
          <w:i/>
          <w:color w:val="FF0000"/>
          <w:sz w:val="24"/>
          <w:szCs w:val="24"/>
        </w:rPr>
        <w:t>l minden megtérő b</w:t>
      </w:r>
      <w:r w:rsidR="000B7C44" w:rsidRPr="00AC0EB7">
        <w:rPr>
          <w:i/>
          <w:color w:val="FF0000"/>
          <w:sz w:val="24"/>
          <w:szCs w:val="24"/>
        </w:rPr>
        <w:t>ű</w:t>
      </w:r>
      <w:r w:rsidRPr="00AC0EB7">
        <w:rPr>
          <w:i/>
          <w:color w:val="FF0000"/>
          <w:sz w:val="24"/>
          <w:szCs w:val="24"/>
        </w:rPr>
        <w:t>nösnek.)</w:t>
      </w:r>
    </w:p>
    <w:p w14:paraId="15858939" w14:textId="77777777" w:rsidR="000B7C44" w:rsidRPr="00AC0EB7" w:rsidRDefault="000B7C44" w:rsidP="00AC0EB7">
      <w:pPr>
        <w:pStyle w:val="Szvegtrzs"/>
        <w:kinsoku w:val="0"/>
        <w:overflowPunct w:val="0"/>
        <w:ind w:left="140" w:firstLine="511"/>
        <w:jc w:val="both"/>
        <w:rPr>
          <w:color w:val="000000"/>
          <w:sz w:val="24"/>
          <w:szCs w:val="24"/>
        </w:rPr>
      </w:pPr>
      <w:r w:rsidRPr="00AC0EB7">
        <w:rPr>
          <w:color w:val="000000"/>
          <w:sz w:val="24"/>
          <w:szCs w:val="24"/>
        </w:rPr>
        <w:t>Abban az időben vámosok és bűnösök jöttek Jézushoz, hogy hallgassák őt. A farizeusok és az írástudók zúgolódtak emiatt, és azt mondták: „Ez szóba áll a bűnösökkel és együtt étkezik velük.”</w:t>
      </w:r>
      <w:r w:rsidRPr="00AC0EB7">
        <w:rPr>
          <w:color w:val="000000"/>
          <w:sz w:val="24"/>
          <w:szCs w:val="24"/>
        </w:rPr>
        <w:t xml:space="preserve"> </w:t>
      </w:r>
      <w:r w:rsidRPr="00AC0EB7">
        <w:rPr>
          <w:color w:val="000000"/>
          <w:sz w:val="24"/>
          <w:szCs w:val="24"/>
        </w:rPr>
        <w:t xml:space="preserve">Jézus erre a következő példabeszédet mondta nekik: „Ha közületek valakinek száz juha van, és egy elvész belőlük, nem hagyja-e ott a kilencvenkilencet, s nem megy-e az elveszett juh után, amíg meg nem találja? Ha megtalálta, örömében vállára veszi, hazasiet vele, összehívja barátait és </w:t>
      </w:r>
      <w:proofErr w:type="spellStart"/>
      <w:r w:rsidRPr="00AC0EB7">
        <w:rPr>
          <w:color w:val="000000"/>
          <w:sz w:val="24"/>
          <w:szCs w:val="24"/>
        </w:rPr>
        <w:t>szomszédait</w:t>
      </w:r>
      <w:proofErr w:type="spellEnd"/>
      <w:r w:rsidRPr="00AC0EB7">
        <w:rPr>
          <w:color w:val="000000"/>
          <w:sz w:val="24"/>
          <w:szCs w:val="24"/>
        </w:rPr>
        <w:t>, és azt mondja nekik: »Örüljetek velem, mert megtaláltam elveszett juhomat.« Mondom nektek, éppen így nagyobb öröm lesz a mennyben egy megtérő bűnösön, mint kilencvenkilenc igazon, akinek nincs szüksége megtérésre.</w:t>
      </w:r>
    </w:p>
    <w:p w14:paraId="1CBCF6EC" w14:textId="4161749B" w:rsidR="00A96DA6" w:rsidRDefault="00A96DA6" w:rsidP="00AC0EB7">
      <w:pPr>
        <w:pStyle w:val="Szvegtrzs"/>
        <w:kinsoku w:val="0"/>
        <w:overflowPunct w:val="0"/>
        <w:ind w:left="140" w:firstLine="511"/>
        <w:jc w:val="both"/>
        <w:rPr>
          <w:color w:val="3B342F"/>
          <w:sz w:val="24"/>
          <w:szCs w:val="24"/>
        </w:rPr>
      </w:pPr>
      <w:r w:rsidRPr="00AC0EB7">
        <w:rPr>
          <w:color w:val="3B342F"/>
          <w:sz w:val="24"/>
          <w:szCs w:val="24"/>
        </w:rPr>
        <w:t xml:space="preserve">Ezek az </w:t>
      </w:r>
      <w:r w:rsidRPr="00AC0EB7">
        <w:rPr>
          <w:color w:val="2A2421"/>
          <w:sz w:val="24"/>
          <w:szCs w:val="24"/>
        </w:rPr>
        <w:t xml:space="preserve">evangélium </w:t>
      </w:r>
      <w:r w:rsidRPr="00AC0EB7">
        <w:rPr>
          <w:color w:val="3B342F"/>
          <w:sz w:val="24"/>
          <w:szCs w:val="24"/>
        </w:rPr>
        <w:t>igéi.</w:t>
      </w:r>
    </w:p>
    <w:p w14:paraId="52C344E2" w14:textId="77777777" w:rsidR="003A667C" w:rsidRPr="00AC0EB7" w:rsidRDefault="003A667C" w:rsidP="00AC0EB7">
      <w:pPr>
        <w:pStyle w:val="Szvegtrzs"/>
        <w:kinsoku w:val="0"/>
        <w:overflowPunct w:val="0"/>
        <w:ind w:left="140" w:firstLine="511"/>
        <w:jc w:val="both"/>
        <w:rPr>
          <w:color w:val="3B342F"/>
          <w:sz w:val="24"/>
          <w:szCs w:val="24"/>
        </w:rPr>
      </w:pPr>
    </w:p>
    <w:p w14:paraId="01D62ABE" w14:textId="77777777" w:rsidR="00A96DA6" w:rsidRPr="0093590D" w:rsidRDefault="00A96DA6" w:rsidP="00AC0EB7">
      <w:pPr>
        <w:pStyle w:val="Listaszerbekezds"/>
        <w:tabs>
          <w:tab w:val="left" w:pos="11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90D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proofErr w:type="spellStart"/>
      <w:r w:rsidRPr="0093590D">
        <w:rPr>
          <w:rFonts w:ascii="Times New Roman" w:hAnsi="Times New Roman" w:cs="Times New Roman"/>
          <w:sz w:val="24"/>
          <w:szCs w:val="24"/>
          <w:u w:val="thick"/>
        </w:rPr>
        <w:t>Homilia</w:t>
      </w:r>
      <w:proofErr w:type="spellEnd"/>
    </w:p>
    <w:p w14:paraId="79083EB5" w14:textId="4F586D14" w:rsidR="00A96DA6" w:rsidRPr="00AC0EB7" w:rsidRDefault="00A96DA6" w:rsidP="00AC0EB7">
      <w:pPr>
        <w:pStyle w:val="Szvegtrzs"/>
        <w:kinsoku w:val="0"/>
        <w:overflowPunct w:val="0"/>
        <w:ind w:left="134" w:firstLine="490"/>
        <w:jc w:val="both"/>
        <w:rPr>
          <w:color w:val="FF0000"/>
          <w:sz w:val="24"/>
          <w:szCs w:val="24"/>
        </w:rPr>
      </w:pPr>
      <w:r w:rsidRPr="00AC0EB7">
        <w:rPr>
          <w:color w:val="FF0000"/>
          <w:sz w:val="24"/>
          <w:szCs w:val="24"/>
        </w:rPr>
        <w:t xml:space="preserve">A </w:t>
      </w:r>
      <w:proofErr w:type="spellStart"/>
      <w:r w:rsidRPr="00AC0EB7">
        <w:rPr>
          <w:color w:val="FF0000"/>
          <w:sz w:val="24"/>
          <w:szCs w:val="24"/>
        </w:rPr>
        <w:t>homilia</w:t>
      </w:r>
      <w:proofErr w:type="spellEnd"/>
      <w:r w:rsidRPr="00AC0EB7">
        <w:rPr>
          <w:color w:val="FF0000"/>
          <w:sz w:val="24"/>
          <w:szCs w:val="24"/>
        </w:rPr>
        <w:t xml:space="preserve"> legyen rövid! Hangoztassa Isten irántunk való szeretetét, és egyben adjon indítást a lelkiismeretvizsgálatra!</w:t>
      </w:r>
    </w:p>
    <w:p w14:paraId="4AC32F2A" w14:textId="77777777" w:rsidR="00A96DA6" w:rsidRPr="0093590D" w:rsidRDefault="00A96DA6" w:rsidP="00AC0EB7">
      <w:pPr>
        <w:pStyle w:val="Listaszerbekezds"/>
        <w:tabs>
          <w:tab w:val="left" w:pos="109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90D">
        <w:rPr>
          <w:rFonts w:ascii="Times New Roman" w:hAnsi="Times New Roman" w:cs="Times New Roman"/>
          <w:sz w:val="24"/>
          <w:szCs w:val="24"/>
        </w:rPr>
        <w:t xml:space="preserve">d) </w:t>
      </w:r>
      <w:r w:rsidRPr="0093590D">
        <w:rPr>
          <w:rFonts w:ascii="Times New Roman" w:hAnsi="Times New Roman" w:cs="Times New Roman"/>
          <w:sz w:val="24"/>
          <w:szCs w:val="24"/>
          <w:u w:val="thick"/>
        </w:rPr>
        <w:t>Lelkiismeretvizsgálat</w:t>
      </w:r>
    </w:p>
    <w:p w14:paraId="3CF53B05" w14:textId="1DE1252B" w:rsidR="00A96DA6" w:rsidRPr="00AC0EB7" w:rsidRDefault="00A96DA6" w:rsidP="00AC0EB7">
      <w:pPr>
        <w:pStyle w:val="Szvegtrzs"/>
        <w:kinsoku w:val="0"/>
        <w:overflowPunct w:val="0"/>
        <w:ind w:left="110" w:firstLine="510"/>
        <w:jc w:val="both"/>
        <w:rPr>
          <w:color w:val="FF0000"/>
          <w:sz w:val="24"/>
          <w:szCs w:val="24"/>
        </w:rPr>
      </w:pPr>
      <w:r w:rsidRPr="00AC0EB7">
        <w:rPr>
          <w:color w:val="FF0000"/>
          <w:sz w:val="24"/>
          <w:szCs w:val="24"/>
        </w:rPr>
        <w:t>A gyermekek lelkiismeretvizsgálata alkalmazkodjék fel fogóképesség</w:t>
      </w:r>
      <w:r w:rsidR="000B7C44" w:rsidRPr="00AC0EB7">
        <w:rPr>
          <w:color w:val="FF0000"/>
          <w:sz w:val="24"/>
          <w:szCs w:val="24"/>
        </w:rPr>
        <w:t>ü</w:t>
      </w:r>
      <w:r w:rsidRPr="00AC0EB7">
        <w:rPr>
          <w:color w:val="FF0000"/>
          <w:sz w:val="24"/>
          <w:szCs w:val="24"/>
        </w:rPr>
        <w:t>khöz, és a szertartás vezetője k</w:t>
      </w:r>
      <w:r w:rsidR="00AC0EB7" w:rsidRPr="00AC0EB7">
        <w:rPr>
          <w:color w:val="FF0000"/>
          <w:sz w:val="24"/>
          <w:szCs w:val="24"/>
        </w:rPr>
        <w:t>í</w:t>
      </w:r>
      <w:r w:rsidRPr="00AC0EB7">
        <w:rPr>
          <w:color w:val="FF0000"/>
          <w:sz w:val="24"/>
          <w:szCs w:val="24"/>
        </w:rPr>
        <w:t xml:space="preserve">sérje rövid </w:t>
      </w:r>
      <w:r w:rsidR="000B7C44" w:rsidRPr="00AC0EB7">
        <w:rPr>
          <w:color w:val="FF0000"/>
          <w:sz w:val="24"/>
          <w:szCs w:val="24"/>
        </w:rPr>
        <w:t>ú</w:t>
      </w:r>
      <w:r w:rsidRPr="00AC0EB7">
        <w:rPr>
          <w:color w:val="FF0000"/>
          <w:sz w:val="24"/>
          <w:szCs w:val="24"/>
        </w:rPr>
        <w:t>tbaigaz</w:t>
      </w:r>
      <w:r w:rsidR="000B7C44" w:rsidRPr="00AC0EB7">
        <w:rPr>
          <w:color w:val="FF0000"/>
          <w:sz w:val="24"/>
          <w:szCs w:val="24"/>
        </w:rPr>
        <w:t>í</w:t>
      </w:r>
      <w:r w:rsidRPr="00AC0EB7">
        <w:rPr>
          <w:color w:val="FF0000"/>
          <w:sz w:val="24"/>
          <w:szCs w:val="24"/>
        </w:rPr>
        <w:t>tással! Iktasson bele megfelelő csendes időt is! (vö. III. F</w:t>
      </w:r>
      <w:r w:rsidR="000B7C44" w:rsidRPr="00AC0EB7">
        <w:rPr>
          <w:color w:val="FF0000"/>
          <w:sz w:val="24"/>
          <w:szCs w:val="24"/>
        </w:rPr>
        <w:t>ü</w:t>
      </w:r>
      <w:r w:rsidRPr="00AC0EB7">
        <w:rPr>
          <w:color w:val="FF0000"/>
          <w:sz w:val="24"/>
          <w:szCs w:val="24"/>
        </w:rPr>
        <w:t>ggelék 217. old.)</w:t>
      </w:r>
    </w:p>
    <w:p w14:paraId="0FB26D9A" w14:textId="6F7E1013" w:rsidR="00A96DA6" w:rsidRPr="0093590D" w:rsidRDefault="00A96DA6" w:rsidP="00AC0EB7">
      <w:pPr>
        <w:pStyle w:val="Szvegtrzs"/>
        <w:kinsoku w:val="0"/>
        <w:overflowPunct w:val="0"/>
        <w:ind w:left="155"/>
        <w:jc w:val="both"/>
        <w:rPr>
          <w:sz w:val="24"/>
          <w:szCs w:val="24"/>
        </w:rPr>
      </w:pPr>
      <w:r w:rsidRPr="0093590D">
        <w:rPr>
          <w:sz w:val="24"/>
          <w:szCs w:val="24"/>
        </w:rPr>
        <w:t xml:space="preserve">50. e) </w:t>
      </w:r>
      <w:r w:rsidRPr="0093590D">
        <w:rPr>
          <w:sz w:val="24"/>
          <w:szCs w:val="24"/>
          <w:u w:val="thick"/>
        </w:rPr>
        <w:t>A b</w:t>
      </w:r>
      <w:r w:rsidR="000B7C44" w:rsidRPr="0093590D">
        <w:rPr>
          <w:sz w:val="24"/>
          <w:szCs w:val="24"/>
          <w:u w:val="thick"/>
        </w:rPr>
        <w:t>ű</w:t>
      </w:r>
      <w:r w:rsidRPr="0093590D">
        <w:rPr>
          <w:sz w:val="24"/>
          <w:szCs w:val="24"/>
          <w:u w:val="thick"/>
        </w:rPr>
        <w:t>nbánat felindítása</w:t>
      </w:r>
    </w:p>
    <w:p w14:paraId="23449392" w14:textId="77777777" w:rsidR="000B7C44" w:rsidRPr="00AC0EB7" w:rsidRDefault="00A96DA6" w:rsidP="00AC0EB7">
      <w:pPr>
        <w:pStyle w:val="Szvegtrzs"/>
        <w:kinsoku w:val="0"/>
        <w:overflowPunct w:val="0"/>
        <w:ind w:left="160" w:firstLine="491"/>
        <w:jc w:val="both"/>
        <w:rPr>
          <w:color w:val="FF0000"/>
          <w:sz w:val="24"/>
          <w:szCs w:val="24"/>
        </w:rPr>
      </w:pPr>
      <w:r w:rsidRPr="00AC0EB7">
        <w:rPr>
          <w:color w:val="FF0000"/>
          <w:sz w:val="24"/>
          <w:szCs w:val="24"/>
        </w:rPr>
        <w:t>A követke</w:t>
      </w:r>
      <w:r w:rsidR="000B7C44" w:rsidRPr="00AC0EB7">
        <w:rPr>
          <w:color w:val="FF0000"/>
          <w:sz w:val="24"/>
          <w:szCs w:val="24"/>
        </w:rPr>
        <w:t>ző</w:t>
      </w:r>
      <w:r w:rsidRPr="00AC0EB7">
        <w:rPr>
          <w:color w:val="FF0000"/>
          <w:sz w:val="24"/>
          <w:szCs w:val="24"/>
        </w:rPr>
        <w:t xml:space="preserve"> litániaszer</w:t>
      </w:r>
      <w:r w:rsidR="000B7C44" w:rsidRPr="00AC0EB7">
        <w:rPr>
          <w:color w:val="FF0000"/>
          <w:sz w:val="24"/>
          <w:szCs w:val="24"/>
        </w:rPr>
        <w:t>ű</w:t>
      </w:r>
      <w:r w:rsidRPr="00AC0EB7">
        <w:rPr>
          <w:color w:val="FF0000"/>
          <w:sz w:val="24"/>
          <w:szCs w:val="24"/>
        </w:rPr>
        <w:t xml:space="preserve"> könyörgéseket vagy a szertartás vezet</w:t>
      </w:r>
      <w:r w:rsidR="000B7C44" w:rsidRPr="00AC0EB7">
        <w:rPr>
          <w:color w:val="FF0000"/>
          <w:sz w:val="24"/>
          <w:szCs w:val="24"/>
        </w:rPr>
        <w:t>ő</w:t>
      </w:r>
      <w:r w:rsidRPr="00AC0EB7">
        <w:rPr>
          <w:color w:val="FF0000"/>
          <w:sz w:val="24"/>
          <w:szCs w:val="24"/>
        </w:rPr>
        <w:t>je, vagy egy gyermek (vagy több is) a jelenlev</w:t>
      </w:r>
      <w:r w:rsidR="000B7C44" w:rsidRPr="00AC0EB7">
        <w:rPr>
          <w:color w:val="FF0000"/>
          <w:sz w:val="24"/>
          <w:szCs w:val="24"/>
        </w:rPr>
        <w:t>ő</w:t>
      </w:r>
      <w:r w:rsidRPr="00AC0EB7">
        <w:rPr>
          <w:color w:val="FF0000"/>
          <w:sz w:val="24"/>
          <w:szCs w:val="24"/>
        </w:rPr>
        <w:t>kkel váltakozva olvassa. A válaszokat szabad énekelni is, de el</w:t>
      </w:r>
      <w:r w:rsidR="000B7C44" w:rsidRPr="00AC0EB7">
        <w:rPr>
          <w:color w:val="FF0000"/>
          <w:sz w:val="24"/>
          <w:szCs w:val="24"/>
        </w:rPr>
        <w:t>ő</w:t>
      </w:r>
      <w:r w:rsidRPr="00AC0EB7">
        <w:rPr>
          <w:color w:val="FF0000"/>
          <w:sz w:val="24"/>
          <w:szCs w:val="24"/>
        </w:rPr>
        <w:t>z</w:t>
      </w:r>
      <w:r w:rsidR="000B7C44" w:rsidRPr="00AC0EB7">
        <w:rPr>
          <w:color w:val="FF0000"/>
          <w:sz w:val="24"/>
          <w:szCs w:val="24"/>
        </w:rPr>
        <w:t>ő</w:t>
      </w:r>
      <w:r w:rsidRPr="00AC0EB7">
        <w:rPr>
          <w:color w:val="FF0000"/>
          <w:sz w:val="24"/>
          <w:szCs w:val="24"/>
        </w:rPr>
        <w:t>leg</w:t>
      </w:r>
      <w:r w:rsidR="000B7C44" w:rsidRPr="00AC0EB7">
        <w:rPr>
          <w:color w:val="FF0000"/>
          <w:sz w:val="24"/>
          <w:szCs w:val="24"/>
        </w:rPr>
        <w:t xml:space="preserve"> </w:t>
      </w:r>
      <w:r w:rsidRPr="00AC0EB7">
        <w:rPr>
          <w:color w:val="FF0000"/>
          <w:sz w:val="24"/>
          <w:szCs w:val="24"/>
        </w:rPr>
        <w:t xml:space="preserve">egy kis ideig tanácsos csendben hallgatni. </w:t>
      </w:r>
    </w:p>
    <w:p w14:paraId="26314CAD" w14:textId="1779C374" w:rsidR="00A96DA6" w:rsidRPr="0093590D" w:rsidRDefault="00A96DA6" w:rsidP="00AC0EB7">
      <w:pPr>
        <w:pStyle w:val="Szvegtrzs"/>
        <w:kinsoku w:val="0"/>
        <w:overflowPunct w:val="0"/>
        <w:ind w:left="160" w:firstLine="491"/>
        <w:jc w:val="both"/>
        <w:rPr>
          <w:sz w:val="24"/>
          <w:szCs w:val="24"/>
        </w:rPr>
      </w:pPr>
      <w:r w:rsidRPr="0093590D">
        <w:rPr>
          <w:sz w:val="24"/>
          <w:szCs w:val="24"/>
        </w:rPr>
        <w:t>Isten</w:t>
      </w:r>
      <w:r w:rsidR="000B7C44" w:rsidRPr="0093590D">
        <w:rPr>
          <w:sz w:val="24"/>
          <w:szCs w:val="24"/>
        </w:rPr>
        <w:t>ü</w:t>
      </w:r>
      <w:r w:rsidRPr="0093590D">
        <w:rPr>
          <w:sz w:val="24"/>
          <w:szCs w:val="24"/>
        </w:rPr>
        <w:t>nk és Atyánk!</w:t>
      </w:r>
    </w:p>
    <w:p w14:paraId="4C57599F" w14:textId="0CADDE51" w:rsidR="00A96DA6" w:rsidRPr="0093590D" w:rsidRDefault="00A96DA6" w:rsidP="00934F73">
      <w:pPr>
        <w:pStyle w:val="Listaszerbekezds"/>
        <w:tabs>
          <w:tab w:val="left" w:pos="3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90D">
        <w:rPr>
          <w:rFonts w:ascii="Times New Roman" w:hAnsi="Times New Roman" w:cs="Times New Roman"/>
          <w:sz w:val="24"/>
          <w:szCs w:val="24"/>
        </w:rPr>
        <w:t>Sokszor nem viselkedt</w:t>
      </w:r>
      <w:r w:rsidR="000B7C44" w:rsidRPr="0093590D">
        <w:rPr>
          <w:rFonts w:ascii="Times New Roman" w:hAnsi="Times New Roman" w:cs="Times New Roman"/>
          <w:sz w:val="24"/>
          <w:szCs w:val="24"/>
        </w:rPr>
        <w:t>ü</w:t>
      </w:r>
      <w:r w:rsidRPr="0093590D">
        <w:rPr>
          <w:rFonts w:ascii="Times New Roman" w:hAnsi="Times New Roman" w:cs="Times New Roman"/>
          <w:sz w:val="24"/>
          <w:szCs w:val="24"/>
        </w:rPr>
        <w:t xml:space="preserve">nk </w:t>
      </w:r>
      <w:r w:rsidR="000B7C44" w:rsidRPr="0093590D">
        <w:rPr>
          <w:rFonts w:ascii="Times New Roman" w:hAnsi="Times New Roman" w:cs="Times New Roman"/>
          <w:sz w:val="24"/>
          <w:szCs w:val="24"/>
        </w:rPr>
        <w:t>ú</w:t>
      </w:r>
      <w:r w:rsidRPr="0093590D">
        <w:rPr>
          <w:rFonts w:ascii="Times New Roman" w:hAnsi="Times New Roman" w:cs="Times New Roman"/>
          <w:sz w:val="24"/>
          <w:szCs w:val="24"/>
        </w:rPr>
        <w:t>gy, amint gyermekeidhez illik.</w:t>
      </w:r>
    </w:p>
    <w:p w14:paraId="4E15FB42" w14:textId="19453A5B" w:rsidR="00A96DA6" w:rsidRPr="0093590D" w:rsidRDefault="00A96DA6" w:rsidP="00AC0EB7">
      <w:pPr>
        <w:pStyle w:val="Szvegtrzs"/>
        <w:kinsoku w:val="0"/>
        <w:overflowPunct w:val="0"/>
        <w:ind w:left="644"/>
        <w:jc w:val="both"/>
        <w:rPr>
          <w:b/>
          <w:sz w:val="24"/>
          <w:szCs w:val="24"/>
        </w:rPr>
      </w:pPr>
      <w:r w:rsidRPr="0093590D">
        <w:rPr>
          <w:b/>
          <w:sz w:val="24"/>
          <w:szCs w:val="24"/>
        </w:rPr>
        <w:t>H: Te mégis szeretsz és h</w:t>
      </w:r>
      <w:r w:rsidR="000B7C44" w:rsidRPr="0093590D">
        <w:rPr>
          <w:b/>
          <w:sz w:val="24"/>
          <w:szCs w:val="24"/>
        </w:rPr>
        <w:t>í</w:t>
      </w:r>
      <w:r w:rsidRPr="0093590D">
        <w:rPr>
          <w:b/>
          <w:sz w:val="24"/>
          <w:szCs w:val="24"/>
        </w:rPr>
        <w:t>vsz minket.</w:t>
      </w:r>
    </w:p>
    <w:p w14:paraId="3C54EC4B" w14:textId="0949AB90" w:rsidR="00A96DA6" w:rsidRPr="0093590D" w:rsidRDefault="00A96DA6" w:rsidP="00934F73">
      <w:pPr>
        <w:pStyle w:val="Listaszerbekezds"/>
        <w:tabs>
          <w:tab w:val="left" w:pos="3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90D">
        <w:rPr>
          <w:rFonts w:ascii="Times New Roman" w:hAnsi="Times New Roman" w:cs="Times New Roman"/>
          <w:sz w:val="24"/>
          <w:szCs w:val="24"/>
        </w:rPr>
        <w:t>Sz</w:t>
      </w:r>
      <w:r w:rsidR="000B7C44" w:rsidRPr="0093590D">
        <w:rPr>
          <w:rFonts w:ascii="Times New Roman" w:hAnsi="Times New Roman" w:cs="Times New Roman"/>
          <w:sz w:val="24"/>
          <w:szCs w:val="24"/>
        </w:rPr>
        <w:t>ü</w:t>
      </w:r>
      <w:r w:rsidRPr="0093590D">
        <w:rPr>
          <w:rFonts w:ascii="Times New Roman" w:hAnsi="Times New Roman" w:cs="Times New Roman"/>
          <w:sz w:val="24"/>
          <w:szCs w:val="24"/>
        </w:rPr>
        <w:t>leinket és nevel</w:t>
      </w:r>
      <w:r w:rsidR="000B7C44" w:rsidRPr="0093590D">
        <w:rPr>
          <w:rFonts w:ascii="Times New Roman" w:hAnsi="Times New Roman" w:cs="Times New Roman"/>
          <w:sz w:val="24"/>
          <w:szCs w:val="24"/>
        </w:rPr>
        <w:t>ői</w:t>
      </w:r>
      <w:r w:rsidRPr="0093590D">
        <w:rPr>
          <w:rFonts w:ascii="Times New Roman" w:hAnsi="Times New Roman" w:cs="Times New Roman"/>
          <w:sz w:val="24"/>
          <w:szCs w:val="24"/>
        </w:rPr>
        <w:t>nket megbántottuk.</w:t>
      </w:r>
    </w:p>
    <w:p w14:paraId="20F9C081" w14:textId="5893D8B3" w:rsidR="00A96DA6" w:rsidRPr="0093590D" w:rsidRDefault="00A96DA6" w:rsidP="00AC0EB7">
      <w:pPr>
        <w:pStyle w:val="Szvegtrzs"/>
        <w:kinsoku w:val="0"/>
        <w:overflowPunct w:val="0"/>
        <w:ind w:left="634"/>
        <w:jc w:val="both"/>
        <w:rPr>
          <w:b/>
          <w:sz w:val="24"/>
          <w:szCs w:val="24"/>
        </w:rPr>
      </w:pPr>
      <w:r w:rsidRPr="0093590D">
        <w:rPr>
          <w:b/>
          <w:sz w:val="24"/>
          <w:szCs w:val="24"/>
        </w:rPr>
        <w:t>H: Te mégis szeretsz és h</w:t>
      </w:r>
      <w:r w:rsidR="000B7C44" w:rsidRPr="0093590D">
        <w:rPr>
          <w:b/>
          <w:sz w:val="24"/>
          <w:szCs w:val="24"/>
        </w:rPr>
        <w:t>í</w:t>
      </w:r>
      <w:r w:rsidRPr="0093590D">
        <w:rPr>
          <w:b/>
          <w:sz w:val="24"/>
          <w:szCs w:val="24"/>
        </w:rPr>
        <w:t>vsz minket.</w:t>
      </w:r>
    </w:p>
    <w:p w14:paraId="285AE4BD" w14:textId="50BDC022" w:rsidR="00A96DA6" w:rsidRPr="0093590D" w:rsidRDefault="00A96DA6" w:rsidP="00934F73">
      <w:pPr>
        <w:pStyle w:val="Listaszerbekezds"/>
        <w:tabs>
          <w:tab w:val="left" w:pos="3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90D">
        <w:rPr>
          <w:rFonts w:ascii="Times New Roman" w:hAnsi="Times New Roman" w:cs="Times New Roman"/>
          <w:sz w:val="24"/>
          <w:szCs w:val="24"/>
        </w:rPr>
        <w:t>Veszekedt</w:t>
      </w:r>
      <w:r w:rsidR="000B7C44" w:rsidRPr="0093590D">
        <w:rPr>
          <w:rFonts w:ascii="Times New Roman" w:hAnsi="Times New Roman" w:cs="Times New Roman"/>
          <w:sz w:val="24"/>
          <w:szCs w:val="24"/>
        </w:rPr>
        <w:t>ü</w:t>
      </w:r>
      <w:r w:rsidRPr="0093590D">
        <w:rPr>
          <w:rFonts w:ascii="Times New Roman" w:hAnsi="Times New Roman" w:cs="Times New Roman"/>
          <w:sz w:val="24"/>
          <w:szCs w:val="24"/>
        </w:rPr>
        <w:t>nk, és rosszat mondtunk egymásnak.</w:t>
      </w:r>
    </w:p>
    <w:p w14:paraId="4205F243" w14:textId="77777777" w:rsidR="00A96DA6" w:rsidRPr="0093590D" w:rsidRDefault="00A96DA6" w:rsidP="00AC0EB7">
      <w:pPr>
        <w:pStyle w:val="Szvegtrzs"/>
        <w:kinsoku w:val="0"/>
        <w:overflowPunct w:val="0"/>
        <w:ind w:left="629"/>
        <w:jc w:val="both"/>
        <w:rPr>
          <w:b/>
          <w:sz w:val="24"/>
          <w:szCs w:val="24"/>
        </w:rPr>
      </w:pPr>
      <w:r w:rsidRPr="0093590D">
        <w:rPr>
          <w:b/>
          <w:sz w:val="24"/>
          <w:szCs w:val="24"/>
        </w:rPr>
        <w:t>H: Te mégis szeretsz és hívsz minket.</w:t>
      </w:r>
    </w:p>
    <w:p w14:paraId="792BD8BE" w14:textId="04CF64DF" w:rsidR="00A96DA6" w:rsidRPr="0093590D" w:rsidRDefault="00A96DA6" w:rsidP="00934F73">
      <w:pPr>
        <w:pStyle w:val="Listaszerbekezds"/>
        <w:tabs>
          <w:tab w:val="left" w:pos="3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90D">
        <w:rPr>
          <w:rFonts w:ascii="Times New Roman" w:hAnsi="Times New Roman" w:cs="Times New Roman"/>
          <w:sz w:val="24"/>
          <w:szCs w:val="24"/>
        </w:rPr>
        <w:t>Otthon és az iskolá</w:t>
      </w:r>
      <w:r w:rsidR="000B7C44" w:rsidRPr="0093590D">
        <w:rPr>
          <w:rFonts w:ascii="Times New Roman" w:hAnsi="Times New Roman" w:cs="Times New Roman"/>
          <w:sz w:val="24"/>
          <w:szCs w:val="24"/>
        </w:rPr>
        <w:t>ba</w:t>
      </w:r>
      <w:r w:rsidRPr="0093590D">
        <w:rPr>
          <w:rFonts w:ascii="Times New Roman" w:hAnsi="Times New Roman" w:cs="Times New Roman"/>
          <w:sz w:val="24"/>
          <w:szCs w:val="24"/>
        </w:rPr>
        <w:t>n hanyagok voltunk, sz</w:t>
      </w:r>
      <w:r w:rsidR="000B7C44" w:rsidRPr="0093590D">
        <w:rPr>
          <w:rFonts w:ascii="Times New Roman" w:hAnsi="Times New Roman" w:cs="Times New Roman"/>
          <w:sz w:val="24"/>
          <w:szCs w:val="24"/>
        </w:rPr>
        <w:t>ü</w:t>
      </w:r>
      <w:r w:rsidRPr="0093590D">
        <w:rPr>
          <w:rFonts w:ascii="Times New Roman" w:hAnsi="Times New Roman" w:cs="Times New Roman"/>
          <w:sz w:val="24"/>
          <w:szCs w:val="24"/>
        </w:rPr>
        <w:t>leinkne</w:t>
      </w:r>
      <w:r w:rsidR="000B7C44" w:rsidRPr="0093590D">
        <w:rPr>
          <w:rFonts w:ascii="Times New Roman" w:hAnsi="Times New Roman" w:cs="Times New Roman"/>
          <w:sz w:val="24"/>
          <w:szCs w:val="24"/>
        </w:rPr>
        <w:t>k</w:t>
      </w:r>
      <w:r w:rsidRPr="0093590D">
        <w:rPr>
          <w:rFonts w:ascii="Times New Roman" w:hAnsi="Times New Roman" w:cs="Times New Roman"/>
          <w:sz w:val="24"/>
          <w:szCs w:val="24"/>
        </w:rPr>
        <w:t>, testvéreinknek, társainknak nem seg</w:t>
      </w:r>
      <w:r w:rsidR="000B7C44" w:rsidRPr="0093590D">
        <w:rPr>
          <w:rFonts w:ascii="Times New Roman" w:hAnsi="Times New Roman" w:cs="Times New Roman"/>
          <w:sz w:val="24"/>
          <w:szCs w:val="24"/>
        </w:rPr>
        <w:t>í</w:t>
      </w:r>
      <w:r w:rsidRPr="0093590D">
        <w:rPr>
          <w:rFonts w:ascii="Times New Roman" w:hAnsi="Times New Roman" w:cs="Times New Roman"/>
          <w:sz w:val="24"/>
          <w:szCs w:val="24"/>
        </w:rPr>
        <w:t>tett</w:t>
      </w:r>
      <w:r w:rsidR="000B7C44" w:rsidRPr="0093590D">
        <w:rPr>
          <w:rFonts w:ascii="Times New Roman" w:hAnsi="Times New Roman" w:cs="Times New Roman"/>
          <w:sz w:val="24"/>
          <w:szCs w:val="24"/>
        </w:rPr>
        <w:t>ü</w:t>
      </w:r>
      <w:r w:rsidRPr="0093590D">
        <w:rPr>
          <w:rFonts w:ascii="Times New Roman" w:hAnsi="Times New Roman" w:cs="Times New Roman"/>
          <w:sz w:val="24"/>
          <w:szCs w:val="24"/>
        </w:rPr>
        <w:t>nk.</w:t>
      </w:r>
    </w:p>
    <w:p w14:paraId="2226DA26" w14:textId="77777777" w:rsidR="00A96DA6" w:rsidRPr="0093590D" w:rsidRDefault="00A96DA6" w:rsidP="00AC0EB7">
      <w:pPr>
        <w:pStyle w:val="Szvegtrzs"/>
        <w:kinsoku w:val="0"/>
        <w:overflowPunct w:val="0"/>
        <w:ind w:left="620"/>
        <w:jc w:val="both"/>
        <w:rPr>
          <w:b/>
          <w:bCs/>
          <w:sz w:val="24"/>
          <w:szCs w:val="24"/>
        </w:rPr>
      </w:pPr>
      <w:r w:rsidRPr="0093590D">
        <w:rPr>
          <w:b/>
          <w:sz w:val="24"/>
          <w:szCs w:val="24"/>
        </w:rPr>
        <w:t xml:space="preserve">H: Te mégis szeretsz és hívsz </w:t>
      </w:r>
      <w:r w:rsidRPr="0093590D">
        <w:rPr>
          <w:b/>
          <w:bCs/>
          <w:sz w:val="24"/>
          <w:szCs w:val="24"/>
        </w:rPr>
        <w:t>minket.</w:t>
      </w:r>
    </w:p>
    <w:p w14:paraId="478BB7A6" w14:textId="30D0565E" w:rsidR="00A96DA6" w:rsidRPr="0093590D" w:rsidRDefault="00A96DA6" w:rsidP="00934F73">
      <w:pPr>
        <w:pStyle w:val="Listaszerbekezds"/>
        <w:tabs>
          <w:tab w:val="left" w:pos="3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90D">
        <w:rPr>
          <w:rFonts w:ascii="Times New Roman" w:hAnsi="Times New Roman" w:cs="Times New Roman"/>
          <w:sz w:val="24"/>
          <w:szCs w:val="24"/>
        </w:rPr>
        <w:t>Hi</w:t>
      </w:r>
      <w:r w:rsidR="000B7C44" w:rsidRPr="0093590D">
        <w:rPr>
          <w:rFonts w:ascii="Times New Roman" w:hAnsi="Times New Roman" w:cs="Times New Roman"/>
          <w:sz w:val="24"/>
          <w:szCs w:val="24"/>
        </w:rPr>
        <w:t>ú</w:t>
      </w:r>
      <w:r w:rsidRPr="0093590D">
        <w:rPr>
          <w:rFonts w:ascii="Times New Roman" w:hAnsi="Times New Roman" w:cs="Times New Roman"/>
          <w:sz w:val="24"/>
          <w:szCs w:val="24"/>
        </w:rPr>
        <w:t>sággal és hazugsággal vétkezt</w:t>
      </w:r>
      <w:r w:rsidR="000B7C44" w:rsidRPr="0093590D">
        <w:rPr>
          <w:rFonts w:ascii="Times New Roman" w:hAnsi="Times New Roman" w:cs="Times New Roman"/>
          <w:sz w:val="24"/>
          <w:szCs w:val="24"/>
        </w:rPr>
        <w:t>ü</w:t>
      </w:r>
      <w:r w:rsidRPr="0093590D">
        <w:rPr>
          <w:rFonts w:ascii="Times New Roman" w:hAnsi="Times New Roman" w:cs="Times New Roman"/>
          <w:sz w:val="24"/>
          <w:szCs w:val="24"/>
        </w:rPr>
        <w:t>nk.</w:t>
      </w:r>
    </w:p>
    <w:p w14:paraId="56113EF5" w14:textId="77777777" w:rsidR="00A96DA6" w:rsidRPr="0093590D" w:rsidRDefault="00A96DA6" w:rsidP="00AC0EB7">
      <w:pPr>
        <w:pStyle w:val="Szvegtrzs"/>
        <w:kinsoku w:val="0"/>
        <w:overflowPunct w:val="0"/>
        <w:ind w:left="620"/>
        <w:jc w:val="both"/>
        <w:rPr>
          <w:b/>
          <w:sz w:val="24"/>
          <w:szCs w:val="24"/>
        </w:rPr>
      </w:pPr>
      <w:r w:rsidRPr="0093590D">
        <w:rPr>
          <w:b/>
          <w:sz w:val="24"/>
          <w:szCs w:val="24"/>
        </w:rPr>
        <w:t>H: Te mégis szeretsz és hívsz minket.</w:t>
      </w:r>
    </w:p>
    <w:p w14:paraId="6EA92D2B" w14:textId="77777777" w:rsidR="00A96DA6" w:rsidRPr="0093590D" w:rsidRDefault="00A96DA6" w:rsidP="00934F73">
      <w:pPr>
        <w:pStyle w:val="Listaszerbekezds"/>
        <w:tabs>
          <w:tab w:val="left" w:pos="3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90D">
        <w:rPr>
          <w:rFonts w:ascii="Times New Roman" w:hAnsi="Times New Roman" w:cs="Times New Roman"/>
          <w:sz w:val="24"/>
          <w:szCs w:val="24"/>
        </w:rPr>
        <w:t>Tehettünk volna jót, de elmulasztottuk.</w:t>
      </w:r>
    </w:p>
    <w:p w14:paraId="6B36C799" w14:textId="77777777" w:rsidR="00A96DA6" w:rsidRPr="0093590D" w:rsidRDefault="00A96DA6" w:rsidP="00AC0EB7">
      <w:pPr>
        <w:pStyle w:val="Szvegtrzs"/>
        <w:kinsoku w:val="0"/>
        <w:overflowPunct w:val="0"/>
        <w:ind w:left="615"/>
        <w:jc w:val="both"/>
        <w:rPr>
          <w:b/>
          <w:sz w:val="24"/>
          <w:szCs w:val="24"/>
        </w:rPr>
      </w:pPr>
      <w:r w:rsidRPr="0093590D">
        <w:rPr>
          <w:b/>
          <w:sz w:val="24"/>
          <w:szCs w:val="24"/>
        </w:rPr>
        <w:t>H: Te mégis szeretsz és hívsz minket.</w:t>
      </w:r>
    </w:p>
    <w:p w14:paraId="6430CA51" w14:textId="0B747EBD" w:rsidR="00A96DA6" w:rsidRPr="0093590D" w:rsidRDefault="00A96DA6" w:rsidP="00934F73">
      <w:pPr>
        <w:pStyle w:val="Listaszerbekezds"/>
        <w:tabs>
          <w:tab w:val="left" w:pos="3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90D">
        <w:rPr>
          <w:rFonts w:ascii="Times New Roman" w:hAnsi="Times New Roman" w:cs="Times New Roman"/>
          <w:sz w:val="24"/>
          <w:szCs w:val="24"/>
        </w:rPr>
        <w:t>Most Jézussal, akinek testvérei vagyunk, Atyánkhoz fordulunk, és kérj</w:t>
      </w:r>
      <w:r w:rsidR="00AC0EB7" w:rsidRPr="0093590D">
        <w:rPr>
          <w:rFonts w:ascii="Times New Roman" w:hAnsi="Times New Roman" w:cs="Times New Roman"/>
          <w:sz w:val="24"/>
          <w:szCs w:val="24"/>
        </w:rPr>
        <w:t>ü</w:t>
      </w:r>
      <w:r w:rsidRPr="0093590D">
        <w:rPr>
          <w:rFonts w:ascii="Times New Roman" w:hAnsi="Times New Roman" w:cs="Times New Roman"/>
          <w:sz w:val="24"/>
          <w:szCs w:val="24"/>
        </w:rPr>
        <w:t xml:space="preserve">k, hogy </w:t>
      </w:r>
      <w:proofErr w:type="spellStart"/>
      <w:r w:rsidRPr="0093590D">
        <w:rPr>
          <w:rFonts w:ascii="Times New Roman" w:hAnsi="Times New Roman" w:cs="Times New Roman"/>
          <w:sz w:val="24"/>
          <w:szCs w:val="24"/>
        </w:rPr>
        <w:t>bocsássa</w:t>
      </w:r>
      <w:proofErr w:type="spellEnd"/>
      <w:r w:rsidRPr="0093590D">
        <w:rPr>
          <w:rFonts w:ascii="Times New Roman" w:hAnsi="Times New Roman" w:cs="Times New Roman"/>
          <w:sz w:val="24"/>
          <w:szCs w:val="24"/>
        </w:rPr>
        <w:t xml:space="preserve"> meg b</w:t>
      </w:r>
      <w:r w:rsidR="00AC0EB7" w:rsidRPr="0093590D">
        <w:rPr>
          <w:rFonts w:ascii="Times New Roman" w:hAnsi="Times New Roman" w:cs="Times New Roman"/>
          <w:sz w:val="24"/>
          <w:szCs w:val="24"/>
        </w:rPr>
        <w:t>ű</w:t>
      </w:r>
      <w:r w:rsidRPr="0093590D">
        <w:rPr>
          <w:rFonts w:ascii="Times New Roman" w:hAnsi="Times New Roman" w:cs="Times New Roman"/>
          <w:sz w:val="24"/>
          <w:szCs w:val="24"/>
        </w:rPr>
        <w:t>neinket</w:t>
      </w:r>
      <w:r w:rsidR="00AC0EB7" w:rsidRPr="0093590D">
        <w:rPr>
          <w:rFonts w:ascii="Times New Roman" w:hAnsi="Times New Roman" w:cs="Times New Roman"/>
          <w:sz w:val="24"/>
          <w:szCs w:val="24"/>
        </w:rPr>
        <w:t>!</w:t>
      </w:r>
    </w:p>
    <w:p w14:paraId="53DD9BA1" w14:textId="483194FC" w:rsidR="00962D83" w:rsidRPr="00AC0EB7" w:rsidRDefault="00A96DA6" w:rsidP="00AC0EB7">
      <w:pPr>
        <w:pStyle w:val="Szvegtrzs"/>
        <w:kinsoku w:val="0"/>
        <w:overflowPunct w:val="0"/>
        <w:ind w:left="1578"/>
        <w:jc w:val="both"/>
        <w:rPr>
          <w:sz w:val="24"/>
          <w:szCs w:val="24"/>
        </w:rPr>
      </w:pPr>
      <w:r w:rsidRPr="00AC0EB7">
        <w:rPr>
          <w:color w:val="FF0000"/>
          <w:sz w:val="24"/>
          <w:szCs w:val="24"/>
        </w:rPr>
        <w:t>Mind egy</w:t>
      </w:r>
      <w:r w:rsidR="00AC0EB7" w:rsidRPr="00AC0EB7">
        <w:rPr>
          <w:color w:val="FF0000"/>
          <w:sz w:val="24"/>
          <w:szCs w:val="24"/>
        </w:rPr>
        <w:t>ü</w:t>
      </w:r>
      <w:r w:rsidRPr="00AC0EB7">
        <w:rPr>
          <w:color w:val="FF0000"/>
          <w:sz w:val="24"/>
          <w:szCs w:val="24"/>
        </w:rPr>
        <w:t>tt mondják:</w:t>
      </w:r>
      <w:r w:rsidR="00AC0EB7" w:rsidRPr="00AC0EB7">
        <w:rPr>
          <w:color w:val="FF0000"/>
          <w:sz w:val="24"/>
          <w:szCs w:val="24"/>
        </w:rPr>
        <w:t xml:space="preserve"> </w:t>
      </w:r>
      <w:r w:rsidRPr="00AC0EB7">
        <w:rPr>
          <w:b/>
          <w:color w:val="312B26"/>
          <w:sz w:val="24"/>
          <w:szCs w:val="24"/>
        </w:rPr>
        <w:t>Miatyánk</w:t>
      </w:r>
      <w:r w:rsidR="00AC0EB7" w:rsidRPr="00AC0EB7">
        <w:rPr>
          <w:b/>
          <w:color w:val="312B26"/>
          <w:sz w:val="24"/>
          <w:szCs w:val="24"/>
        </w:rPr>
        <w:t>…</w:t>
      </w:r>
    </w:p>
    <w:p w14:paraId="65173F4F" w14:textId="4CFFE336" w:rsidR="0011478D" w:rsidRPr="00AC0EB7" w:rsidRDefault="0011478D" w:rsidP="00AC0EB7">
      <w:pPr>
        <w:autoSpaceDE w:val="0"/>
        <w:autoSpaceDN w:val="0"/>
        <w:adjustRightInd w:val="0"/>
        <w:jc w:val="both"/>
        <w:rPr>
          <w:rFonts w:cs="Times New Roman"/>
          <w:color w:val="291F16"/>
          <w:szCs w:val="24"/>
        </w:rPr>
      </w:pPr>
      <w:r w:rsidRPr="00AC0EB7">
        <w:rPr>
          <w:rFonts w:cs="Times New Roman"/>
          <w:color w:val="291F16"/>
          <w:szCs w:val="24"/>
        </w:rPr>
        <w:t>51</w:t>
      </w:r>
      <w:r w:rsidRPr="00AC0EB7">
        <w:rPr>
          <w:rFonts w:cs="Times New Roman"/>
          <w:color w:val="000000"/>
          <w:szCs w:val="24"/>
        </w:rPr>
        <w:t xml:space="preserve">. </w:t>
      </w:r>
      <w:r w:rsidRPr="00AC0EB7">
        <w:rPr>
          <w:rFonts w:cs="Times New Roman"/>
          <w:color w:val="291F16"/>
          <w:szCs w:val="24"/>
        </w:rPr>
        <w:t>Bánat és er</w:t>
      </w:r>
      <w:r w:rsidR="00AC0EB7">
        <w:rPr>
          <w:rFonts w:cs="Times New Roman"/>
          <w:color w:val="291F16"/>
          <w:szCs w:val="24"/>
        </w:rPr>
        <w:t>ő</w:t>
      </w:r>
      <w:r w:rsidRPr="00AC0EB7">
        <w:rPr>
          <w:rFonts w:cs="Times New Roman"/>
          <w:color w:val="100802"/>
          <w:szCs w:val="24"/>
        </w:rPr>
        <w:t>s</w:t>
      </w:r>
      <w:r w:rsidRPr="00AC0EB7">
        <w:rPr>
          <w:rFonts w:cs="Times New Roman"/>
          <w:color w:val="291F16"/>
          <w:szCs w:val="24"/>
        </w:rPr>
        <w:t>fogadás</w:t>
      </w:r>
    </w:p>
    <w:p w14:paraId="5E4F86BD" w14:textId="7CC833AE" w:rsidR="0011478D" w:rsidRPr="00AC0EB7" w:rsidRDefault="0011478D" w:rsidP="00AC0EB7">
      <w:pPr>
        <w:autoSpaceDE w:val="0"/>
        <w:autoSpaceDN w:val="0"/>
        <w:adjustRightInd w:val="0"/>
        <w:jc w:val="both"/>
        <w:rPr>
          <w:rFonts w:cs="Times New Roman"/>
          <w:color w:val="FF0000"/>
          <w:szCs w:val="24"/>
        </w:rPr>
      </w:pPr>
      <w:r w:rsidRPr="00AC0EB7">
        <w:rPr>
          <w:rFonts w:cs="Times New Roman"/>
          <w:color w:val="FF0000"/>
          <w:szCs w:val="24"/>
        </w:rPr>
        <w:t>Kézzelfoghat</w:t>
      </w:r>
      <w:r w:rsidR="00AC0EB7" w:rsidRPr="00AC0EB7">
        <w:rPr>
          <w:rFonts w:cs="Times New Roman"/>
          <w:color w:val="FF0000"/>
          <w:szCs w:val="24"/>
        </w:rPr>
        <w:t>ó</w:t>
      </w:r>
      <w:r w:rsidRPr="00AC0EB7">
        <w:rPr>
          <w:rFonts w:cs="Times New Roman"/>
          <w:color w:val="FF0000"/>
          <w:szCs w:val="24"/>
        </w:rPr>
        <w:t>vá tehetj</w:t>
      </w:r>
      <w:r w:rsidR="00AC0EB7" w:rsidRPr="00AC0EB7">
        <w:rPr>
          <w:rFonts w:cs="Times New Roman"/>
          <w:color w:val="FF0000"/>
          <w:szCs w:val="24"/>
        </w:rPr>
        <w:t>ü</w:t>
      </w:r>
      <w:r w:rsidRPr="00AC0EB7">
        <w:rPr>
          <w:rFonts w:cs="Times New Roman"/>
          <w:color w:val="FF0000"/>
          <w:szCs w:val="24"/>
        </w:rPr>
        <w:t>k ezt valamilyen küls</w:t>
      </w:r>
      <w:r w:rsidR="00AC0EB7" w:rsidRPr="00AC0EB7">
        <w:rPr>
          <w:rFonts w:cs="Times New Roman"/>
          <w:color w:val="FF0000"/>
          <w:szCs w:val="24"/>
        </w:rPr>
        <w:t>ő</w:t>
      </w:r>
      <w:r w:rsidRPr="00AC0EB7">
        <w:rPr>
          <w:rFonts w:cs="Times New Roman"/>
          <w:color w:val="FF0000"/>
          <w:szCs w:val="24"/>
        </w:rPr>
        <w:t xml:space="preserve"> j</w:t>
      </w:r>
      <w:r w:rsidR="00AC0EB7" w:rsidRPr="00AC0EB7">
        <w:rPr>
          <w:rFonts w:cs="Times New Roman"/>
          <w:color w:val="FF0000"/>
          <w:szCs w:val="24"/>
        </w:rPr>
        <w:t>e</w:t>
      </w:r>
      <w:r w:rsidRPr="00AC0EB7">
        <w:rPr>
          <w:rFonts w:cs="Times New Roman"/>
          <w:color w:val="FF0000"/>
          <w:szCs w:val="24"/>
        </w:rPr>
        <w:t>llel is, például,</w:t>
      </w:r>
      <w:r w:rsidR="00AC0EB7" w:rsidRPr="00AC0EB7">
        <w:rPr>
          <w:rFonts w:cs="Times New Roman"/>
          <w:color w:val="FF0000"/>
          <w:szCs w:val="24"/>
        </w:rPr>
        <w:t xml:space="preserve"> </w:t>
      </w:r>
      <w:r w:rsidRPr="00AC0EB7">
        <w:rPr>
          <w:rFonts w:cs="Times New Roman"/>
          <w:color w:val="FF0000"/>
          <w:szCs w:val="24"/>
        </w:rPr>
        <w:t>ha alkalmasan megval</w:t>
      </w:r>
      <w:r w:rsidR="00AC0EB7" w:rsidRPr="00AC0EB7">
        <w:rPr>
          <w:rFonts w:cs="Times New Roman"/>
          <w:color w:val="FF0000"/>
          <w:szCs w:val="24"/>
        </w:rPr>
        <w:t>ó</w:t>
      </w:r>
      <w:r w:rsidRPr="00AC0EB7">
        <w:rPr>
          <w:rFonts w:cs="Times New Roman"/>
          <w:color w:val="FF0000"/>
          <w:szCs w:val="24"/>
        </w:rPr>
        <w:t>sithat</w:t>
      </w:r>
      <w:r w:rsidR="00AC0EB7" w:rsidRPr="00AC0EB7">
        <w:rPr>
          <w:rFonts w:cs="Times New Roman"/>
          <w:color w:val="FF0000"/>
          <w:szCs w:val="24"/>
        </w:rPr>
        <w:t>ó</w:t>
      </w:r>
      <w:r w:rsidRPr="00AC0EB7">
        <w:rPr>
          <w:rFonts w:cs="Times New Roman"/>
          <w:color w:val="FF0000"/>
          <w:szCs w:val="24"/>
        </w:rPr>
        <w:t>: a gyermekek egyenként, kez</w:t>
      </w:r>
      <w:r w:rsidR="00AC0EB7" w:rsidRPr="00AC0EB7">
        <w:rPr>
          <w:rFonts w:cs="Times New Roman"/>
          <w:color w:val="FF0000"/>
          <w:szCs w:val="24"/>
        </w:rPr>
        <w:t>ü</w:t>
      </w:r>
      <w:r w:rsidRPr="00AC0EB7">
        <w:rPr>
          <w:rFonts w:cs="Times New Roman"/>
          <w:color w:val="FF0000"/>
          <w:szCs w:val="24"/>
        </w:rPr>
        <w:t>kben</w:t>
      </w:r>
      <w:r w:rsidR="00AC0EB7" w:rsidRPr="00AC0EB7">
        <w:rPr>
          <w:rFonts w:cs="Times New Roman"/>
          <w:color w:val="FF0000"/>
          <w:szCs w:val="24"/>
        </w:rPr>
        <w:t xml:space="preserve"> </w:t>
      </w:r>
      <w:r w:rsidRPr="00AC0EB7">
        <w:rPr>
          <w:rFonts w:cs="Times New Roman"/>
          <w:color w:val="FF0000"/>
          <w:szCs w:val="24"/>
        </w:rPr>
        <w:t xml:space="preserve">gyertyával az oltárhoz </w:t>
      </w:r>
      <w:r w:rsidRPr="00AC0EB7">
        <w:rPr>
          <w:rFonts w:cs="Times New Roman"/>
          <w:i/>
          <w:iCs/>
          <w:color w:val="FF0000"/>
          <w:szCs w:val="24"/>
        </w:rPr>
        <w:t xml:space="preserve">vagy </w:t>
      </w:r>
      <w:r w:rsidRPr="00AC0EB7">
        <w:rPr>
          <w:rFonts w:cs="Times New Roman"/>
          <w:color w:val="FF0000"/>
          <w:szCs w:val="24"/>
        </w:rPr>
        <w:t>más megfelel</w:t>
      </w:r>
      <w:r w:rsidR="00AC0EB7" w:rsidRPr="00AC0EB7">
        <w:rPr>
          <w:rFonts w:cs="Times New Roman"/>
          <w:color w:val="FF0000"/>
          <w:szCs w:val="24"/>
        </w:rPr>
        <w:t>ő</w:t>
      </w:r>
      <w:r w:rsidRPr="00AC0EB7">
        <w:rPr>
          <w:rFonts w:cs="Times New Roman"/>
          <w:color w:val="FF0000"/>
          <w:szCs w:val="24"/>
        </w:rPr>
        <w:t xml:space="preserve"> helyre </w:t>
      </w:r>
      <w:r w:rsidRPr="00AC0EB7">
        <w:rPr>
          <w:rFonts w:cs="Times New Roman"/>
          <w:i/>
          <w:iCs/>
          <w:color w:val="FF0000"/>
          <w:szCs w:val="24"/>
        </w:rPr>
        <w:t>vo</w:t>
      </w:r>
      <w:r w:rsidRPr="00AC0EB7">
        <w:rPr>
          <w:rFonts w:cs="Times New Roman"/>
          <w:color w:val="FF0000"/>
          <w:szCs w:val="24"/>
        </w:rPr>
        <w:t>nulnak,</w:t>
      </w:r>
      <w:r w:rsidR="00AC0EB7" w:rsidRPr="00AC0EB7">
        <w:rPr>
          <w:rFonts w:cs="Times New Roman"/>
          <w:color w:val="FF0000"/>
          <w:szCs w:val="24"/>
        </w:rPr>
        <w:t xml:space="preserve"> </w:t>
      </w:r>
      <w:r w:rsidRPr="00AC0EB7">
        <w:rPr>
          <w:rFonts w:cs="Times New Roman"/>
          <w:color w:val="FF0000"/>
          <w:szCs w:val="24"/>
        </w:rPr>
        <w:t>ott gyertyájukat - ha sz</w:t>
      </w:r>
      <w:r w:rsidR="00AC0EB7" w:rsidRPr="00AC0EB7">
        <w:rPr>
          <w:rFonts w:cs="Times New Roman"/>
          <w:color w:val="FF0000"/>
          <w:szCs w:val="24"/>
        </w:rPr>
        <w:t>ü</w:t>
      </w:r>
      <w:r w:rsidRPr="00AC0EB7">
        <w:rPr>
          <w:rFonts w:cs="Times New Roman"/>
          <w:color w:val="FF0000"/>
          <w:szCs w:val="24"/>
        </w:rPr>
        <w:t>kséges, a szertartás vezet</w:t>
      </w:r>
      <w:r w:rsidR="00AC0EB7" w:rsidRPr="00AC0EB7">
        <w:rPr>
          <w:rFonts w:cs="Times New Roman"/>
          <w:color w:val="FF0000"/>
          <w:szCs w:val="24"/>
        </w:rPr>
        <w:t>ő</w:t>
      </w:r>
      <w:r w:rsidRPr="00AC0EB7">
        <w:rPr>
          <w:rFonts w:cs="Times New Roman"/>
          <w:color w:val="FF0000"/>
          <w:szCs w:val="24"/>
        </w:rPr>
        <w:t>jének</w:t>
      </w:r>
      <w:r w:rsidR="00AC0EB7" w:rsidRPr="00AC0EB7">
        <w:rPr>
          <w:rFonts w:cs="Times New Roman"/>
          <w:color w:val="FF0000"/>
          <w:szCs w:val="24"/>
        </w:rPr>
        <w:t xml:space="preserve"> </w:t>
      </w:r>
      <w:r w:rsidRPr="00AC0EB7">
        <w:rPr>
          <w:rFonts w:cs="Times New Roman"/>
          <w:color w:val="FF0000"/>
          <w:szCs w:val="24"/>
        </w:rPr>
        <w:t>seg</w:t>
      </w:r>
      <w:r w:rsidR="00AC0EB7" w:rsidRPr="00AC0EB7">
        <w:rPr>
          <w:rFonts w:cs="Times New Roman"/>
          <w:color w:val="FF0000"/>
          <w:szCs w:val="24"/>
        </w:rPr>
        <w:t>í</w:t>
      </w:r>
      <w:r w:rsidRPr="00AC0EB7">
        <w:rPr>
          <w:rFonts w:cs="Times New Roman"/>
          <w:color w:val="FF0000"/>
          <w:szCs w:val="24"/>
        </w:rPr>
        <w:t>tségével - meggy</w:t>
      </w:r>
      <w:r w:rsidR="00AC0EB7" w:rsidRPr="00AC0EB7">
        <w:rPr>
          <w:rFonts w:cs="Times New Roman"/>
          <w:color w:val="FF0000"/>
          <w:szCs w:val="24"/>
        </w:rPr>
        <w:t>ú</w:t>
      </w:r>
      <w:r w:rsidRPr="00AC0EB7">
        <w:rPr>
          <w:rFonts w:cs="Times New Roman"/>
          <w:color w:val="FF0000"/>
          <w:szCs w:val="24"/>
        </w:rPr>
        <w:t>jtják e szavakkal:</w:t>
      </w:r>
    </w:p>
    <w:p w14:paraId="545F21FB" w14:textId="07429B82" w:rsidR="0011478D" w:rsidRPr="0093590D" w:rsidRDefault="0011478D" w:rsidP="00AC0EB7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 w:rsidRPr="0093590D">
        <w:rPr>
          <w:rFonts w:cs="Times New Roman"/>
          <w:b/>
          <w:szCs w:val="24"/>
        </w:rPr>
        <w:lastRenderedPageBreak/>
        <w:t>Mennyei Atyám!</w:t>
      </w:r>
      <w:r w:rsidR="00AC0EB7" w:rsidRPr="0093590D">
        <w:rPr>
          <w:rFonts w:cs="Times New Roman"/>
          <w:b/>
          <w:szCs w:val="24"/>
        </w:rPr>
        <w:t xml:space="preserve"> </w:t>
      </w:r>
      <w:r w:rsidRPr="0093590D">
        <w:rPr>
          <w:rFonts w:cs="Times New Roman"/>
          <w:b/>
          <w:szCs w:val="24"/>
        </w:rPr>
        <w:t>Bánom és fájlalom mindazt a rosszat, amit elkövettem, és</w:t>
      </w:r>
      <w:r w:rsidR="00AC0EB7" w:rsidRPr="0093590D">
        <w:rPr>
          <w:rFonts w:cs="Times New Roman"/>
          <w:b/>
          <w:szCs w:val="24"/>
        </w:rPr>
        <w:t xml:space="preserve"> </w:t>
      </w:r>
      <w:r w:rsidRPr="0093590D">
        <w:rPr>
          <w:rFonts w:cs="Times New Roman"/>
          <w:b/>
          <w:szCs w:val="24"/>
        </w:rPr>
        <w:t>mindazt a j</w:t>
      </w:r>
      <w:r w:rsidR="00AC0EB7" w:rsidRPr="0093590D">
        <w:rPr>
          <w:rFonts w:cs="Times New Roman"/>
          <w:b/>
          <w:szCs w:val="24"/>
        </w:rPr>
        <w:t>ó</w:t>
      </w:r>
      <w:r w:rsidRPr="0093590D">
        <w:rPr>
          <w:rFonts w:cs="Times New Roman"/>
          <w:b/>
          <w:szCs w:val="24"/>
        </w:rPr>
        <w:t>t, amit elmu</w:t>
      </w:r>
      <w:bookmarkStart w:id="2" w:name="_GoBack"/>
      <w:bookmarkEnd w:id="2"/>
      <w:r w:rsidRPr="0093590D">
        <w:rPr>
          <w:rFonts w:cs="Times New Roman"/>
          <w:b/>
          <w:szCs w:val="24"/>
        </w:rPr>
        <w:t>lasztottam.</w:t>
      </w:r>
      <w:r w:rsidR="00AC0EB7" w:rsidRPr="0093590D">
        <w:rPr>
          <w:rFonts w:cs="Times New Roman"/>
          <w:b/>
          <w:szCs w:val="24"/>
        </w:rPr>
        <w:t xml:space="preserve"> </w:t>
      </w:r>
      <w:r w:rsidRPr="0093590D">
        <w:rPr>
          <w:rFonts w:cs="Times New Roman"/>
          <w:b/>
          <w:szCs w:val="24"/>
        </w:rPr>
        <w:t>Komolyan törekszem arra, hogy megjavuljak,</w:t>
      </w:r>
      <w:r w:rsidR="00AC0EB7" w:rsidRPr="0093590D">
        <w:rPr>
          <w:rFonts w:cs="Times New Roman"/>
          <w:b/>
          <w:szCs w:val="24"/>
        </w:rPr>
        <w:t xml:space="preserve"> </w:t>
      </w:r>
      <w:r w:rsidRPr="0093590D">
        <w:rPr>
          <w:rFonts w:cs="Times New Roman"/>
          <w:b/>
          <w:szCs w:val="24"/>
        </w:rPr>
        <w:t>különösen</w:t>
      </w:r>
      <w:r w:rsidR="00AC0EB7" w:rsidRPr="0093590D">
        <w:rPr>
          <w:rFonts w:cs="Times New Roman"/>
          <w:b/>
          <w:szCs w:val="24"/>
        </w:rPr>
        <w:t xml:space="preserve"> …</w:t>
      </w:r>
      <w:r w:rsidRPr="0093590D">
        <w:rPr>
          <w:rFonts w:cs="Times New Roman"/>
          <w:b/>
          <w:szCs w:val="24"/>
        </w:rPr>
        <w:t xml:space="preserve"> (itt egy meghatározott j</w:t>
      </w:r>
      <w:r w:rsidR="00AC0EB7" w:rsidRPr="0093590D">
        <w:rPr>
          <w:rFonts w:cs="Times New Roman"/>
          <w:b/>
          <w:szCs w:val="24"/>
        </w:rPr>
        <w:t>ó</w:t>
      </w:r>
      <w:r w:rsidRPr="0093590D">
        <w:rPr>
          <w:rFonts w:cs="Times New Roman"/>
          <w:b/>
          <w:szCs w:val="24"/>
        </w:rPr>
        <w:t>feltételt nevez meg)</w:t>
      </w:r>
    </w:p>
    <w:p w14:paraId="60A77FB6" w14:textId="77777777" w:rsidR="0011478D" w:rsidRPr="0093590D" w:rsidRDefault="0011478D" w:rsidP="00AC0EB7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 w:rsidRPr="0093590D">
        <w:rPr>
          <w:rFonts w:cs="Times New Roman"/>
          <w:b/>
          <w:szCs w:val="24"/>
        </w:rPr>
        <w:t>és hogy mindig a te fényességedben járjak.</w:t>
      </w:r>
    </w:p>
    <w:p w14:paraId="1E0C1473" w14:textId="37DA46D0" w:rsidR="0011478D" w:rsidRPr="00AC0EB7" w:rsidRDefault="0011478D" w:rsidP="00AC0EB7">
      <w:pPr>
        <w:autoSpaceDE w:val="0"/>
        <w:autoSpaceDN w:val="0"/>
        <w:adjustRightInd w:val="0"/>
        <w:jc w:val="both"/>
        <w:rPr>
          <w:rFonts w:cs="Times New Roman"/>
          <w:color w:val="FF0000"/>
          <w:szCs w:val="24"/>
        </w:rPr>
      </w:pPr>
      <w:r w:rsidRPr="00AC0EB7">
        <w:rPr>
          <w:rFonts w:cs="Times New Roman"/>
          <w:color w:val="FF0000"/>
          <w:szCs w:val="24"/>
        </w:rPr>
        <w:t xml:space="preserve">A gyertya helyett, </w:t>
      </w:r>
      <w:r w:rsidRPr="00AC0EB7">
        <w:rPr>
          <w:rFonts w:cs="Times New Roman"/>
          <w:i/>
          <w:iCs/>
          <w:color w:val="FF0000"/>
          <w:szCs w:val="24"/>
        </w:rPr>
        <w:t xml:space="preserve">vagy </w:t>
      </w:r>
      <w:r w:rsidRPr="00AC0EB7">
        <w:rPr>
          <w:rFonts w:cs="Times New Roman"/>
          <w:color w:val="FF0000"/>
          <w:szCs w:val="24"/>
        </w:rPr>
        <w:t>vele egy</w:t>
      </w:r>
      <w:r w:rsidR="00AC0EB7" w:rsidRPr="00AC0EB7">
        <w:rPr>
          <w:rFonts w:cs="Times New Roman"/>
          <w:color w:val="FF0000"/>
          <w:szCs w:val="24"/>
        </w:rPr>
        <w:t>ü</w:t>
      </w:r>
      <w:r w:rsidRPr="00AC0EB7">
        <w:rPr>
          <w:rFonts w:cs="Times New Roman"/>
          <w:color w:val="FF0000"/>
          <w:szCs w:val="24"/>
        </w:rPr>
        <w:t>tt, a bánatimát és a j</w:t>
      </w:r>
      <w:r w:rsidR="00AC0EB7" w:rsidRPr="00AC0EB7">
        <w:rPr>
          <w:rFonts w:cs="Times New Roman"/>
          <w:color w:val="FF0000"/>
          <w:szCs w:val="24"/>
        </w:rPr>
        <w:t xml:space="preserve">ó </w:t>
      </w:r>
      <w:r w:rsidRPr="00AC0EB7">
        <w:rPr>
          <w:rFonts w:cs="Times New Roman"/>
          <w:color w:val="FF0000"/>
          <w:szCs w:val="24"/>
        </w:rPr>
        <w:t xml:space="preserve">feltételt írásban az oltárra </w:t>
      </w:r>
      <w:r w:rsidRPr="00AC0EB7">
        <w:rPr>
          <w:rFonts w:cs="Times New Roman"/>
          <w:i/>
          <w:iCs/>
          <w:color w:val="FF0000"/>
          <w:szCs w:val="24"/>
        </w:rPr>
        <w:t xml:space="preserve">vagy </w:t>
      </w:r>
      <w:r w:rsidRPr="00AC0EB7">
        <w:rPr>
          <w:rFonts w:cs="Times New Roman"/>
          <w:color w:val="FF0000"/>
          <w:szCs w:val="24"/>
        </w:rPr>
        <w:t>erre a célra odakészített asztalra</w:t>
      </w:r>
      <w:r w:rsidR="00AC0EB7" w:rsidRPr="00AC0EB7">
        <w:rPr>
          <w:rFonts w:cs="Times New Roman"/>
          <w:color w:val="FF0000"/>
          <w:szCs w:val="24"/>
        </w:rPr>
        <w:t xml:space="preserve"> </w:t>
      </w:r>
      <w:r w:rsidRPr="00AC0EB7">
        <w:rPr>
          <w:rFonts w:cs="Times New Roman"/>
          <w:color w:val="FF0000"/>
          <w:szCs w:val="24"/>
        </w:rPr>
        <w:t>tehetik le.</w:t>
      </w:r>
      <w:r w:rsidR="00AC0EB7" w:rsidRPr="00AC0EB7">
        <w:rPr>
          <w:rFonts w:cs="Times New Roman"/>
          <w:color w:val="FF0000"/>
          <w:szCs w:val="24"/>
        </w:rPr>
        <w:t xml:space="preserve"> </w:t>
      </w:r>
      <w:r w:rsidRPr="00AC0EB7">
        <w:rPr>
          <w:rFonts w:cs="Times New Roman"/>
          <w:color w:val="FF0000"/>
          <w:szCs w:val="24"/>
        </w:rPr>
        <w:t>Ha azonban nagy a gyermekek száma, vagy más kör</w:t>
      </w:r>
      <w:r w:rsidR="00AC0EB7" w:rsidRPr="00AC0EB7">
        <w:rPr>
          <w:rFonts w:cs="Times New Roman"/>
          <w:color w:val="FF0000"/>
          <w:szCs w:val="24"/>
        </w:rPr>
        <w:t>ü</w:t>
      </w:r>
      <w:r w:rsidRPr="00AC0EB7">
        <w:rPr>
          <w:rFonts w:cs="Times New Roman"/>
          <w:color w:val="FF0000"/>
          <w:szCs w:val="24"/>
        </w:rPr>
        <w:t>lmény</w:t>
      </w:r>
      <w:r w:rsidR="00AC0EB7" w:rsidRPr="00AC0EB7">
        <w:rPr>
          <w:rFonts w:cs="Times New Roman"/>
          <w:color w:val="FF0000"/>
          <w:szCs w:val="24"/>
        </w:rPr>
        <w:t xml:space="preserve"> </w:t>
      </w:r>
      <w:r w:rsidRPr="00AC0EB7">
        <w:rPr>
          <w:rFonts w:cs="Times New Roman"/>
          <w:color w:val="FF0000"/>
          <w:szCs w:val="24"/>
        </w:rPr>
        <w:t>miatt ez nem val</w:t>
      </w:r>
      <w:r w:rsidR="00AC0EB7" w:rsidRPr="00AC0EB7">
        <w:rPr>
          <w:rFonts w:cs="Times New Roman"/>
          <w:color w:val="FF0000"/>
          <w:szCs w:val="24"/>
        </w:rPr>
        <w:t>ó</w:t>
      </w:r>
      <w:r w:rsidRPr="00AC0EB7">
        <w:rPr>
          <w:rFonts w:cs="Times New Roman"/>
          <w:color w:val="FF0000"/>
          <w:szCs w:val="24"/>
        </w:rPr>
        <w:t>s</w:t>
      </w:r>
      <w:r w:rsidR="00AC0EB7" w:rsidRPr="00AC0EB7">
        <w:rPr>
          <w:rFonts w:cs="Times New Roman"/>
          <w:color w:val="FF0000"/>
          <w:szCs w:val="24"/>
        </w:rPr>
        <w:t>í</w:t>
      </w:r>
      <w:r w:rsidRPr="00AC0EB7">
        <w:rPr>
          <w:rFonts w:cs="Times New Roman"/>
          <w:color w:val="FF0000"/>
          <w:szCs w:val="24"/>
        </w:rPr>
        <w:t>that</w:t>
      </w:r>
      <w:r w:rsidR="00AC0EB7" w:rsidRPr="00AC0EB7">
        <w:rPr>
          <w:rFonts w:cs="Times New Roman"/>
          <w:color w:val="FF0000"/>
          <w:szCs w:val="24"/>
        </w:rPr>
        <w:t>ó</w:t>
      </w:r>
      <w:r w:rsidRPr="00AC0EB7">
        <w:rPr>
          <w:rFonts w:cs="Times New Roman"/>
          <w:color w:val="FF0000"/>
          <w:szCs w:val="24"/>
        </w:rPr>
        <w:t xml:space="preserve"> meg, a szertartás vezetője sz</w:t>
      </w:r>
      <w:r w:rsidR="00AC0EB7" w:rsidRPr="00AC0EB7">
        <w:rPr>
          <w:rFonts w:cs="Times New Roman"/>
          <w:color w:val="FF0000"/>
          <w:szCs w:val="24"/>
        </w:rPr>
        <w:t>ó</w:t>
      </w:r>
      <w:r w:rsidRPr="00AC0EB7">
        <w:rPr>
          <w:rFonts w:cs="Times New Roman"/>
          <w:color w:val="FF0000"/>
          <w:szCs w:val="24"/>
        </w:rPr>
        <w:t>lítsa</w:t>
      </w:r>
      <w:r w:rsidR="00AC0EB7" w:rsidRPr="00AC0EB7">
        <w:rPr>
          <w:rFonts w:cs="Times New Roman"/>
          <w:color w:val="FF0000"/>
          <w:szCs w:val="24"/>
        </w:rPr>
        <w:t xml:space="preserve"> </w:t>
      </w:r>
      <w:r w:rsidRPr="00AC0EB7">
        <w:rPr>
          <w:rFonts w:cs="Times New Roman"/>
          <w:color w:val="FF0000"/>
          <w:szCs w:val="24"/>
        </w:rPr>
        <w:t>fel őket, hogy a bánatimát közösen mondják el az erősfogadás</w:t>
      </w:r>
      <w:r w:rsidR="00AC0EB7" w:rsidRPr="00AC0EB7">
        <w:rPr>
          <w:rFonts w:cs="Times New Roman"/>
          <w:color w:val="FF0000"/>
          <w:szCs w:val="24"/>
        </w:rPr>
        <w:t xml:space="preserve"> </w:t>
      </w:r>
      <w:r w:rsidRPr="00AC0EB7">
        <w:rPr>
          <w:rFonts w:cs="Times New Roman"/>
          <w:color w:val="FF0000"/>
          <w:szCs w:val="24"/>
        </w:rPr>
        <w:t>általános szándékával.</w:t>
      </w:r>
    </w:p>
    <w:p w14:paraId="507936B3" w14:textId="47926B8C" w:rsidR="0011478D" w:rsidRPr="00AC0EB7" w:rsidRDefault="0011478D" w:rsidP="00AC0EB7">
      <w:pPr>
        <w:autoSpaceDE w:val="0"/>
        <w:autoSpaceDN w:val="0"/>
        <w:adjustRightInd w:val="0"/>
        <w:jc w:val="both"/>
        <w:rPr>
          <w:rFonts w:cs="Times New Roman"/>
          <w:color w:val="040000"/>
          <w:szCs w:val="24"/>
        </w:rPr>
      </w:pPr>
      <w:r w:rsidRPr="00AC0EB7">
        <w:rPr>
          <w:rFonts w:cs="Times New Roman"/>
          <w:color w:val="040000"/>
          <w:szCs w:val="24"/>
        </w:rPr>
        <w:t>52. A szertartásvezető imája</w:t>
      </w:r>
    </w:p>
    <w:p w14:paraId="0BD04093" w14:textId="058AFB2E" w:rsidR="0011478D" w:rsidRPr="00AC0EB7" w:rsidRDefault="0011478D" w:rsidP="00AC0EB7">
      <w:pPr>
        <w:autoSpaceDE w:val="0"/>
        <w:autoSpaceDN w:val="0"/>
        <w:adjustRightInd w:val="0"/>
        <w:jc w:val="both"/>
        <w:rPr>
          <w:rFonts w:cs="Times New Roman"/>
          <w:color w:val="040000"/>
          <w:szCs w:val="24"/>
        </w:rPr>
      </w:pPr>
      <w:r w:rsidRPr="00AC0EB7">
        <w:rPr>
          <w:rFonts w:cs="Times New Roman"/>
          <w:color w:val="040000"/>
          <w:szCs w:val="24"/>
        </w:rPr>
        <w:t>Isten</w:t>
      </w:r>
      <w:r w:rsidRPr="00AC0EB7">
        <w:rPr>
          <w:rFonts w:cs="Times New Roman"/>
          <w:color w:val="000000"/>
          <w:szCs w:val="24"/>
        </w:rPr>
        <w:t xml:space="preserve">, </w:t>
      </w:r>
      <w:r w:rsidRPr="00AC0EB7">
        <w:rPr>
          <w:rFonts w:cs="Times New Roman"/>
          <w:color w:val="040000"/>
          <w:szCs w:val="24"/>
        </w:rPr>
        <w:t>a mi Atyánk, m</w:t>
      </w:r>
      <w:r w:rsidR="00AC0EB7">
        <w:rPr>
          <w:rFonts w:cs="Times New Roman"/>
          <w:color w:val="040000"/>
          <w:szCs w:val="24"/>
        </w:rPr>
        <w:t>i</w:t>
      </w:r>
      <w:r w:rsidRPr="00AC0EB7">
        <w:rPr>
          <w:rFonts w:cs="Times New Roman"/>
          <w:color w:val="040000"/>
          <w:szCs w:val="24"/>
        </w:rPr>
        <w:t>nd</w:t>
      </w:r>
      <w:r w:rsidR="00AC0EB7">
        <w:rPr>
          <w:rFonts w:cs="Times New Roman"/>
          <w:color w:val="040000"/>
          <w:szCs w:val="24"/>
        </w:rPr>
        <w:t>i</w:t>
      </w:r>
      <w:r w:rsidRPr="00AC0EB7">
        <w:rPr>
          <w:rFonts w:cs="Times New Roman"/>
          <w:color w:val="040000"/>
          <w:szCs w:val="24"/>
        </w:rPr>
        <w:t>g visszah</w:t>
      </w:r>
      <w:r w:rsidR="00AC0EB7">
        <w:rPr>
          <w:rFonts w:cs="Times New Roman"/>
          <w:color w:val="040000"/>
          <w:szCs w:val="24"/>
        </w:rPr>
        <w:t>í</w:t>
      </w:r>
      <w:r w:rsidRPr="00AC0EB7">
        <w:rPr>
          <w:rFonts w:cs="Times New Roman"/>
          <w:color w:val="040000"/>
          <w:szCs w:val="24"/>
        </w:rPr>
        <w:t>v minket,</w:t>
      </w:r>
      <w:r w:rsidR="00AC0EB7">
        <w:rPr>
          <w:rFonts w:cs="Times New Roman"/>
          <w:color w:val="040000"/>
          <w:szCs w:val="24"/>
        </w:rPr>
        <w:t xml:space="preserve"> </w:t>
      </w:r>
      <w:r w:rsidRPr="00AC0EB7">
        <w:rPr>
          <w:rFonts w:cs="Times New Roman"/>
          <w:color w:val="040000"/>
          <w:szCs w:val="24"/>
        </w:rPr>
        <w:t xml:space="preserve">ha letértünk az igaz </w:t>
      </w:r>
      <w:r w:rsidR="00AC0EB7">
        <w:rPr>
          <w:rFonts w:cs="Times New Roman"/>
          <w:color w:val="040000"/>
          <w:szCs w:val="24"/>
        </w:rPr>
        <w:t>ú</w:t>
      </w:r>
      <w:r w:rsidRPr="00AC0EB7">
        <w:rPr>
          <w:rFonts w:cs="Times New Roman"/>
          <w:color w:val="040000"/>
          <w:szCs w:val="24"/>
        </w:rPr>
        <w:t>tr</w:t>
      </w:r>
      <w:r w:rsidR="00AC0EB7">
        <w:rPr>
          <w:rFonts w:cs="Times New Roman"/>
          <w:color w:val="040000"/>
          <w:szCs w:val="24"/>
        </w:rPr>
        <w:t>ó</w:t>
      </w:r>
      <w:r w:rsidRPr="00AC0EB7">
        <w:rPr>
          <w:rFonts w:cs="Times New Roman"/>
          <w:color w:val="040000"/>
          <w:szCs w:val="24"/>
        </w:rPr>
        <w:t>l,</w:t>
      </w:r>
      <w:r w:rsidR="00AC0EB7">
        <w:rPr>
          <w:rFonts w:cs="Times New Roman"/>
          <w:color w:val="040000"/>
          <w:szCs w:val="24"/>
        </w:rPr>
        <w:t xml:space="preserve"> </w:t>
      </w:r>
      <w:r w:rsidRPr="00AC0EB7">
        <w:rPr>
          <w:rFonts w:cs="Times New Roman"/>
          <w:color w:val="040000"/>
          <w:szCs w:val="24"/>
        </w:rPr>
        <w:t>és szívesen megbocsátja a rosszat, amit elkövettünk</w:t>
      </w:r>
      <w:r w:rsidR="00934F73">
        <w:rPr>
          <w:rFonts w:cs="Times New Roman"/>
          <w:color w:val="040000"/>
          <w:szCs w:val="24"/>
        </w:rPr>
        <w:t>.</w:t>
      </w:r>
      <w:r w:rsidR="00AC0EB7">
        <w:rPr>
          <w:rFonts w:cs="Times New Roman"/>
          <w:color w:val="040000"/>
          <w:szCs w:val="24"/>
        </w:rPr>
        <w:t xml:space="preserve"> </w:t>
      </w:r>
      <w:r w:rsidRPr="00AC0EB7">
        <w:rPr>
          <w:rFonts w:cs="Times New Roman"/>
          <w:color w:val="040000"/>
          <w:szCs w:val="24"/>
        </w:rPr>
        <w:t>Irgalmazzon tehát nekünk a mindenhat</w:t>
      </w:r>
      <w:r w:rsidR="00934F73">
        <w:rPr>
          <w:rFonts w:cs="Times New Roman"/>
          <w:color w:val="040000"/>
          <w:szCs w:val="24"/>
        </w:rPr>
        <w:t>ó</w:t>
      </w:r>
      <w:r w:rsidRPr="00AC0EB7">
        <w:rPr>
          <w:rFonts w:cs="Times New Roman"/>
          <w:color w:val="040000"/>
          <w:szCs w:val="24"/>
        </w:rPr>
        <w:t xml:space="preserve"> Isten</w:t>
      </w:r>
      <w:r w:rsidRPr="00AC0EB7">
        <w:rPr>
          <w:rFonts w:cs="Times New Roman"/>
          <w:color w:val="000000"/>
          <w:szCs w:val="24"/>
        </w:rPr>
        <w:t>,</w:t>
      </w:r>
      <w:r w:rsidR="00934F73">
        <w:rPr>
          <w:rFonts w:cs="Times New Roman"/>
          <w:color w:val="000000"/>
          <w:szCs w:val="24"/>
        </w:rPr>
        <w:t xml:space="preserve"> </w:t>
      </w:r>
      <w:proofErr w:type="spellStart"/>
      <w:r w:rsidRPr="00AC0EB7">
        <w:rPr>
          <w:rFonts w:cs="Times New Roman"/>
          <w:color w:val="040000"/>
          <w:szCs w:val="24"/>
        </w:rPr>
        <w:t>bocsássa</w:t>
      </w:r>
      <w:proofErr w:type="spellEnd"/>
      <w:r w:rsidRPr="00AC0EB7">
        <w:rPr>
          <w:rFonts w:cs="Times New Roman"/>
          <w:color w:val="040000"/>
          <w:szCs w:val="24"/>
        </w:rPr>
        <w:t xml:space="preserve"> meg b</w:t>
      </w:r>
      <w:r w:rsidR="00934F73">
        <w:rPr>
          <w:rFonts w:cs="Times New Roman"/>
          <w:color w:val="040000"/>
          <w:szCs w:val="24"/>
        </w:rPr>
        <w:t>ű</w:t>
      </w:r>
      <w:r w:rsidRPr="00AC0EB7">
        <w:rPr>
          <w:rFonts w:cs="Times New Roman"/>
          <w:color w:val="040000"/>
          <w:szCs w:val="24"/>
        </w:rPr>
        <w:t>neinket,</w:t>
      </w:r>
      <w:r w:rsidR="00934F73">
        <w:rPr>
          <w:rFonts w:cs="Times New Roman"/>
          <w:color w:val="040000"/>
          <w:szCs w:val="24"/>
        </w:rPr>
        <w:t xml:space="preserve"> </w:t>
      </w:r>
      <w:r w:rsidRPr="00AC0EB7">
        <w:rPr>
          <w:rFonts w:cs="Times New Roman"/>
          <w:color w:val="040000"/>
          <w:szCs w:val="24"/>
        </w:rPr>
        <w:t>és vezessen el az örök életre</w:t>
      </w:r>
      <w:r w:rsidR="00934F73">
        <w:rPr>
          <w:rFonts w:cs="Times New Roman"/>
          <w:color w:val="040000"/>
          <w:szCs w:val="24"/>
        </w:rPr>
        <w:t>!</w:t>
      </w:r>
    </w:p>
    <w:p w14:paraId="62197334" w14:textId="5D630DCE" w:rsidR="0011478D" w:rsidRPr="003A667C" w:rsidRDefault="0011478D" w:rsidP="00AC0EB7">
      <w:pPr>
        <w:autoSpaceDE w:val="0"/>
        <w:autoSpaceDN w:val="0"/>
        <w:adjustRightInd w:val="0"/>
        <w:jc w:val="both"/>
        <w:rPr>
          <w:rFonts w:cs="Times New Roman"/>
          <w:b/>
          <w:color w:val="040000"/>
          <w:szCs w:val="24"/>
        </w:rPr>
      </w:pPr>
      <w:r w:rsidRPr="003A667C">
        <w:rPr>
          <w:rFonts w:cs="Times New Roman"/>
          <w:b/>
          <w:color w:val="040000"/>
          <w:szCs w:val="24"/>
        </w:rPr>
        <w:t xml:space="preserve">H: </w:t>
      </w:r>
      <w:r w:rsidR="00934F73" w:rsidRPr="003A667C">
        <w:rPr>
          <w:rFonts w:cs="Times New Roman"/>
          <w:b/>
          <w:color w:val="040000"/>
          <w:szCs w:val="24"/>
        </w:rPr>
        <w:t>Á</w:t>
      </w:r>
      <w:r w:rsidRPr="003A667C">
        <w:rPr>
          <w:rFonts w:cs="Times New Roman"/>
          <w:b/>
          <w:color w:val="040000"/>
          <w:szCs w:val="24"/>
        </w:rPr>
        <w:t>men.</w:t>
      </w:r>
    </w:p>
    <w:p w14:paraId="40AFDB7F" w14:textId="0B329CD7" w:rsidR="0011478D" w:rsidRPr="00AC0EB7" w:rsidRDefault="0011478D" w:rsidP="00AC0EB7">
      <w:pPr>
        <w:autoSpaceDE w:val="0"/>
        <w:autoSpaceDN w:val="0"/>
        <w:adjustRightInd w:val="0"/>
        <w:jc w:val="both"/>
        <w:rPr>
          <w:rFonts w:cs="Times New Roman"/>
          <w:color w:val="040000"/>
          <w:szCs w:val="24"/>
        </w:rPr>
      </w:pPr>
      <w:r w:rsidRPr="00AC0EB7">
        <w:rPr>
          <w:rFonts w:cs="Times New Roman"/>
          <w:color w:val="040000"/>
          <w:szCs w:val="24"/>
        </w:rPr>
        <w:t xml:space="preserve">53. </w:t>
      </w:r>
      <w:r w:rsidRPr="00934F73">
        <w:rPr>
          <w:rFonts w:cs="Times New Roman"/>
          <w:color w:val="FF0000"/>
          <w:szCs w:val="24"/>
        </w:rPr>
        <w:t>A szertartás vezetője felsz</w:t>
      </w:r>
      <w:r w:rsidR="00934F73" w:rsidRPr="00934F73">
        <w:rPr>
          <w:rFonts w:cs="Times New Roman"/>
          <w:color w:val="FF0000"/>
          <w:szCs w:val="24"/>
        </w:rPr>
        <w:t>ó</w:t>
      </w:r>
      <w:r w:rsidRPr="00934F73">
        <w:rPr>
          <w:rFonts w:cs="Times New Roman"/>
          <w:color w:val="FF0000"/>
          <w:szCs w:val="24"/>
        </w:rPr>
        <w:t>l</w:t>
      </w:r>
      <w:r w:rsidR="00934F73" w:rsidRPr="00934F73">
        <w:rPr>
          <w:rFonts w:cs="Times New Roman"/>
          <w:color w:val="FF0000"/>
          <w:szCs w:val="24"/>
        </w:rPr>
        <w:t>í</w:t>
      </w:r>
      <w:r w:rsidRPr="00934F73">
        <w:rPr>
          <w:rFonts w:cs="Times New Roman"/>
          <w:color w:val="FF0000"/>
          <w:szCs w:val="24"/>
        </w:rPr>
        <w:t>tja a gyermekeket. adjanak</w:t>
      </w:r>
      <w:r w:rsidR="00934F73" w:rsidRPr="00934F73">
        <w:rPr>
          <w:rFonts w:cs="Times New Roman"/>
          <w:color w:val="FF0000"/>
          <w:szCs w:val="24"/>
        </w:rPr>
        <w:t xml:space="preserve"> </w:t>
      </w:r>
      <w:r w:rsidRPr="00934F73">
        <w:rPr>
          <w:rFonts w:cs="Times New Roman"/>
          <w:color w:val="FF0000"/>
          <w:szCs w:val="24"/>
        </w:rPr>
        <w:t>hálát Istennek, például alkalmas énekkel. Ezután elbocsátja</w:t>
      </w:r>
      <w:r w:rsidR="00934F73" w:rsidRPr="00934F73">
        <w:rPr>
          <w:rFonts w:cs="Times New Roman"/>
          <w:color w:val="FF0000"/>
          <w:szCs w:val="24"/>
        </w:rPr>
        <w:t xml:space="preserve"> </w:t>
      </w:r>
      <w:r w:rsidRPr="00934F73">
        <w:rPr>
          <w:rFonts w:cs="Times New Roman"/>
          <w:color w:val="FF0000"/>
          <w:szCs w:val="24"/>
        </w:rPr>
        <w:t>őket.</w:t>
      </w:r>
    </w:p>
    <w:p w14:paraId="018D1109" w14:textId="34AFF55A" w:rsidR="004608EF" w:rsidRDefault="004608EF" w:rsidP="004608EF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sz w:val="32"/>
          <w:szCs w:val="32"/>
        </w:rPr>
      </w:pPr>
      <w:r>
        <w:rPr>
          <w:sz w:val="32"/>
          <w:szCs w:val="32"/>
        </w:rPr>
        <w:t>HIRDETÉSEK</w:t>
      </w:r>
    </w:p>
    <w:p w14:paraId="5962DE49" w14:textId="6E857BB6" w:rsidR="004608EF" w:rsidRDefault="004608EF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2022.03.</w:t>
      </w:r>
      <w:r w:rsidR="00934F73">
        <w:rPr>
          <w:sz w:val="20"/>
          <w:szCs w:val="20"/>
        </w:rPr>
        <w:t>21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17:00</w:t>
      </w:r>
      <w:r>
        <w:rPr>
          <w:sz w:val="20"/>
          <w:szCs w:val="20"/>
        </w:rPr>
        <w:tab/>
        <w:t xml:space="preserve">Szentmise a </w:t>
      </w:r>
      <w:r w:rsidR="00934F73">
        <w:rPr>
          <w:sz w:val="20"/>
          <w:szCs w:val="20"/>
        </w:rPr>
        <w:t>Galgagutai</w:t>
      </w:r>
      <w:r>
        <w:rPr>
          <w:sz w:val="20"/>
          <w:szCs w:val="20"/>
        </w:rPr>
        <w:t xml:space="preserve"> Templomban</w:t>
      </w:r>
    </w:p>
    <w:p w14:paraId="7B60B240" w14:textId="33E3340A" w:rsidR="007F5B76" w:rsidRDefault="007F5B76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2022.03.</w:t>
      </w:r>
      <w:r w:rsidR="00934F73">
        <w:rPr>
          <w:sz w:val="20"/>
          <w:szCs w:val="20"/>
        </w:rPr>
        <w:t>22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K</w:t>
      </w:r>
      <w:r>
        <w:rPr>
          <w:sz w:val="20"/>
          <w:szCs w:val="20"/>
        </w:rPr>
        <w:tab/>
        <w:t>0</w:t>
      </w:r>
      <w:r w:rsidR="00934F73">
        <w:rPr>
          <w:sz w:val="20"/>
          <w:szCs w:val="20"/>
        </w:rPr>
        <w:t>9</w:t>
      </w:r>
      <w:r>
        <w:rPr>
          <w:sz w:val="20"/>
          <w:szCs w:val="20"/>
        </w:rPr>
        <w:t>:</w:t>
      </w:r>
      <w:r w:rsidR="00934F73">
        <w:rPr>
          <w:sz w:val="20"/>
          <w:szCs w:val="20"/>
        </w:rPr>
        <w:t>0</w:t>
      </w:r>
      <w:r>
        <w:rPr>
          <w:sz w:val="20"/>
          <w:szCs w:val="20"/>
        </w:rPr>
        <w:t>0</w:t>
      </w:r>
      <w:r>
        <w:rPr>
          <w:sz w:val="20"/>
          <w:szCs w:val="20"/>
        </w:rPr>
        <w:tab/>
      </w:r>
      <w:proofErr w:type="spellStart"/>
      <w:r w:rsidR="00934F73">
        <w:rPr>
          <w:sz w:val="20"/>
          <w:szCs w:val="20"/>
        </w:rPr>
        <w:t>Rekollekció</w:t>
      </w:r>
      <w:proofErr w:type="spellEnd"/>
      <w:r w:rsidR="00934F73">
        <w:rPr>
          <w:sz w:val="20"/>
          <w:szCs w:val="20"/>
        </w:rPr>
        <w:t xml:space="preserve"> </w:t>
      </w:r>
      <w:proofErr w:type="spellStart"/>
      <w:r w:rsidR="00934F73">
        <w:rPr>
          <w:sz w:val="20"/>
          <w:szCs w:val="20"/>
        </w:rPr>
        <w:t>Máriabesnyőn</w:t>
      </w:r>
      <w:proofErr w:type="spellEnd"/>
    </w:p>
    <w:p w14:paraId="57E5BC04" w14:textId="62BC64A3" w:rsidR="007F5B76" w:rsidRDefault="007F5B76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934F73">
        <w:rPr>
          <w:sz w:val="20"/>
          <w:szCs w:val="20"/>
        </w:rPr>
        <w:t>6</w:t>
      </w:r>
      <w:r>
        <w:rPr>
          <w:sz w:val="20"/>
          <w:szCs w:val="20"/>
        </w:rPr>
        <w:t>:00</w:t>
      </w:r>
      <w:r>
        <w:rPr>
          <w:sz w:val="20"/>
          <w:szCs w:val="20"/>
        </w:rPr>
        <w:tab/>
      </w:r>
      <w:r w:rsidR="00934F73">
        <w:rPr>
          <w:sz w:val="20"/>
          <w:szCs w:val="20"/>
        </w:rPr>
        <w:t>Szentmise</w:t>
      </w:r>
      <w:r>
        <w:rPr>
          <w:sz w:val="20"/>
          <w:szCs w:val="20"/>
        </w:rPr>
        <w:t xml:space="preserve"> a </w:t>
      </w:r>
      <w:proofErr w:type="spellStart"/>
      <w:r w:rsidR="00934F73">
        <w:rPr>
          <w:sz w:val="20"/>
          <w:szCs w:val="20"/>
        </w:rPr>
        <w:t>Nógrádkövesdi</w:t>
      </w:r>
      <w:proofErr w:type="spellEnd"/>
      <w:r>
        <w:rPr>
          <w:sz w:val="20"/>
          <w:szCs w:val="20"/>
        </w:rPr>
        <w:t xml:space="preserve"> Templomban</w:t>
      </w:r>
    </w:p>
    <w:p w14:paraId="7733901B" w14:textId="3A76ACC4" w:rsidR="007F5B76" w:rsidRDefault="007F5B76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2022.03.</w:t>
      </w:r>
      <w:r w:rsidR="00934F73">
        <w:rPr>
          <w:sz w:val="20"/>
          <w:szCs w:val="20"/>
        </w:rPr>
        <w:t>23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Sz</w:t>
      </w:r>
      <w:r>
        <w:rPr>
          <w:sz w:val="20"/>
          <w:szCs w:val="20"/>
        </w:rPr>
        <w:tab/>
        <w:t>1</w:t>
      </w:r>
      <w:r w:rsidR="00934F73">
        <w:rPr>
          <w:sz w:val="20"/>
          <w:szCs w:val="20"/>
        </w:rPr>
        <w:t>7</w:t>
      </w:r>
      <w:r>
        <w:rPr>
          <w:sz w:val="20"/>
          <w:szCs w:val="20"/>
        </w:rPr>
        <w:t>:</w:t>
      </w:r>
      <w:r w:rsidR="00934F73">
        <w:rPr>
          <w:sz w:val="20"/>
          <w:szCs w:val="20"/>
        </w:rPr>
        <w:t>0</w:t>
      </w:r>
      <w:r>
        <w:rPr>
          <w:sz w:val="20"/>
          <w:szCs w:val="20"/>
        </w:rPr>
        <w:t>0</w:t>
      </w:r>
      <w:r>
        <w:rPr>
          <w:sz w:val="20"/>
          <w:szCs w:val="20"/>
        </w:rPr>
        <w:tab/>
        <w:t>Szentmise a Berceli Templomban</w:t>
      </w:r>
    </w:p>
    <w:p w14:paraId="4A1EA123" w14:textId="0421AEBE" w:rsidR="004608EF" w:rsidRDefault="004608EF" w:rsidP="004608EF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color w:val="00B050"/>
          <w:sz w:val="20"/>
          <w:szCs w:val="20"/>
        </w:rPr>
      </w:pPr>
      <w:r>
        <w:rPr>
          <w:sz w:val="20"/>
          <w:szCs w:val="20"/>
        </w:rPr>
        <w:t>2022.03.</w:t>
      </w:r>
      <w:r w:rsidR="00934F73">
        <w:rPr>
          <w:sz w:val="20"/>
          <w:szCs w:val="20"/>
        </w:rPr>
        <w:t>24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Cs</w:t>
      </w:r>
      <w:r>
        <w:rPr>
          <w:sz w:val="20"/>
          <w:szCs w:val="20"/>
        </w:rPr>
        <w:tab/>
      </w:r>
      <w:r>
        <w:rPr>
          <w:color w:val="00B050"/>
          <w:sz w:val="20"/>
          <w:szCs w:val="20"/>
        </w:rPr>
        <w:tab/>
        <w:t>17:00</w:t>
      </w:r>
      <w:r>
        <w:rPr>
          <w:color w:val="00B050"/>
          <w:sz w:val="20"/>
          <w:szCs w:val="20"/>
        </w:rPr>
        <w:tab/>
        <w:t>Szentségimádás a Berceli Templomban</w:t>
      </w:r>
    </w:p>
    <w:p w14:paraId="063EAEA5" w14:textId="081FF5AF" w:rsidR="004A363E" w:rsidRPr="004A363E" w:rsidRDefault="00934F73" w:rsidP="00934F73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4A363E">
        <w:rPr>
          <w:color w:val="FF0000"/>
          <w:sz w:val="20"/>
          <w:szCs w:val="20"/>
        </w:rPr>
        <w:t>2022.03.</w:t>
      </w:r>
      <w:r w:rsidRPr="004A363E">
        <w:rPr>
          <w:color w:val="FF0000"/>
          <w:sz w:val="20"/>
          <w:szCs w:val="20"/>
        </w:rPr>
        <w:t>25</w:t>
      </w:r>
      <w:r w:rsidRPr="004A363E">
        <w:rPr>
          <w:color w:val="FF0000"/>
          <w:sz w:val="20"/>
          <w:szCs w:val="20"/>
        </w:rPr>
        <w:t>.</w:t>
      </w:r>
      <w:r w:rsidRPr="004A363E">
        <w:rPr>
          <w:color w:val="FF0000"/>
          <w:sz w:val="20"/>
          <w:szCs w:val="20"/>
        </w:rPr>
        <w:tab/>
      </w:r>
      <w:r w:rsidRPr="004A363E">
        <w:rPr>
          <w:color w:val="FF0000"/>
          <w:sz w:val="20"/>
          <w:szCs w:val="20"/>
        </w:rPr>
        <w:t>P</w:t>
      </w:r>
      <w:r w:rsidRPr="004A363E">
        <w:rPr>
          <w:color w:val="FF0000"/>
          <w:sz w:val="20"/>
          <w:szCs w:val="20"/>
        </w:rPr>
        <w:tab/>
      </w:r>
      <w:r w:rsidR="004A363E" w:rsidRPr="004A363E">
        <w:rPr>
          <w:color w:val="FF0000"/>
          <w:sz w:val="20"/>
          <w:szCs w:val="20"/>
        </w:rPr>
        <w:t xml:space="preserve">URUNK SZÜLETÉSÉNEK HÍRÜLADÁSA (GYÜMÖLCSOLTÓ BOLDOGASSZONY) – </w:t>
      </w:r>
      <w:proofErr w:type="spellStart"/>
      <w:r w:rsidR="004A363E" w:rsidRPr="004A363E">
        <w:rPr>
          <w:color w:val="FF0000"/>
          <w:sz w:val="20"/>
          <w:szCs w:val="20"/>
        </w:rPr>
        <w:t>főünnepe</w:t>
      </w:r>
      <w:proofErr w:type="spellEnd"/>
      <w:r w:rsidR="004A363E" w:rsidRPr="004A363E">
        <w:rPr>
          <w:color w:val="FF0000"/>
          <w:sz w:val="20"/>
          <w:szCs w:val="20"/>
        </w:rPr>
        <w:t xml:space="preserve"> (nincs kötelező pénteki böjt)</w:t>
      </w:r>
    </w:p>
    <w:p w14:paraId="62903825" w14:textId="038AA8D3" w:rsidR="00934F73" w:rsidRDefault="004A363E" w:rsidP="00934F7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34F73">
        <w:rPr>
          <w:sz w:val="20"/>
          <w:szCs w:val="20"/>
        </w:rPr>
        <w:t>1</w:t>
      </w:r>
      <w:r w:rsidR="00934F73">
        <w:rPr>
          <w:sz w:val="20"/>
          <w:szCs w:val="20"/>
        </w:rPr>
        <w:t>7</w:t>
      </w:r>
      <w:r w:rsidR="00934F73">
        <w:rPr>
          <w:sz w:val="20"/>
          <w:szCs w:val="20"/>
        </w:rPr>
        <w:t>:</w:t>
      </w:r>
      <w:r w:rsidR="00934F73">
        <w:rPr>
          <w:sz w:val="20"/>
          <w:szCs w:val="20"/>
        </w:rPr>
        <w:t>0</w:t>
      </w:r>
      <w:r w:rsidR="00934F73">
        <w:rPr>
          <w:sz w:val="20"/>
          <w:szCs w:val="20"/>
        </w:rPr>
        <w:t>0</w:t>
      </w:r>
      <w:r w:rsidR="00934F73">
        <w:rPr>
          <w:sz w:val="20"/>
          <w:szCs w:val="20"/>
        </w:rPr>
        <w:tab/>
        <w:t>Szentmise a Berceli Templomban</w:t>
      </w:r>
    </w:p>
    <w:p w14:paraId="449ABBD9" w14:textId="160B38B7" w:rsidR="00934F73" w:rsidRPr="004A363E" w:rsidRDefault="00934F73" w:rsidP="00934F73">
      <w:pPr>
        <w:tabs>
          <w:tab w:val="left" w:pos="993"/>
          <w:tab w:val="left" w:pos="1276"/>
          <w:tab w:val="right" w:pos="1701"/>
          <w:tab w:val="left" w:pos="1843"/>
        </w:tabs>
        <w:rPr>
          <w:color w:val="7030A0"/>
          <w:sz w:val="20"/>
          <w:szCs w:val="20"/>
        </w:rPr>
      </w:pPr>
      <w:r>
        <w:rPr>
          <w:sz w:val="20"/>
          <w:szCs w:val="20"/>
        </w:rPr>
        <w:t>2022.03.</w:t>
      </w:r>
      <w:r>
        <w:rPr>
          <w:sz w:val="20"/>
          <w:szCs w:val="20"/>
        </w:rPr>
        <w:t>26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Sz</w:t>
      </w:r>
      <w:r>
        <w:rPr>
          <w:sz w:val="20"/>
          <w:szCs w:val="20"/>
        </w:rPr>
        <w:tab/>
      </w:r>
      <w:r w:rsidRPr="004A363E">
        <w:rPr>
          <w:color w:val="7030A0"/>
          <w:sz w:val="20"/>
          <w:szCs w:val="20"/>
        </w:rPr>
        <w:t>15</w:t>
      </w:r>
      <w:r w:rsidRPr="004A363E">
        <w:rPr>
          <w:color w:val="7030A0"/>
          <w:sz w:val="20"/>
          <w:szCs w:val="20"/>
        </w:rPr>
        <w:t>:</w:t>
      </w:r>
      <w:r w:rsidRPr="004A363E">
        <w:rPr>
          <w:color w:val="7030A0"/>
          <w:sz w:val="20"/>
          <w:szCs w:val="20"/>
        </w:rPr>
        <w:t>0</w:t>
      </w:r>
      <w:r w:rsidRPr="004A363E">
        <w:rPr>
          <w:color w:val="7030A0"/>
          <w:sz w:val="20"/>
          <w:szCs w:val="20"/>
        </w:rPr>
        <w:t>0</w:t>
      </w:r>
      <w:r w:rsidRPr="004A363E">
        <w:rPr>
          <w:color w:val="7030A0"/>
          <w:sz w:val="20"/>
          <w:szCs w:val="20"/>
        </w:rPr>
        <w:tab/>
      </w:r>
      <w:r w:rsidR="004A363E" w:rsidRPr="004A363E">
        <w:rPr>
          <w:color w:val="7030A0"/>
          <w:sz w:val="20"/>
          <w:szCs w:val="20"/>
        </w:rPr>
        <w:t>Fiatalok keresztútja Bercel Isten hegyen (indulás az óvoda elől)</w:t>
      </w:r>
    </w:p>
    <w:p w14:paraId="0C8D6D03" w14:textId="24D537DC" w:rsidR="004608EF" w:rsidRDefault="007F5B76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="004608EF">
        <w:rPr>
          <w:b/>
          <w:color w:val="FF0000"/>
          <w:sz w:val="20"/>
          <w:szCs w:val="20"/>
        </w:rPr>
        <w:tab/>
        <w:t>17:00</w:t>
      </w:r>
      <w:r w:rsidR="004608EF">
        <w:rPr>
          <w:b/>
          <w:color w:val="FF0000"/>
          <w:sz w:val="20"/>
          <w:szCs w:val="20"/>
        </w:rPr>
        <w:tab/>
        <w:t>Szentmise a Berceli Templomban</w:t>
      </w:r>
    </w:p>
    <w:p w14:paraId="3610243A" w14:textId="2238AC7D" w:rsidR="00934F73" w:rsidRDefault="004608EF" w:rsidP="00934F73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2022.03.</w:t>
      </w:r>
      <w:r w:rsidR="00934F73">
        <w:rPr>
          <w:color w:val="FF0000"/>
          <w:sz w:val="20"/>
          <w:szCs w:val="20"/>
        </w:rPr>
        <w:t>27</w:t>
      </w:r>
      <w:r>
        <w:rPr>
          <w:color w:val="FF0000"/>
          <w:sz w:val="20"/>
          <w:szCs w:val="20"/>
        </w:rPr>
        <w:tab/>
        <w:t>V</w:t>
      </w:r>
      <w:r>
        <w:rPr>
          <w:color w:val="FF0000"/>
          <w:sz w:val="20"/>
          <w:szCs w:val="20"/>
        </w:rPr>
        <w:tab/>
      </w:r>
      <w:r w:rsidR="00934F73">
        <w:rPr>
          <w:b/>
          <w:color w:val="FF0000"/>
          <w:sz w:val="20"/>
          <w:szCs w:val="20"/>
        </w:rPr>
        <w:t>08:30</w:t>
      </w:r>
      <w:r w:rsidR="00934F73">
        <w:rPr>
          <w:b/>
          <w:color w:val="FF0000"/>
          <w:sz w:val="20"/>
          <w:szCs w:val="20"/>
        </w:rPr>
        <w:tab/>
        <w:t>Szentmise a Berceli Templomban elsőáldozók és bérmálkozók</w:t>
      </w:r>
    </w:p>
    <w:p w14:paraId="244A9146" w14:textId="6EFBA70D" w:rsidR="00934F73" w:rsidRDefault="00934F73" w:rsidP="00934F73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 xml:space="preserve">második </w:t>
      </w:r>
      <w:proofErr w:type="spellStart"/>
      <w:r>
        <w:rPr>
          <w:b/>
          <w:color w:val="FF0000"/>
          <w:sz w:val="20"/>
          <w:szCs w:val="20"/>
        </w:rPr>
        <w:t>skrutiniuma</w:t>
      </w:r>
      <w:proofErr w:type="spellEnd"/>
      <w:r w:rsidR="004A363E">
        <w:rPr>
          <w:b/>
          <w:color w:val="FF0000"/>
          <w:sz w:val="20"/>
          <w:szCs w:val="20"/>
        </w:rPr>
        <w:t xml:space="preserve"> ©</w:t>
      </w:r>
    </w:p>
    <w:p w14:paraId="7D4FA9F8" w14:textId="6D267BF5" w:rsidR="004608EF" w:rsidRDefault="004608EF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</w:r>
      <w:r w:rsidR="00085AB6">
        <w:rPr>
          <w:b/>
          <w:color w:val="FF0000"/>
          <w:sz w:val="20"/>
          <w:szCs w:val="20"/>
        </w:rPr>
        <w:t>Szentmise</w:t>
      </w:r>
      <w:r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Becskei</w:t>
      </w:r>
      <w:proofErr w:type="spellEnd"/>
      <w:r>
        <w:rPr>
          <w:b/>
          <w:color w:val="FF0000"/>
          <w:sz w:val="20"/>
          <w:szCs w:val="20"/>
        </w:rPr>
        <w:t xml:space="preserve"> Templomban </w:t>
      </w:r>
    </w:p>
    <w:p w14:paraId="74388D1F" w14:textId="666CFF6D" w:rsidR="004608EF" w:rsidRDefault="004608EF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</w:r>
      <w:r w:rsidR="004A363E">
        <w:rPr>
          <w:b/>
          <w:color w:val="FF0000"/>
          <w:sz w:val="20"/>
          <w:szCs w:val="20"/>
        </w:rPr>
        <w:t>Szentmise</w:t>
      </w:r>
      <w:r>
        <w:rPr>
          <w:b/>
          <w:color w:val="FF0000"/>
          <w:sz w:val="20"/>
          <w:szCs w:val="20"/>
        </w:rPr>
        <w:t xml:space="preserve"> a Galgagutai Templomban</w:t>
      </w:r>
    </w:p>
    <w:p w14:paraId="7E8FE11E" w14:textId="5B342617" w:rsidR="004A363E" w:rsidRPr="004A363E" w:rsidRDefault="004A363E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20"/>
          <w:szCs w:val="20"/>
        </w:rPr>
      </w:pPr>
      <w:r w:rsidRPr="004A363E">
        <w:rPr>
          <w:i/>
          <w:sz w:val="20"/>
          <w:szCs w:val="20"/>
        </w:rPr>
        <w:tab/>
      </w:r>
      <w:proofErr w:type="spellStart"/>
      <w:r w:rsidRPr="004A363E">
        <w:rPr>
          <w:i/>
          <w:sz w:val="20"/>
          <w:szCs w:val="20"/>
        </w:rPr>
        <w:t>elh</w:t>
      </w:r>
      <w:proofErr w:type="spellEnd"/>
      <w:r w:rsidRPr="004A363E">
        <w:rPr>
          <w:i/>
          <w:sz w:val="20"/>
          <w:szCs w:val="20"/>
        </w:rPr>
        <w:t xml:space="preserve">. Orgoványi László 1 éves évforduló, </w:t>
      </w:r>
      <w:proofErr w:type="spellStart"/>
      <w:r w:rsidRPr="004A363E">
        <w:rPr>
          <w:i/>
          <w:sz w:val="20"/>
          <w:szCs w:val="20"/>
        </w:rPr>
        <w:t>Sneider</w:t>
      </w:r>
      <w:proofErr w:type="spellEnd"/>
      <w:r w:rsidRPr="004A363E">
        <w:rPr>
          <w:i/>
          <w:sz w:val="20"/>
          <w:szCs w:val="20"/>
        </w:rPr>
        <w:t xml:space="preserve"> László 1 éves évforduló</w:t>
      </w:r>
    </w:p>
    <w:p w14:paraId="388ACC2F" w14:textId="1FB92ED0" w:rsidR="004608EF" w:rsidRDefault="004608EF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</w:r>
      <w:r w:rsidR="00085AB6">
        <w:rPr>
          <w:b/>
          <w:color w:val="FF0000"/>
          <w:sz w:val="20"/>
          <w:szCs w:val="20"/>
        </w:rPr>
        <w:t>Igeliturgia</w:t>
      </w:r>
      <w:r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3FC7EC88" w14:textId="661B3955" w:rsidR="004608EF" w:rsidRDefault="004608EF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</w:r>
      <w:r w:rsidR="00085AB6">
        <w:rPr>
          <w:b/>
          <w:color w:val="FF0000"/>
          <w:sz w:val="20"/>
          <w:szCs w:val="20"/>
        </w:rPr>
        <w:t>Szentmise</w:t>
      </w:r>
      <w:r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Szécsénkei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  <w:r w:rsidR="00085AB6">
        <w:rPr>
          <w:b/>
          <w:color w:val="FF0000"/>
          <w:sz w:val="20"/>
          <w:szCs w:val="20"/>
        </w:rPr>
        <w:t xml:space="preserve"> </w:t>
      </w:r>
      <w:r w:rsidR="004A363E" w:rsidRPr="004A363E">
        <w:rPr>
          <w:i/>
          <w:sz w:val="20"/>
          <w:szCs w:val="20"/>
        </w:rPr>
        <w:t>Molnár Mia keresztelése</w:t>
      </w:r>
    </w:p>
    <w:p w14:paraId="43A7A5B7" w14:textId="77777777" w:rsidR="004A363E" w:rsidRDefault="00085AB6" w:rsidP="004A363E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2022.03.27</w:t>
      </w:r>
      <w:r>
        <w:rPr>
          <w:color w:val="FF0000"/>
          <w:sz w:val="20"/>
          <w:szCs w:val="20"/>
        </w:rPr>
        <w:tab/>
        <w:t>V</w:t>
      </w:r>
      <w:r>
        <w:rPr>
          <w:color w:val="FF0000"/>
          <w:sz w:val="20"/>
          <w:szCs w:val="20"/>
        </w:rPr>
        <w:tab/>
      </w:r>
      <w:r w:rsidR="004A363E">
        <w:rPr>
          <w:b/>
          <w:color w:val="FF0000"/>
          <w:sz w:val="20"/>
          <w:szCs w:val="20"/>
        </w:rPr>
        <w:t>08:30</w:t>
      </w:r>
      <w:r w:rsidR="004A363E">
        <w:rPr>
          <w:b/>
          <w:color w:val="FF0000"/>
          <w:sz w:val="20"/>
          <w:szCs w:val="20"/>
        </w:rPr>
        <w:tab/>
        <w:t>Szentmise a Berceli Templomban elsőáldozók és bérmálkozók</w:t>
      </w:r>
    </w:p>
    <w:p w14:paraId="118D36A6" w14:textId="7636D76F" w:rsidR="004A363E" w:rsidRDefault="004A363E" w:rsidP="004A363E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harmadik</w:t>
      </w:r>
      <w:r>
        <w:rPr>
          <w:b/>
          <w:color w:val="FF0000"/>
          <w:sz w:val="20"/>
          <w:szCs w:val="20"/>
        </w:rPr>
        <w:t xml:space="preserve"> </w:t>
      </w:r>
      <w:proofErr w:type="spellStart"/>
      <w:r>
        <w:rPr>
          <w:b/>
          <w:color w:val="FF0000"/>
          <w:sz w:val="20"/>
          <w:szCs w:val="20"/>
        </w:rPr>
        <w:t>skrutiniuma</w:t>
      </w:r>
      <w:proofErr w:type="spellEnd"/>
    </w:p>
    <w:p w14:paraId="472500FF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71A40B87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10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11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571E796C" w14:textId="1BEFF644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p w14:paraId="5FC75E46" w14:textId="166D99B7" w:rsidR="00227307" w:rsidRPr="00227307" w:rsidRDefault="00227307" w:rsidP="00227307">
      <w:pPr>
        <w:tabs>
          <w:tab w:val="right" w:pos="7230"/>
        </w:tabs>
        <w:spacing w:line="216" w:lineRule="auto"/>
        <w:jc w:val="center"/>
        <w:rPr>
          <w:rFonts w:cs="Times New Roman"/>
          <w:b/>
          <w:sz w:val="20"/>
          <w:szCs w:val="20"/>
        </w:rPr>
      </w:pPr>
      <w:r w:rsidRPr="00227307">
        <w:rPr>
          <w:rFonts w:cs="Times New Roman"/>
          <w:b/>
          <w:sz w:val="20"/>
          <w:szCs w:val="20"/>
        </w:rPr>
        <w:t>Minden jog fenntartva, beleértve a másoláshoz, digitalizáláshoz való jogot is.</w:t>
      </w:r>
    </w:p>
    <w:sectPr w:rsidR="00227307" w:rsidRPr="00227307" w:rsidSect="005D677D">
      <w:footerReference w:type="even" r:id="rId12"/>
      <w:footerReference w:type="default" r:id="rId13"/>
      <w:pgSz w:w="8419" w:h="11906" w:orient="landscape" w:code="9"/>
      <w:pgMar w:top="567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9EDB7" w14:textId="77777777" w:rsidR="000000CB" w:rsidRDefault="000000CB" w:rsidP="003F5A99">
      <w:r>
        <w:separator/>
      </w:r>
    </w:p>
  </w:endnote>
  <w:endnote w:type="continuationSeparator" w:id="0">
    <w:p w14:paraId="086CAD23" w14:textId="77777777" w:rsidR="000000CB" w:rsidRDefault="000000CB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panose1 w:val="00000500000000000000"/>
    <w:charset w:val="EE"/>
    <w:family w:val="auto"/>
    <w:pitch w:val="variable"/>
    <w:sig w:usb0="A000022F" w:usb1="1000005B" w:usb2="00000000" w:usb3="00000000" w:csb0="00000097" w:csb1="00000000"/>
  </w:font>
  <w:font w:name="Huni_alleia">
    <w:altName w:val="Calibri"/>
    <w:charset w:val="00"/>
    <w:family w:val="auto"/>
    <w:pitch w:val="default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3096AF4F" w14:textId="51990C17" w:rsidR="0067388E" w:rsidRPr="001B221A" w:rsidRDefault="0067388E" w:rsidP="001B221A">
        <w:pPr>
          <w:pStyle w:val="llb"/>
          <w:tabs>
            <w:tab w:val="clear" w:pos="4536"/>
            <w:tab w:val="center" w:pos="3686"/>
            <w:tab w:val="right" w:leader="underscore" w:pos="9072"/>
          </w:tabs>
          <w:jc w:val="right"/>
          <w:rPr>
            <w:sz w:val="16"/>
            <w:szCs w:val="16"/>
            <w:u w:val="single"/>
          </w:rPr>
        </w:pPr>
        <w:r>
          <w:tab/>
        </w:r>
        <w:r w:rsidRPr="001B221A">
          <w:rPr>
            <w:sz w:val="16"/>
            <w:szCs w:val="16"/>
          </w:rPr>
          <w:tab/>
        </w:r>
      </w:p>
      <w:p w14:paraId="0A54CCA6" w14:textId="0F5004D2" w:rsidR="0067388E" w:rsidRPr="00F15F3B" w:rsidRDefault="0067388E" w:rsidP="001B221A">
        <w:pPr>
          <w:pStyle w:val="llb"/>
          <w:tabs>
            <w:tab w:val="clear" w:pos="9072"/>
            <w:tab w:val="right" w:pos="7371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Értékkeres</w:t>
        </w:r>
        <w:r w:rsidRPr="00F15F3B">
          <w:rPr>
            <w:rFonts w:ascii="Bebas Neue" w:hAnsi="Bebas Neue" w:cs="Calibri"/>
          </w:rPr>
          <w:t>ő</w:t>
        </w:r>
        <w:r w:rsidRPr="00F15F3B">
          <w:rPr>
            <w:rFonts w:ascii="Bebas Neue" w:hAnsi="Bebas Neue"/>
          </w:rPr>
          <w:t xml:space="preserve"> Magazin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BE0D4" w14:textId="21EEDE47" w:rsidR="0067388E" w:rsidRPr="001B221A" w:rsidRDefault="0067388E" w:rsidP="001B221A">
    <w:pPr>
      <w:pStyle w:val="llb"/>
      <w:tabs>
        <w:tab w:val="clear" w:pos="4536"/>
        <w:tab w:val="center" w:leader="underscore" w:pos="3686"/>
      </w:tabs>
      <w:jc w:val="right"/>
      <w:rPr>
        <w:sz w:val="16"/>
        <w:szCs w:val="16"/>
      </w:rPr>
    </w:pPr>
    <w:r w:rsidRPr="001B221A">
      <w:rPr>
        <w:sz w:val="16"/>
        <w:szCs w:val="16"/>
      </w:rPr>
      <w:tab/>
    </w:r>
    <w:r w:rsidRPr="001B221A">
      <w:rPr>
        <w:sz w:val="16"/>
        <w:szCs w:val="16"/>
      </w:rPr>
      <w:tab/>
    </w:r>
  </w:p>
  <w:p w14:paraId="75A86AC6" w14:textId="626686BF" w:rsidR="0067388E" w:rsidRPr="00F15F3B" w:rsidRDefault="0067388E" w:rsidP="001B221A">
    <w:pPr>
      <w:pStyle w:val="llb"/>
      <w:tabs>
        <w:tab w:val="clear" w:pos="9072"/>
        <w:tab w:val="right" w:pos="7371"/>
      </w:tabs>
      <w:rPr>
        <w:rFonts w:ascii="Bebas Neue" w:hAnsi="Bebas Neue"/>
      </w:rPr>
    </w:pPr>
    <w:r w:rsidRPr="00F15F3B">
      <w:rPr>
        <w:rFonts w:ascii="Bebas Neue" w:hAnsi="Bebas Neue"/>
      </w:rPr>
      <w:t>Értékkeres</w:t>
    </w:r>
    <w:r w:rsidRPr="00F15F3B">
      <w:rPr>
        <w:rFonts w:ascii="Bebas Neue" w:hAnsi="Bebas Neue" w:cs="Calibri"/>
      </w:rPr>
      <w:t>ő</w:t>
    </w:r>
    <w:r w:rsidRPr="00F15F3B">
      <w:rPr>
        <w:rFonts w:ascii="Bebas Neue" w:hAnsi="Bebas Neue"/>
      </w:rPr>
      <w:t xml:space="preserve"> Magazin </w:t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fldChar w:fldCharType="begin"/>
    </w:r>
    <w:r w:rsidRPr="00F15F3B">
      <w:rPr>
        <w:rFonts w:ascii="Bebas Neue" w:hAnsi="Bebas Neue"/>
      </w:rPr>
      <w:instrText>PAGE   \* MERGEFORMAT</w:instrText>
    </w:r>
    <w:r w:rsidRPr="00F15F3B">
      <w:rPr>
        <w:rFonts w:ascii="Bebas Neue" w:hAnsi="Bebas Neue"/>
      </w:rPr>
      <w:fldChar w:fldCharType="separate"/>
    </w:r>
    <w:r>
      <w:rPr>
        <w:rFonts w:ascii="Bebas Neue" w:hAnsi="Bebas Neue"/>
        <w:noProof/>
      </w:rPr>
      <w:t>7</w:t>
    </w:r>
    <w:r w:rsidRPr="00F15F3B">
      <w:rPr>
        <w:rFonts w:ascii="Bebas Neue" w:hAnsi="Bebas Neue"/>
      </w:rPr>
      <w:fldChar w:fldCharType="end"/>
    </w:r>
    <w:r w:rsidRPr="00F15F3B">
      <w:rPr>
        <w:rFonts w:ascii="Bebas Neue" w:hAnsi="Bebas Neu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1D872" w14:textId="77777777" w:rsidR="000000CB" w:rsidRDefault="000000CB" w:rsidP="003F5A99">
      <w:r>
        <w:separator/>
      </w:r>
    </w:p>
  </w:footnote>
  <w:footnote w:type="continuationSeparator" w:id="0">
    <w:p w14:paraId="44D5BE2C" w14:textId="77777777" w:rsidR="000000CB" w:rsidRDefault="000000CB" w:rsidP="003F5A99">
      <w:r>
        <w:continuationSeparator/>
      </w:r>
    </w:p>
  </w:footnote>
  <w:footnote w:id="1">
    <w:p w14:paraId="073640E0" w14:textId="77777777" w:rsidR="00A96DA6" w:rsidRPr="00E63F98" w:rsidRDefault="00A96DA6" w:rsidP="00A96DA6">
      <w:pPr>
        <w:pStyle w:val="Lbjegyzetszveg"/>
      </w:pPr>
      <w:r>
        <w:rPr>
          <w:rStyle w:val="Lbjegyzet-hivatkozs"/>
        </w:rPr>
        <w:footnoteRef/>
      </w:r>
      <w:r w:rsidRPr="00236D79">
        <w:rPr>
          <w:lang w:val="de-DE"/>
        </w:rPr>
        <w:t xml:space="preserve"> </w:t>
      </w:r>
      <w:r>
        <w:t xml:space="preserve">Vö. </w:t>
      </w:r>
      <w:r w:rsidRPr="003C2120">
        <w:rPr>
          <w:smallCaps/>
        </w:rPr>
        <w:t>Szent Ágoston</w:t>
      </w:r>
      <w:r>
        <w:t xml:space="preserve">: </w:t>
      </w:r>
      <w:proofErr w:type="spellStart"/>
      <w:r w:rsidRPr="003C2120">
        <w:rPr>
          <w:i/>
        </w:rPr>
        <w:t>Serm</w:t>
      </w:r>
      <w:proofErr w:type="spellEnd"/>
      <w:r w:rsidRPr="003C2120">
        <w:rPr>
          <w:i/>
        </w:rPr>
        <w:t>.</w:t>
      </w:r>
      <w:r>
        <w:t xml:space="preserve"> 243, 9,8</w:t>
      </w:r>
      <w:r>
        <w:rPr>
          <w:rFonts w:cs="Times New Roman"/>
        </w:rPr>
        <w:t>;</w:t>
      </w:r>
      <w:r>
        <w:t xml:space="preserve"> 270, 3</w:t>
      </w:r>
      <w:r>
        <w:rPr>
          <w:rFonts w:cs="Times New Roman"/>
        </w:rPr>
        <w:t>;</w:t>
      </w:r>
      <w:r>
        <w:t xml:space="preserve"> </w:t>
      </w:r>
      <w:proofErr w:type="spellStart"/>
      <w:r w:rsidRPr="003C2120">
        <w:rPr>
          <w:i/>
        </w:rPr>
        <w:t>En</w:t>
      </w:r>
      <w:proofErr w:type="spellEnd"/>
      <w:r w:rsidRPr="003C2120">
        <w:rPr>
          <w:i/>
        </w:rPr>
        <w:t>. in Ps.</w:t>
      </w:r>
      <w:r>
        <w:t xml:space="preserve"> 110, 1.</w:t>
      </w:r>
    </w:p>
  </w:footnote>
  <w:footnote w:id="2">
    <w:p w14:paraId="47638F7E" w14:textId="77777777" w:rsidR="00A96DA6" w:rsidRPr="009E59FE" w:rsidRDefault="00A96DA6" w:rsidP="00A96DA6">
      <w:pPr>
        <w:pStyle w:val="Lbjegyzetszveg"/>
      </w:pPr>
      <w:r>
        <w:rPr>
          <w:rStyle w:val="Lbjegyzet-hivatkozs"/>
        </w:rPr>
        <w:footnoteRef/>
      </w:r>
      <w:r w:rsidRPr="009E59FE">
        <w:t xml:space="preserve"> </w:t>
      </w:r>
      <w:r>
        <w:t xml:space="preserve">Vö. </w:t>
      </w:r>
      <w:r w:rsidRPr="00482458">
        <w:rPr>
          <w:i/>
        </w:rPr>
        <w:t>Ferenc pápa rendkívüli imája a járvány idején</w:t>
      </w:r>
      <w:r>
        <w:t xml:space="preserve"> (2020. március 27).</w:t>
      </w:r>
    </w:p>
  </w:footnote>
  <w:footnote w:id="3">
    <w:p w14:paraId="51849E81" w14:textId="77777777" w:rsidR="00A96DA6" w:rsidRPr="00987397" w:rsidRDefault="00A96DA6" w:rsidP="00A96DA6">
      <w:pPr>
        <w:pStyle w:val="Lbjegyzetszveg"/>
      </w:pPr>
      <w:r>
        <w:rPr>
          <w:rStyle w:val="Lbjegyzet-hivatkozs"/>
        </w:rPr>
        <w:footnoteRef/>
      </w:r>
      <w:r>
        <w:t xml:space="preserve"> Vö. </w:t>
      </w:r>
      <w:r w:rsidRPr="00482458">
        <w:rPr>
          <w:i/>
        </w:rPr>
        <w:t>Úrangyala,</w:t>
      </w:r>
      <w:r>
        <w:t xml:space="preserve"> 2013. március 17.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657A556C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2" w15:restartNumberingAfterBreak="0">
    <w:nsid w:val="01901F80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3" w15:restartNumberingAfterBreak="0">
    <w:nsid w:val="06FE677A"/>
    <w:multiLevelType w:val="hybridMultilevel"/>
    <w:tmpl w:val="B00A26DA"/>
    <w:lvl w:ilvl="0" w:tplc="993861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23D4B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725C1"/>
    <w:multiLevelType w:val="multilevel"/>
    <w:tmpl w:val="657A556C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5" w15:restartNumberingAfterBreak="0">
    <w:nsid w:val="139733BF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6" w15:restartNumberingAfterBreak="0">
    <w:nsid w:val="1643365D"/>
    <w:multiLevelType w:val="hybridMultilevel"/>
    <w:tmpl w:val="C2A4AF50"/>
    <w:lvl w:ilvl="0" w:tplc="FBC0BBF8">
      <w:start w:val="2"/>
      <w:numFmt w:val="decimal"/>
      <w:lvlText w:val="%1."/>
      <w:lvlJc w:val="left"/>
      <w:pPr>
        <w:ind w:left="644" w:hanging="360"/>
      </w:pPr>
      <w:rPr>
        <w:rFonts w:hint="default"/>
        <w:color w:val="3A342F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1D4934CD"/>
    <w:multiLevelType w:val="hybridMultilevel"/>
    <w:tmpl w:val="CE9E24F2"/>
    <w:lvl w:ilvl="0" w:tplc="EDEC1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F23D4B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85D50"/>
    <w:multiLevelType w:val="multilevel"/>
    <w:tmpl w:val="FE8250CC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6246EEC"/>
    <w:multiLevelType w:val="hybridMultilevel"/>
    <w:tmpl w:val="8A2E7E06"/>
    <w:lvl w:ilvl="0" w:tplc="194AB4B8">
      <w:start w:val="272"/>
      <w:numFmt w:val="decimal"/>
      <w:lvlText w:val="%1."/>
      <w:lvlJc w:val="left"/>
      <w:pPr>
        <w:ind w:left="3002" w:hanging="571"/>
        <w:jc w:val="right"/>
      </w:pPr>
      <w:rPr>
        <w:rFonts w:hint="default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11" w15:restartNumberingAfterBreak="0">
    <w:nsid w:val="30B54376"/>
    <w:multiLevelType w:val="singleLevel"/>
    <w:tmpl w:val="A27C1E7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2" w15:restartNumberingAfterBreak="0">
    <w:nsid w:val="31930BCA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3" w15:restartNumberingAfterBreak="0">
    <w:nsid w:val="323306F1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4" w15:restartNumberingAfterBreak="0">
    <w:nsid w:val="41521F3C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15" w15:restartNumberingAfterBreak="0">
    <w:nsid w:val="41DB2774"/>
    <w:multiLevelType w:val="hybridMultilevel"/>
    <w:tmpl w:val="F43AD754"/>
    <w:lvl w:ilvl="0" w:tplc="156052F4">
      <w:start w:val="1"/>
      <w:numFmt w:val="upperLetter"/>
      <w:lvlText w:val="%1.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E40AA"/>
    <w:multiLevelType w:val="hybridMultilevel"/>
    <w:tmpl w:val="B3204D8E"/>
    <w:lvl w:ilvl="0" w:tplc="F4C281D8">
      <w:start w:val="2"/>
      <w:numFmt w:val="decimal"/>
      <w:lvlText w:val="%1."/>
      <w:lvlJc w:val="left"/>
      <w:pPr>
        <w:ind w:left="720" w:hanging="360"/>
      </w:pPr>
      <w:rPr>
        <w:rFonts w:hint="default"/>
        <w:color w:val="5D565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87801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8" w15:restartNumberingAfterBreak="0">
    <w:nsid w:val="451C0F8F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9" w15:restartNumberingAfterBreak="0">
    <w:nsid w:val="45230F9C"/>
    <w:multiLevelType w:val="hybridMultilevel"/>
    <w:tmpl w:val="2A9035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B0693"/>
    <w:multiLevelType w:val="hybridMultilevel"/>
    <w:tmpl w:val="D2D6F36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A502419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22" w15:restartNumberingAfterBreak="0">
    <w:nsid w:val="4A7241E1"/>
    <w:multiLevelType w:val="hybridMultilevel"/>
    <w:tmpl w:val="9E9A1E4E"/>
    <w:lvl w:ilvl="0" w:tplc="8D382A64">
      <w:start w:val="286"/>
      <w:numFmt w:val="decimal"/>
      <w:lvlText w:val="%1."/>
      <w:lvlJc w:val="left"/>
      <w:pPr>
        <w:ind w:left="720" w:hanging="360"/>
      </w:pPr>
      <w:rPr>
        <w:rFonts w:hint="default"/>
        <w:color w:val="857262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248C8"/>
    <w:multiLevelType w:val="hybridMultilevel"/>
    <w:tmpl w:val="351E3C04"/>
    <w:lvl w:ilvl="0" w:tplc="F486745E">
      <w:start w:val="272"/>
      <w:numFmt w:val="decimal"/>
      <w:lvlText w:val="%1."/>
      <w:lvlJc w:val="left"/>
      <w:pPr>
        <w:ind w:left="3002" w:hanging="571"/>
        <w:jc w:val="right"/>
      </w:pPr>
      <w:rPr>
        <w:rFonts w:hint="default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24" w15:restartNumberingAfterBreak="0">
    <w:nsid w:val="4C64546C"/>
    <w:multiLevelType w:val="singleLevel"/>
    <w:tmpl w:val="09844A2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5" w15:restartNumberingAfterBreak="0">
    <w:nsid w:val="4E7062E0"/>
    <w:multiLevelType w:val="hybridMultilevel"/>
    <w:tmpl w:val="01906CE4"/>
    <w:lvl w:ilvl="0" w:tplc="E26CC43C">
      <w:numFmt w:val="bullet"/>
      <w:lvlText w:val="·"/>
      <w:lvlJc w:val="left"/>
      <w:pPr>
        <w:ind w:left="501" w:hanging="118"/>
      </w:pPr>
      <w:rPr>
        <w:rFonts w:ascii="Arial" w:eastAsia="Arial" w:hAnsi="Arial" w:cs="Arial" w:hint="default"/>
        <w:color w:val="9C8979"/>
        <w:spacing w:val="-1"/>
        <w:w w:val="120"/>
        <w:sz w:val="27"/>
        <w:szCs w:val="27"/>
      </w:rPr>
    </w:lvl>
    <w:lvl w:ilvl="1" w:tplc="E4E4818A">
      <w:numFmt w:val="bullet"/>
      <w:lvlText w:val="•"/>
      <w:lvlJc w:val="left"/>
      <w:pPr>
        <w:ind w:left="1532" w:hanging="118"/>
      </w:pPr>
      <w:rPr>
        <w:rFonts w:hint="default"/>
      </w:rPr>
    </w:lvl>
    <w:lvl w:ilvl="2" w:tplc="096017E4">
      <w:numFmt w:val="bullet"/>
      <w:lvlText w:val="•"/>
      <w:lvlJc w:val="left"/>
      <w:pPr>
        <w:ind w:left="2564" w:hanging="118"/>
      </w:pPr>
      <w:rPr>
        <w:rFonts w:hint="default"/>
      </w:rPr>
    </w:lvl>
    <w:lvl w:ilvl="3" w:tplc="DFEC137C">
      <w:numFmt w:val="bullet"/>
      <w:lvlText w:val="•"/>
      <w:lvlJc w:val="left"/>
      <w:pPr>
        <w:ind w:left="3596" w:hanging="118"/>
      </w:pPr>
      <w:rPr>
        <w:rFonts w:hint="default"/>
      </w:rPr>
    </w:lvl>
    <w:lvl w:ilvl="4" w:tplc="F710B19C">
      <w:numFmt w:val="bullet"/>
      <w:lvlText w:val="•"/>
      <w:lvlJc w:val="left"/>
      <w:pPr>
        <w:ind w:left="4628" w:hanging="118"/>
      </w:pPr>
      <w:rPr>
        <w:rFonts w:hint="default"/>
      </w:rPr>
    </w:lvl>
    <w:lvl w:ilvl="5" w:tplc="35B2625C">
      <w:numFmt w:val="bullet"/>
      <w:lvlText w:val="•"/>
      <w:lvlJc w:val="left"/>
      <w:pPr>
        <w:ind w:left="5660" w:hanging="118"/>
      </w:pPr>
      <w:rPr>
        <w:rFonts w:hint="default"/>
      </w:rPr>
    </w:lvl>
    <w:lvl w:ilvl="6" w:tplc="B994D97A">
      <w:numFmt w:val="bullet"/>
      <w:lvlText w:val="•"/>
      <w:lvlJc w:val="left"/>
      <w:pPr>
        <w:ind w:left="6692" w:hanging="118"/>
      </w:pPr>
      <w:rPr>
        <w:rFonts w:hint="default"/>
      </w:rPr>
    </w:lvl>
    <w:lvl w:ilvl="7" w:tplc="ABB0035E">
      <w:numFmt w:val="bullet"/>
      <w:lvlText w:val="•"/>
      <w:lvlJc w:val="left"/>
      <w:pPr>
        <w:ind w:left="7724" w:hanging="118"/>
      </w:pPr>
      <w:rPr>
        <w:rFonts w:hint="default"/>
      </w:rPr>
    </w:lvl>
    <w:lvl w:ilvl="8" w:tplc="678CD0AA">
      <w:numFmt w:val="bullet"/>
      <w:lvlText w:val="•"/>
      <w:lvlJc w:val="left"/>
      <w:pPr>
        <w:ind w:left="8756" w:hanging="118"/>
      </w:pPr>
      <w:rPr>
        <w:rFonts w:hint="default"/>
      </w:rPr>
    </w:lvl>
  </w:abstractNum>
  <w:abstractNum w:abstractNumId="26" w15:restartNumberingAfterBreak="0">
    <w:nsid w:val="502019D2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27" w15:restartNumberingAfterBreak="0">
    <w:nsid w:val="5A4F6461"/>
    <w:multiLevelType w:val="hybridMultilevel"/>
    <w:tmpl w:val="3BD85634"/>
    <w:lvl w:ilvl="0" w:tplc="83468218">
      <w:numFmt w:val="bullet"/>
      <w:lvlText w:val="-"/>
      <w:lvlJc w:val="left"/>
      <w:pPr>
        <w:ind w:left="649" w:hanging="385"/>
      </w:pPr>
      <w:rPr>
        <w:rFonts w:ascii="Times New Roman" w:eastAsia="Times New Roman" w:hAnsi="Times New Roman" w:cs="Times New Roman" w:hint="default"/>
        <w:color w:val="897566"/>
        <w:w w:val="114"/>
        <w:sz w:val="26"/>
        <w:szCs w:val="26"/>
      </w:rPr>
    </w:lvl>
    <w:lvl w:ilvl="1" w:tplc="6BB0DD5E">
      <w:numFmt w:val="bullet"/>
      <w:lvlText w:val="·"/>
      <w:lvlJc w:val="left"/>
      <w:pPr>
        <w:ind w:left="984" w:hanging="202"/>
      </w:pPr>
      <w:rPr>
        <w:rFonts w:ascii="Times New Roman" w:eastAsia="Times New Roman" w:hAnsi="Times New Roman" w:cs="Times New Roman" w:hint="default"/>
        <w:color w:val="897566"/>
        <w:w w:val="114"/>
        <w:sz w:val="26"/>
        <w:szCs w:val="26"/>
      </w:rPr>
    </w:lvl>
    <w:lvl w:ilvl="2" w:tplc="15607684">
      <w:numFmt w:val="bullet"/>
      <w:lvlText w:val="•"/>
      <w:lvlJc w:val="left"/>
      <w:pPr>
        <w:ind w:left="2073" w:hanging="202"/>
      </w:pPr>
      <w:rPr>
        <w:rFonts w:hint="default"/>
      </w:rPr>
    </w:lvl>
    <w:lvl w:ilvl="3" w:tplc="0682FF8C">
      <w:numFmt w:val="bullet"/>
      <w:lvlText w:val="•"/>
      <w:lvlJc w:val="left"/>
      <w:pPr>
        <w:ind w:left="3166" w:hanging="202"/>
      </w:pPr>
      <w:rPr>
        <w:rFonts w:hint="default"/>
      </w:rPr>
    </w:lvl>
    <w:lvl w:ilvl="4" w:tplc="69E6F7E0">
      <w:numFmt w:val="bullet"/>
      <w:lvlText w:val="•"/>
      <w:lvlJc w:val="left"/>
      <w:pPr>
        <w:ind w:left="4260" w:hanging="202"/>
      </w:pPr>
      <w:rPr>
        <w:rFonts w:hint="default"/>
      </w:rPr>
    </w:lvl>
    <w:lvl w:ilvl="5" w:tplc="F0D6C3AC">
      <w:numFmt w:val="bullet"/>
      <w:lvlText w:val="•"/>
      <w:lvlJc w:val="left"/>
      <w:pPr>
        <w:ind w:left="5353" w:hanging="202"/>
      </w:pPr>
      <w:rPr>
        <w:rFonts w:hint="default"/>
      </w:rPr>
    </w:lvl>
    <w:lvl w:ilvl="6" w:tplc="50125C8A">
      <w:numFmt w:val="bullet"/>
      <w:lvlText w:val="•"/>
      <w:lvlJc w:val="left"/>
      <w:pPr>
        <w:ind w:left="6446" w:hanging="202"/>
      </w:pPr>
      <w:rPr>
        <w:rFonts w:hint="default"/>
      </w:rPr>
    </w:lvl>
    <w:lvl w:ilvl="7" w:tplc="91EA3D9E">
      <w:numFmt w:val="bullet"/>
      <w:lvlText w:val="•"/>
      <w:lvlJc w:val="left"/>
      <w:pPr>
        <w:ind w:left="7540" w:hanging="202"/>
      </w:pPr>
      <w:rPr>
        <w:rFonts w:hint="default"/>
      </w:rPr>
    </w:lvl>
    <w:lvl w:ilvl="8" w:tplc="474E1340">
      <w:numFmt w:val="bullet"/>
      <w:lvlText w:val="•"/>
      <w:lvlJc w:val="left"/>
      <w:pPr>
        <w:ind w:left="8633" w:hanging="202"/>
      </w:pPr>
      <w:rPr>
        <w:rFonts w:hint="default"/>
      </w:rPr>
    </w:lvl>
  </w:abstractNum>
  <w:abstractNum w:abstractNumId="28" w15:restartNumberingAfterBreak="0">
    <w:nsid w:val="5F3132D5"/>
    <w:multiLevelType w:val="hybridMultilevel"/>
    <w:tmpl w:val="B0401890"/>
    <w:lvl w:ilvl="0" w:tplc="CEDC78D8">
      <w:start w:val="75"/>
      <w:numFmt w:val="decimal"/>
      <w:lvlText w:val="%1."/>
      <w:lvlJc w:val="left"/>
      <w:pPr>
        <w:ind w:left="119" w:hanging="72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hu-HU" w:eastAsia="hu-HU" w:bidi="hu-HU"/>
      </w:rPr>
    </w:lvl>
    <w:lvl w:ilvl="1" w:tplc="6F5ED332">
      <w:numFmt w:val="bullet"/>
      <w:lvlText w:val="•"/>
      <w:lvlJc w:val="left"/>
      <w:pPr>
        <w:ind w:left="1148" w:hanging="721"/>
      </w:pPr>
      <w:rPr>
        <w:rFonts w:hint="default"/>
        <w:lang w:val="hu-HU" w:eastAsia="hu-HU" w:bidi="hu-HU"/>
      </w:rPr>
    </w:lvl>
    <w:lvl w:ilvl="2" w:tplc="DC789F38">
      <w:numFmt w:val="bullet"/>
      <w:lvlText w:val="•"/>
      <w:lvlJc w:val="left"/>
      <w:pPr>
        <w:ind w:left="2176" w:hanging="721"/>
      </w:pPr>
      <w:rPr>
        <w:rFonts w:hint="default"/>
        <w:lang w:val="hu-HU" w:eastAsia="hu-HU" w:bidi="hu-HU"/>
      </w:rPr>
    </w:lvl>
    <w:lvl w:ilvl="3" w:tplc="CBCC0BDA">
      <w:numFmt w:val="bullet"/>
      <w:lvlText w:val="•"/>
      <w:lvlJc w:val="left"/>
      <w:pPr>
        <w:ind w:left="3204" w:hanging="721"/>
      </w:pPr>
      <w:rPr>
        <w:rFonts w:hint="default"/>
        <w:lang w:val="hu-HU" w:eastAsia="hu-HU" w:bidi="hu-HU"/>
      </w:rPr>
    </w:lvl>
    <w:lvl w:ilvl="4" w:tplc="28CECF6E">
      <w:numFmt w:val="bullet"/>
      <w:lvlText w:val="•"/>
      <w:lvlJc w:val="left"/>
      <w:pPr>
        <w:ind w:left="4232" w:hanging="721"/>
      </w:pPr>
      <w:rPr>
        <w:rFonts w:hint="default"/>
        <w:lang w:val="hu-HU" w:eastAsia="hu-HU" w:bidi="hu-HU"/>
      </w:rPr>
    </w:lvl>
    <w:lvl w:ilvl="5" w:tplc="46103F76">
      <w:numFmt w:val="bullet"/>
      <w:lvlText w:val="•"/>
      <w:lvlJc w:val="left"/>
      <w:pPr>
        <w:ind w:left="5260" w:hanging="721"/>
      </w:pPr>
      <w:rPr>
        <w:rFonts w:hint="default"/>
        <w:lang w:val="hu-HU" w:eastAsia="hu-HU" w:bidi="hu-HU"/>
      </w:rPr>
    </w:lvl>
    <w:lvl w:ilvl="6" w:tplc="10E2EDD8">
      <w:numFmt w:val="bullet"/>
      <w:lvlText w:val="•"/>
      <w:lvlJc w:val="left"/>
      <w:pPr>
        <w:ind w:left="6288" w:hanging="721"/>
      </w:pPr>
      <w:rPr>
        <w:rFonts w:hint="default"/>
        <w:lang w:val="hu-HU" w:eastAsia="hu-HU" w:bidi="hu-HU"/>
      </w:rPr>
    </w:lvl>
    <w:lvl w:ilvl="7" w:tplc="F50A0398">
      <w:numFmt w:val="bullet"/>
      <w:lvlText w:val="•"/>
      <w:lvlJc w:val="left"/>
      <w:pPr>
        <w:ind w:left="7316" w:hanging="721"/>
      </w:pPr>
      <w:rPr>
        <w:rFonts w:hint="default"/>
        <w:lang w:val="hu-HU" w:eastAsia="hu-HU" w:bidi="hu-HU"/>
      </w:rPr>
    </w:lvl>
    <w:lvl w:ilvl="8" w:tplc="39109962">
      <w:numFmt w:val="bullet"/>
      <w:lvlText w:val="•"/>
      <w:lvlJc w:val="left"/>
      <w:pPr>
        <w:ind w:left="8344" w:hanging="721"/>
      </w:pPr>
      <w:rPr>
        <w:rFonts w:hint="default"/>
        <w:lang w:val="hu-HU" w:eastAsia="hu-HU" w:bidi="hu-HU"/>
      </w:rPr>
    </w:lvl>
  </w:abstractNum>
  <w:abstractNum w:abstractNumId="29" w15:restartNumberingAfterBreak="0">
    <w:nsid w:val="60D638CF"/>
    <w:multiLevelType w:val="multilevel"/>
    <w:tmpl w:val="9C3AD256"/>
    <w:lvl w:ilvl="0">
      <w:start w:val="77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0" w15:restartNumberingAfterBreak="0">
    <w:nsid w:val="6E9B10D9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31" w15:restartNumberingAfterBreak="0">
    <w:nsid w:val="71CA1EF0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32" w15:restartNumberingAfterBreak="0">
    <w:nsid w:val="798234DD"/>
    <w:multiLevelType w:val="hybridMultilevel"/>
    <w:tmpl w:val="6B6EBCCC"/>
    <w:lvl w:ilvl="0" w:tplc="6FAC7A70">
      <w:numFmt w:val="bullet"/>
      <w:lvlText w:val="-"/>
      <w:lvlJc w:val="left"/>
      <w:pPr>
        <w:ind w:left="1095" w:hanging="233"/>
      </w:pPr>
      <w:rPr>
        <w:rFonts w:hint="default"/>
        <w:w w:val="118"/>
      </w:rPr>
    </w:lvl>
    <w:lvl w:ilvl="1" w:tplc="845086A2">
      <w:numFmt w:val="bullet"/>
      <w:lvlText w:val="·"/>
      <w:lvlJc w:val="left"/>
      <w:pPr>
        <w:ind w:left="1236" w:hanging="386"/>
      </w:pPr>
      <w:rPr>
        <w:rFonts w:ascii="Times New Roman" w:eastAsia="Times New Roman" w:hAnsi="Times New Roman" w:cs="Times New Roman" w:hint="default"/>
        <w:color w:val="857262"/>
        <w:w w:val="94"/>
        <w:sz w:val="26"/>
        <w:szCs w:val="26"/>
      </w:rPr>
    </w:lvl>
    <w:lvl w:ilvl="2" w:tplc="53508D58">
      <w:numFmt w:val="bullet"/>
      <w:lvlText w:val="•"/>
      <w:lvlJc w:val="left"/>
      <w:pPr>
        <w:ind w:left="2200" w:hanging="386"/>
      </w:pPr>
      <w:rPr>
        <w:rFonts w:hint="default"/>
      </w:rPr>
    </w:lvl>
    <w:lvl w:ilvl="3" w:tplc="D646F7D4">
      <w:numFmt w:val="bullet"/>
      <w:lvlText w:val="•"/>
      <w:lvlJc w:val="left"/>
      <w:pPr>
        <w:ind w:left="3160" w:hanging="386"/>
      </w:pPr>
      <w:rPr>
        <w:rFonts w:hint="default"/>
      </w:rPr>
    </w:lvl>
    <w:lvl w:ilvl="4" w:tplc="12DAA81E">
      <w:numFmt w:val="bullet"/>
      <w:lvlText w:val="•"/>
      <w:lvlJc w:val="left"/>
      <w:pPr>
        <w:ind w:left="4120" w:hanging="386"/>
      </w:pPr>
      <w:rPr>
        <w:rFonts w:hint="default"/>
      </w:rPr>
    </w:lvl>
    <w:lvl w:ilvl="5" w:tplc="F134DFAE">
      <w:numFmt w:val="bullet"/>
      <w:lvlText w:val="•"/>
      <w:lvlJc w:val="left"/>
      <w:pPr>
        <w:ind w:left="5080" w:hanging="386"/>
      </w:pPr>
      <w:rPr>
        <w:rFonts w:hint="default"/>
      </w:rPr>
    </w:lvl>
    <w:lvl w:ilvl="6" w:tplc="D65AF71A">
      <w:numFmt w:val="bullet"/>
      <w:lvlText w:val="•"/>
      <w:lvlJc w:val="left"/>
      <w:pPr>
        <w:ind w:left="6040" w:hanging="386"/>
      </w:pPr>
      <w:rPr>
        <w:rFonts w:hint="default"/>
      </w:rPr>
    </w:lvl>
    <w:lvl w:ilvl="7" w:tplc="5B4E587C">
      <w:numFmt w:val="bullet"/>
      <w:lvlText w:val="•"/>
      <w:lvlJc w:val="left"/>
      <w:pPr>
        <w:ind w:left="7000" w:hanging="386"/>
      </w:pPr>
      <w:rPr>
        <w:rFonts w:hint="default"/>
      </w:rPr>
    </w:lvl>
    <w:lvl w:ilvl="8" w:tplc="269ED486">
      <w:numFmt w:val="bullet"/>
      <w:lvlText w:val="•"/>
      <w:lvlJc w:val="left"/>
      <w:pPr>
        <w:ind w:left="7960" w:hanging="386"/>
      </w:pPr>
      <w:rPr>
        <w:rFonts w:hint="default"/>
      </w:rPr>
    </w:lvl>
  </w:abstractNum>
  <w:abstractNum w:abstractNumId="33" w15:restartNumberingAfterBreak="0">
    <w:nsid w:val="7A9D269B"/>
    <w:multiLevelType w:val="hybridMultilevel"/>
    <w:tmpl w:val="674E9AE0"/>
    <w:lvl w:ilvl="0" w:tplc="1FD6DDA2">
      <w:numFmt w:val="bullet"/>
      <w:lvlText w:val="-"/>
      <w:lvlJc w:val="left"/>
      <w:pPr>
        <w:ind w:left="760" w:hanging="373"/>
      </w:pPr>
      <w:rPr>
        <w:rFonts w:ascii="Times New Roman" w:eastAsia="Times New Roman" w:hAnsi="Times New Roman" w:cs="Times New Roman" w:hint="default"/>
        <w:color w:val="796657"/>
        <w:w w:val="115"/>
        <w:sz w:val="26"/>
        <w:szCs w:val="26"/>
      </w:rPr>
    </w:lvl>
    <w:lvl w:ilvl="1" w:tplc="136C68EE">
      <w:numFmt w:val="bullet"/>
      <w:lvlText w:val="•"/>
      <w:lvlJc w:val="left"/>
      <w:pPr>
        <w:ind w:left="1766" w:hanging="373"/>
      </w:pPr>
      <w:rPr>
        <w:rFonts w:hint="default"/>
      </w:rPr>
    </w:lvl>
    <w:lvl w:ilvl="2" w:tplc="F54CFA1E">
      <w:numFmt w:val="bullet"/>
      <w:lvlText w:val="•"/>
      <w:lvlJc w:val="left"/>
      <w:pPr>
        <w:ind w:left="2772" w:hanging="373"/>
      </w:pPr>
      <w:rPr>
        <w:rFonts w:hint="default"/>
      </w:rPr>
    </w:lvl>
    <w:lvl w:ilvl="3" w:tplc="161EEF82">
      <w:numFmt w:val="bullet"/>
      <w:lvlText w:val="•"/>
      <w:lvlJc w:val="left"/>
      <w:pPr>
        <w:ind w:left="3778" w:hanging="373"/>
      </w:pPr>
      <w:rPr>
        <w:rFonts w:hint="default"/>
      </w:rPr>
    </w:lvl>
    <w:lvl w:ilvl="4" w:tplc="F6EA1474">
      <w:numFmt w:val="bullet"/>
      <w:lvlText w:val="•"/>
      <w:lvlJc w:val="left"/>
      <w:pPr>
        <w:ind w:left="4784" w:hanging="373"/>
      </w:pPr>
      <w:rPr>
        <w:rFonts w:hint="default"/>
      </w:rPr>
    </w:lvl>
    <w:lvl w:ilvl="5" w:tplc="1A5ED796">
      <w:numFmt w:val="bullet"/>
      <w:lvlText w:val="•"/>
      <w:lvlJc w:val="left"/>
      <w:pPr>
        <w:ind w:left="5790" w:hanging="373"/>
      </w:pPr>
      <w:rPr>
        <w:rFonts w:hint="default"/>
      </w:rPr>
    </w:lvl>
    <w:lvl w:ilvl="6" w:tplc="3926DFAE">
      <w:numFmt w:val="bullet"/>
      <w:lvlText w:val="•"/>
      <w:lvlJc w:val="left"/>
      <w:pPr>
        <w:ind w:left="6796" w:hanging="373"/>
      </w:pPr>
      <w:rPr>
        <w:rFonts w:hint="default"/>
      </w:rPr>
    </w:lvl>
    <w:lvl w:ilvl="7" w:tplc="D0EC8764">
      <w:numFmt w:val="bullet"/>
      <w:lvlText w:val="•"/>
      <w:lvlJc w:val="left"/>
      <w:pPr>
        <w:ind w:left="7802" w:hanging="373"/>
      </w:pPr>
      <w:rPr>
        <w:rFonts w:hint="default"/>
      </w:rPr>
    </w:lvl>
    <w:lvl w:ilvl="8" w:tplc="736C55C2">
      <w:numFmt w:val="bullet"/>
      <w:lvlText w:val="•"/>
      <w:lvlJc w:val="left"/>
      <w:pPr>
        <w:ind w:left="8808" w:hanging="373"/>
      </w:pPr>
      <w:rPr>
        <w:rFonts w:hint="default"/>
      </w:rPr>
    </w:lvl>
  </w:abstractNum>
  <w:abstractNum w:abstractNumId="34" w15:restartNumberingAfterBreak="0">
    <w:nsid w:val="7B570967"/>
    <w:multiLevelType w:val="multilevel"/>
    <w:tmpl w:val="E0A6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C220A19"/>
    <w:multiLevelType w:val="multilevel"/>
    <w:tmpl w:val="88D03DD0"/>
    <w:lvl w:ilvl="0">
      <w:start w:val="68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6" w15:restartNumberingAfterBreak="0">
    <w:nsid w:val="7F036E09"/>
    <w:multiLevelType w:val="multilevel"/>
    <w:tmpl w:val="4B86D7C8"/>
    <w:lvl w:ilvl="0">
      <w:start w:val="75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num w:numId="1">
    <w:abstractNumId w:val="7"/>
  </w:num>
  <w:num w:numId="2">
    <w:abstractNumId w:val="34"/>
  </w:num>
  <w:num w:numId="3">
    <w:abstractNumId w:val="9"/>
  </w:num>
  <w:num w:numId="4">
    <w:abstractNumId w:val="10"/>
  </w:num>
  <w:num w:numId="5">
    <w:abstractNumId w:val="23"/>
  </w:num>
  <w:num w:numId="6">
    <w:abstractNumId w:val="25"/>
  </w:num>
  <w:num w:numId="7">
    <w:abstractNumId w:val="27"/>
  </w:num>
  <w:num w:numId="8">
    <w:abstractNumId w:val="33"/>
  </w:num>
  <w:num w:numId="9">
    <w:abstractNumId w:val="32"/>
  </w:num>
  <w:num w:numId="10">
    <w:abstractNumId w:val="22"/>
  </w:num>
  <w:num w:numId="11">
    <w:abstractNumId w:val="0"/>
  </w:num>
  <w:num w:numId="12">
    <w:abstractNumId w:val="30"/>
  </w:num>
  <w:num w:numId="13">
    <w:abstractNumId w:val="5"/>
  </w:num>
  <w:num w:numId="14">
    <w:abstractNumId w:val="21"/>
  </w:num>
  <w:num w:numId="15">
    <w:abstractNumId w:val="12"/>
  </w:num>
  <w:num w:numId="16">
    <w:abstractNumId w:val="1"/>
  </w:num>
  <w:num w:numId="17">
    <w:abstractNumId w:val="2"/>
  </w:num>
  <w:num w:numId="18">
    <w:abstractNumId w:val="18"/>
  </w:num>
  <w:num w:numId="19">
    <w:abstractNumId w:val="31"/>
  </w:num>
  <w:num w:numId="20">
    <w:abstractNumId w:val="19"/>
  </w:num>
  <w:num w:numId="21">
    <w:abstractNumId w:val="14"/>
  </w:num>
  <w:num w:numId="22">
    <w:abstractNumId w:val="26"/>
  </w:num>
  <w:num w:numId="23">
    <w:abstractNumId w:val="6"/>
  </w:num>
  <w:num w:numId="24">
    <w:abstractNumId w:val="17"/>
  </w:num>
  <w:num w:numId="25">
    <w:abstractNumId w:val="36"/>
  </w:num>
  <w:num w:numId="26">
    <w:abstractNumId w:val="29"/>
  </w:num>
  <w:num w:numId="27">
    <w:abstractNumId w:val="13"/>
  </w:num>
  <w:num w:numId="28">
    <w:abstractNumId w:val="11"/>
  </w:num>
  <w:num w:numId="29">
    <w:abstractNumId w:val="24"/>
  </w:num>
  <w:num w:numId="30">
    <w:abstractNumId w:val="20"/>
  </w:num>
  <w:num w:numId="31">
    <w:abstractNumId w:val="35"/>
  </w:num>
  <w:num w:numId="32">
    <w:abstractNumId w:val="15"/>
  </w:num>
  <w:num w:numId="33">
    <w:abstractNumId w:val="28"/>
  </w:num>
  <w:num w:numId="34">
    <w:abstractNumId w:val="16"/>
  </w:num>
  <w:num w:numId="35">
    <w:abstractNumId w:val="3"/>
  </w:num>
  <w:num w:numId="36">
    <w:abstractNumId w:val="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000CB"/>
    <w:rsid w:val="0001357D"/>
    <w:rsid w:val="000340BA"/>
    <w:rsid w:val="000431F8"/>
    <w:rsid w:val="00045A29"/>
    <w:rsid w:val="00052255"/>
    <w:rsid w:val="000533BF"/>
    <w:rsid w:val="00056965"/>
    <w:rsid w:val="000623DB"/>
    <w:rsid w:val="00066716"/>
    <w:rsid w:val="000724E8"/>
    <w:rsid w:val="00085AB6"/>
    <w:rsid w:val="00094820"/>
    <w:rsid w:val="000B7C44"/>
    <w:rsid w:val="000C553C"/>
    <w:rsid w:val="000C682B"/>
    <w:rsid w:val="000C6904"/>
    <w:rsid w:val="000D2041"/>
    <w:rsid w:val="000E0E9F"/>
    <w:rsid w:val="000F5297"/>
    <w:rsid w:val="000F75D7"/>
    <w:rsid w:val="00100ADE"/>
    <w:rsid w:val="001032E8"/>
    <w:rsid w:val="0010663D"/>
    <w:rsid w:val="0011478D"/>
    <w:rsid w:val="00121568"/>
    <w:rsid w:val="00122DFD"/>
    <w:rsid w:val="00123917"/>
    <w:rsid w:val="0012637B"/>
    <w:rsid w:val="001302F3"/>
    <w:rsid w:val="001336C4"/>
    <w:rsid w:val="00140557"/>
    <w:rsid w:val="00146F6F"/>
    <w:rsid w:val="00147190"/>
    <w:rsid w:val="00153CE1"/>
    <w:rsid w:val="0015522D"/>
    <w:rsid w:val="00184CBD"/>
    <w:rsid w:val="00192DA1"/>
    <w:rsid w:val="00196280"/>
    <w:rsid w:val="001A15B0"/>
    <w:rsid w:val="001A1D1A"/>
    <w:rsid w:val="001B221A"/>
    <w:rsid w:val="001C13AD"/>
    <w:rsid w:val="00200D5D"/>
    <w:rsid w:val="002014E1"/>
    <w:rsid w:val="002141C5"/>
    <w:rsid w:val="002233D7"/>
    <w:rsid w:val="00227307"/>
    <w:rsid w:val="00233435"/>
    <w:rsid w:val="002339E1"/>
    <w:rsid w:val="00237371"/>
    <w:rsid w:val="00250393"/>
    <w:rsid w:val="0025577B"/>
    <w:rsid w:val="00263A3A"/>
    <w:rsid w:val="002662CA"/>
    <w:rsid w:val="0026690C"/>
    <w:rsid w:val="00274A00"/>
    <w:rsid w:val="00275A99"/>
    <w:rsid w:val="002800D9"/>
    <w:rsid w:val="00285497"/>
    <w:rsid w:val="0028793C"/>
    <w:rsid w:val="002A45D4"/>
    <w:rsid w:val="002A5DAB"/>
    <w:rsid w:val="002D372B"/>
    <w:rsid w:val="002D4891"/>
    <w:rsid w:val="002E395D"/>
    <w:rsid w:val="002F04E2"/>
    <w:rsid w:val="003138DD"/>
    <w:rsid w:val="0031536E"/>
    <w:rsid w:val="003176CE"/>
    <w:rsid w:val="00330EEF"/>
    <w:rsid w:val="0034360C"/>
    <w:rsid w:val="003452C4"/>
    <w:rsid w:val="00347CC5"/>
    <w:rsid w:val="00351B5E"/>
    <w:rsid w:val="0035237F"/>
    <w:rsid w:val="0035408C"/>
    <w:rsid w:val="0038198A"/>
    <w:rsid w:val="00382CFD"/>
    <w:rsid w:val="00386C2C"/>
    <w:rsid w:val="0039107E"/>
    <w:rsid w:val="0039138C"/>
    <w:rsid w:val="003A28D9"/>
    <w:rsid w:val="003A4514"/>
    <w:rsid w:val="003A667C"/>
    <w:rsid w:val="003A72A0"/>
    <w:rsid w:val="003B4CBA"/>
    <w:rsid w:val="003D1458"/>
    <w:rsid w:val="003E6C06"/>
    <w:rsid w:val="003F1478"/>
    <w:rsid w:val="003F5085"/>
    <w:rsid w:val="003F5A99"/>
    <w:rsid w:val="003F5DAA"/>
    <w:rsid w:val="00411638"/>
    <w:rsid w:val="0042576D"/>
    <w:rsid w:val="00426E38"/>
    <w:rsid w:val="00446347"/>
    <w:rsid w:val="00450CA0"/>
    <w:rsid w:val="004608EF"/>
    <w:rsid w:val="004609E5"/>
    <w:rsid w:val="004730E5"/>
    <w:rsid w:val="004A363E"/>
    <w:rsid w:val="004A6B94"/>
    <w:rsid w:val="004B0E74"/>
    <w:rsid w:val="004C3DA6"/>
    <w:rsid w:val="004C4026"/>
    <w:rsid w:val="004D3ACB"/>
    <w:rsid w:val="00507279"/>
    <w:rsid w:val="00530324"/>
    <w:rsid w:val="0053189C"/>
    <w:rsid w:val="00537465"/>
    <w:rsid w:val="0053752E"/>
    <w:rsid w:val="005456F8"/>
    <w:rsid w:val="005476C5"/>
    <w:rsid w:val="00551D5A"/>
    <w:rsid w:val="0056714B"/>
    <w:rsid w:val="00572DFF"/>
    <w:rsid w:val="00585B47"/>
    <w:rsid w:val="00594D98"/>
    <w:rsid w:val="005960FB"/>
    <w:rsid w:val="005A3109"/>
    <w:rsid w:val="005B3E91"/>
    <w:rsid w:val="005B66D4"/>
    <w:rsid w:val="005C5579"/>
    <w:rsid w:val="005D2071"/>
    <w:rsid w:val="005D2BF0"/>
    <w:rsid w:val="005D677D"/>
    <w:rsid w:val="006046B8"/>
    <w:rsid w:val="006056DE"/>
    <w:rsid w:val="00612AE1"/>
    <w:rsid w:val="006204E7"/>
    <w:rsid w:val="00641B18"/>
    <w:rsid w:val="00645798"/>
    <w:rsid w:val="00652015"/>
    <w:rsid w:val="0067388E"/>
    <w:rsid w:val="006755AC"/>
    <w:rsid w:val="006B2335"/>
    <w:rsid w:val="006C2802"/>
    <w:rsid w:val="006D4B1F"/>
    <w:rsid w:val="006F3B2F"/>
    <w:rsid w:val="006F51B8"/>
    <w:rsid w:val="00701817"/>
    <w:rsid w:val="00703A9F"/>
    <w:rsid w:val="0072457B"/>
    <w:rsid w:val="00724AFF"/>
    <w:rsid w:val="00724C84"/>
    <w:rsid w:val="00730EE3"/>
    <w:rsid w:val="00731BA4"/>
    <w:rsid w:val="00732A9A"/>
    <w:rsid w:val="00741BCE"/>
    <w:rsid w:val="00751E42"/>
    <w:rsid w:val="00753DF5"/>
    <w:rsid w:val="00753E57"/>
    <w:rsid w:val="0076096F"/>
    <w:rsid w:val="00766159"/>
    <w:rsid w:val="00773376"/>
    <w:rsid w:val="00780EF0"/>
    <w:rsid w:val="00792073"/>
    <w:rsid w:val="007A5DC1"/>
    <w:rsid w:val="007C007F"/>
    <w:rsid w:val="007D0AF3"/>
    <w:rsid w:val="007D25EC"/>
    <w:rsid w:val="007E263C"/>
    <w:rsid w:val="007E5571"/>
    <w:rsid w:val="007E65AA"/>
    <w:rsid w:val="007F18E9"/>
    <w:rsid w:val="007F5B76"/>
    <w:rsid w:val="00801EB6"/>
    <w:rsid w:val="00805264"/>
    <w:rsid w:val="008272F0"/>
    <w:rsid w:val="00834602"/>
    <w:rsid w:val="00840091"/>
    <w:rsid w:val="00842FAA"/>
    <w:rsid w:val="00844379"/>
    <w:rsid w:val="008626EA"/>
    <w:rsid w:val="00863F1E"/>
    <w:rsid w:val="00871929"/>
    <w:rsid w:val="0088622D"/>
    <w:rsid w:val="00893D10"/>
    <w:rsid w:val="0089450A"/>
    <w:rsid w:val="008A2FCE"/>
    <w:rsid w:val="008B5133"/>
    <w:rsid w:val="008B5296"/>
    <w:rsid w:val="008C312F"/>
    <w:rsid w:val="008C5198"/>
    <w:rsid w:val="008C55FC"/>
    <w:rsid w:val="008D2F4A"/>
    <w:rsid w:val="008D7DDA"/>
    <w:rsid w:val="008E3C8D"/>
    <w:rsid w:val="008E5D95"/>
    <w:rsid w:val="008E5EDA"/>
    <w:rsid w:val="008E6FEE"/>
    <w:rsid w:val="009041AE"/>
    <w:rsid w:val="009051F8"/>
    <w:rsid w:val="00914011"/>
    <w:rsid w:val="00915684"/>
    <w:rsid w:val="009165DE"/>
    <w:rsid w:val="00922307"/>
    <w:rsid w:val="00927CE6"/>
    <w:rsid w:val="00934F73"/>
    <w:rsid w:val="0093590D"/>
    <w:rsid w:val="009428D1"/>
    <w:rsid w:val="009561E7"/>
    <w:rsid w:val="00957FB3"/>
    <w:rsid w:val="00962D83"/>
    <w:rsid w:val="009636BB"/>
    <w:rsid w:val="0096720D"/>
    <w:rsid w:val="0098573B"/>
    <w:rsid w:val="009A15FC"/>
    <w:rsid w:val="009A2439"/>
    <w:rsid w:val="009A25E5"/>
    <w:rsid w:val="009C52C8"/>
    <w:rsid w:val="009C674C"/>
    <w:rsid w:val="009D2930"/>
    <w:rsid w:val="009D5D77"/>
    <w:rsid w:val="009E3371"/>
    <w:rsid w:val="009E7193"/>
    <w:rsid w:val="009F311E"/>
    <w:rsid w:val="00A12145"/>
    <w:rsid w:val="00A12E32"/>
    <w:rsid w:val="00A15EA6"/>
    <w:rsid w:val="00A16524"/>
    <w:rsid w:val="00A3625B"/>
    <w:rsid w:val="00A4327C"/>
    <w:rsid w:val="00A52997"/>
    <w:rsid w:val="00A53CEF"/>
    <w:rsid w:val="00A55B7C"/>
    <w:rsid w:val="00A61983"/>
    <w:rsid w:val="00A6296B"/>
    <w:rsid w:val="00A7566B"/>
    <w:rsid w:val="00A80C3D"/>
    <w:rsid w:val="00A83BB7"/>
    <w:rsid w:val="00A93284"/>
    <w:rsid w:val="00A96DA6"/>
    <w:rsid w:val="00AA7E85"/>
    <w:rsid w:val="00AB6764"/>
    <w:rsid w:val="00AB777F"/>
    <w:rsid w:val="00AC0EB7"/>
    <w:rsid w:val="00AC10A3"/>
    <w:rsid w:val="00AE20A0"/>
    <w:rsid w:val="00AF0CA5"/>
    <w:rsid w:val="00B1263D"/>
    <w:rsid w:val="00B20041"/>
    <w:rsid w:val="00B22FCD"/>
    <w:rsid w:val="00B37CF9"/>
    <w:rsid w:val="00B560DF"/>
    <w:rsid w:val="00B80049"/>
    <w:rsid w:val="00B845BC"/>
    <w:rsid w:val="00B84C9C"/>
    <w:rsid w:val="00B84DCD"/>
    <w:rsid w:val="00B85A10"/>
    <w:rsid w:val="00B87E45"/>
    <w:rsid w:val="00BB3FAE"/>
    <w:rsid w:val="00BC1CA4"/>
    <w:rsid w:val="00BC1D30"/>
    <w:rsid w:val="00BC1F8F"/>
    <w:rsid w:val="00BC22D4"/>
    <w:rsid w:val="00BC36BC"/>
    <w:rsid w:val="00BC3959"/>
    <w:rsid w:val="00BC59C6"/>
    <w:rsid w:val="00BC6A95"/>
    <w:rsid w:val="00BD1509"/>
    <w:rsid w:val="00BD3B96"/>
    <w:rsid w:val="00BE1BF4"/>
    <w:rsid w:val="00C02599"/>
    <w:rsid w:val="00C04B59"/>
    <w:rsid w:val="00C06876"/>
    <w:rsid w:val="00C244E7"/>
    <w:rsid w:val="00C5362A"/>
    <w:rsid w:val="00C634C6"/>
    <w:rsid w:val="00C70E98"/>
    <w:rsid w:val="00C734A9"/>
    <w:rsid w:val="00C8167B"/>
    <w:rsid w:val="00C90102"/>
    <w:rsid w:val="00C92583"/>
    <w:rsid w:val="00CA5A96"/>
    <w:rsid w:val="00CA5DA6"/>
    <w:rsid w:val="00CB1B21"/>
    <w:rsid w:val="00CB5A16"/>
    <w:rsid w:val="00CC6DCA"/>
    <w:rsid w:val="00CE04A6"/>
    <w:rsid w:val="00CE1749"/>
    <w:rsid w:val="00CE37E7"/>
    <w:rsid w:val="00CF4C0E"/>
    <w:rsid w:val="00D05696"/>
    <w:rsid w:val="00D10A49"/>
    <w:rsid w:val="00D140DF"/>
    <w:rsid w:val="00D164FD"/>
    <w:rsid w:val="00D16A83"/>
    <w:rsid w:val="00D2685A"/>
    <w:rsid w:val="00D277A9"/>
    <w:rsid w:val="00D42418"/>
    <w:rsid w:val="00D464A7"/>
    <w:rsid w:val="00D50733"/>
    <w:rsid w:val="00D52208"/>
    <w:rsid w:val="00D54B8A"/>
    <w:rsid w:val="00D552C6"/>
    <w:rsid w:val="00D607B9"/>
    <w:rsid w:val="00D6147F"/>
    <w:rsid w:val="00D647DA"/>
    <w:rsid w:val="00D64C05"/>
    <w:rsid w:val="00D80E44"/>
    <w:rsid w:val="00D85D96"/>
    <w:rsid w:val="00D915BA"/>
    <w:rsid w:val="00D96138"/>
    <w:rsid w:val="00DA539A"/>
    <w:rsid w:val="00DA5D2D"/>
    <w:rsid w:val="00DB7C85"/>
    <w:rsid w:val="00DB7C99"/>
    <w:rsid w:val="00DC7EA0"/>
    <w:rsid w:val="00DE595B"/>
    <w:rsid w:val="00E043B4"/>
    <w:rsid w:val="00E0688D"/>
    <w:rsid w:val="00E12EEB"/>
    <w:rsid w:val="00E1703F"/>
    <w:rsid w:val="00E40AF1"/>
    <w:rsid w:val="00E51455"/>
    <w:rsid w:val="00E63E95"/>
    <w:rsid w:val="00E73F14"/>
    <w:rsid w:val="00E865A6"/>
    <w:rsid w:val="00E86CE5"/>
    <w:rsid w:val="00E924A9"/>
    <w:rsid w:val="00E93189"/>
    <w:rsid w:val="00EB3868"/>
    <w:rsid w:val="00EB4D29"/>
    <w:rsid w:val="00EC24C5"/>
    <w:rsid w:val="00EC6E52"/>
    <w:rsid w:val="00EE26AC"/>
    <w:rsid w:val="00EE54C9"/>
    <w:rsid w:val="00EE5D80"/>
    <w:rsid w:val="00EE7159"/>
    <w:rsid w:val="00EF58EA"/>
    <w:rsid w:val="00F0566F"/>
    <w:rsid w:val="00F15F3B"/>
    <w:rsid w:val="00F2282E"/>
    <w:rsid w:val="00F2534A"/>
    <w:rsid w:val="00F322F1"/>
    <w:rsid w:val="00F36C0D"/>
    <w:rsid w:val="00F37730"/>
    <w:rsid w:val="00F4161B"/>
    <w:rsid w:val="00F50C88"/>
    <w:rsid w:val="00F5115B"/>
    <w:rsid w:val="00F77E0A"/>
    <w:rsid w:val="00FA09A8"/>
    <w:rsid w:val="00FB40D9"/>
    <w:rsid w:val="00FC26C3"/>
    <w:rsid w:val="00FC3D02"/>
    <w:rsid w:val="00FC5B33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777C6"/>
  <w15:chartTrackingRefBased/>
  <w15:docId w15:val="{647ACCEC-F163-4B90-BF88-AAA7212D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A363E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ercel.vaciegyhazmegye.h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69AA3-214F-4A8A-B0D8-2F7AEF24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2188</Words>
  <Characters>15098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6</cp:revision>
  <cp:lastPrinted>2022-03-19T19:00:00Z</cp:lastPrinted>
  <dcterms:created xsi:type="dcterms:W3CDTF">2022-03-19T14:46:00Z</dcterms:created>
  <dcterms:modified xsi:type="dcterms:W3CDTF">2022-03-19T19:02:00Z</dcterms:modified>
</cp:coreProperties>
</file>